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8AAB7EB" w14:textId="77777777" w:rsidR="00FE1376" w:rsidRPr="00C21BDE" w:rsidRDefault="00FE1376" w:rsidP="00FE1376">
      <w:pPr>
        <w:spacing w:line="360" w:lineRule="auto"/>
        <w:jc w:val="center"/>
        <w:rPr>
          <w:rFonts w:ascii="Times New Roman" w:hAnsi="Times New Roman" w:cs="Times New Roman"/>
          <w:b/>
          <w:sz w:val="24"/>
        </w:rPr>
      </w:pPr>
      <w:r w:rsidRPr="00C21BDE">
        <w:rPr>
          <w:rFonts w:ascii="Times New Roman" w:hAnsi="Times New Roman" w:cs="Times New Roman"/>
          <w:b/>
          <w:sz w:val="24"/>
        </w:rPr>
        <w:t>Resumo</w:t>
      </w:r>
    </w:p>
    <w:p w14:paraId="585E8BFC" w14:textId="77777777" w:rsidR="00FE1376" w:rsidRPr="008D4779" w:rsidRDefault="00FE1376" w:rsidP="00FE1376">
      <w:pPr>
        <w:autoSpaceDE w:val="0"/>
        <w:autoSpaceDN w:val="0"/>
        <w:adjustRightInd w:val="0"/>
        <w:spacing w:after="0" w:line="360" w:lineRule="auto"/>
        <w:jc w:val="both"/>
        <w:rPr>
          <w:rFonts w:ascii="Times New Roman" w:hAnsi="Times New Roman" w:cs="Times New Roman"/>
          <w:sz w:val="24"/>
          <w:szCs w:val="24"/>
        </w:rPr>
      </w:pPr>
      <w:r w:rsidRPr="00C21BDE">
        <w:rPr>
          <w:rFonts w:ascii="Times New Roman" w:hAnsi="Times New Roman" w:cs="Times New Roman"/>
          <w:sz w:val="24"/>
        </w:rPr>
        <w:t xml:space="preserve">Portugal regista um aumento da população idosa, </w:t>
      </w:r>
      <w:r>
        <w:rPr>
          <w:rFonts w:ascii="Times New Roman" w:hAnsi="Times New Roman" w:cs="Times New Roman"/>
          <w:sz w:val="24"/>
        </w:rPr>
        <w:t>que encaminha para mudanças no contexto social. Desta forma, o aumento da esperança média de vida</w:t>
      </w:r>
      <w:proofErr w:type="gramStart"/>
      <w:r>
        <w:rPr>
          <w:rFonts w:ascii="Times New Roman" w:hAnsi="Times New Roman" w:cs="Times New Roman"/>
          <w:sz w:val="24"/>
        </w:rPr>
        <w:t>,</w:t>
      </w:r>
      <w:proofErr w:type="gramEnd"/>
      <w:r>
        <w:rPr>
          <w:rFonts w:ascii="Times New Roman" w:hAnsi="Times New Roman" w:cs="Times New Roman"/>
          <w:sz w:val="24"/>
        </w:rPr>
        <w:t xml:space="preserve"> faz com que a maioria dos seres humanos vivam mais tempo, mas muitas das vezes, com doenças crónicas que conduzem para um certo grau de dependência. Assim, cresce a necessidade de existir uma terceira pessoa, sendo esta o cuidador informal. </w:t>
      </w:r>
      <w:r w:rsidRPr="0020790E">
        <w:rPr>
          <w:rFonts w:ascii="Times New Roman" w:hAnsi="Times New Roman" w:cs="Times New Roman"/>
          <w:sz w:val="24"/>
        </w:rPr>
        <w:t xml:space="preserve">Este trabalho </w:t>
      </w:r>
      <w:r w:rsidRPr="0020790E">
        <w:rPr>
          <w:rFonts w:ascii="Times New Roman" w:hAnsi="Times New Roman" w:cs="Times New Roman"/>
          <w:sz w:val="24"/>
          <w:szCs w:val="24"/>
        </w:rPr>
        <w:t xml:space="preserve">tem o propósito, de conhecer as vivências sentidas pelo cuidador informal de idosos dependentes. </w:t>
      </w:r>
      <w:r w:rsidR="0020790E" w:rsidRPr="0020790E">
        <w:rPr>
          <w:rFonts w:ascii="Times New Roman" w:hAnsi="Times New Roman" w:cs="Times New Roman"/>
          <w:sz w:val="24"/>
          <w:szCs w:val="24"/>
        </w:rPr>
        <w:t xml:space="preserve">Para tal e, como resposta aos objetivos gerais e específicos </w:t>
      </w:r>
      <w:r w:rsidR="0020790E">
        <w:rPr>
          <w:rFonts w:ascii="Times New Roman" w:hAnsi="Times New Roman" w:cs="Times New Roman"/>
          <w:sz w:val="24"/>
          <w:szCs w:val="24"/>
        </w:rPr>
        <w:t xml:space="preserve">do estudo, </w:t>
      </w:r>
      <w:r w:rsidR="00C3467A">
        <w:rPr>
          <w:rFonts w:ascii="Times New Roman" w:hAnsi="Times New Roman" w:cs="Times New Roman"/>
          <w:sz w:val="24"/>
          <w:szCs w:val="24"/>
        </w:rPr>
        <w:t>construiu-se</w:t>
      </w:r>
      <w:r>
        <w:rPr>
          <w:rFonts w:ascii="Times New Roman" w:hAnsi="Times New Roman" w:cs="Times New Roman"/>
          <w:sz w:val="24"/>
          <w:szCs w:val="24"/>
        </w:rPr>
        <w:t xml:space="preserve"> </w:t>
      </w:r>
      <w:r w:rsidRPr="008D4779">
        <w:rPr>
          <w:rFonts w:ascii="Times New Roman" w:hAnsi="Times New Roman" w:cs="Times New Roman"/>
          <w:sz w:val="24"/>
          <w:szCs w:val="24"/>
        </w:rPr>
        <w:t xml:space="preserve">um Questionário Sócio Demográfico </w:t>
      </w:r>
      <w:r w:rsidR="00C3467A">
        <w:rPr>
          <w:rFonts w:ascii="Times New Roman" w:hAnsi="Times New Roman" w:cs="Times New Roman"/>
          <w:sz w:val="24"/>
          <w:szCs w:val="24"/>
        </w:rPr>
        <w:t>que permitisse recolher dados do Cuid</w:t>
      </w:r>
      <w:r w:rsidR="0020790E">
        <w:rPr>
          <w:rFonts w:ascii="Times New Roman" w:hAnsi="Times New Roman" w:cs="Times New Roman"/>
          <w:sz w:val="24"/>
          <w:szCs w:val="24"/>
        </w:rPr>
        <w:t>ador e do Idoso. Para além do questionário</w:t>
      </w:r>
      <w:r w:rsidR="00C3467A">
        <w:rPr>
          <w:rFonts w:ascii="Times New Roman" w:hAnsi="Times New Roman" w:cs="Times New Roman"/>
          <w:sz w:val="24"/>
          <w:szCs w:val="24"/>
        </w:rPr>
        <w:t>, utilizou-se</w:t>
      </w:r>
      <w:r w:rsidRPr="008D4779">
        <w:rPr>
          <w:rFonts w:ascii="Times New Roman" w:hAnsi="Times New Roman" w:cs="Times New Roman"/>
          <w:sz w:val="24"/>
          <w:szCs w:val="24"/>
        </w:rPr>
        <w:t xml:space="preserve"> a Escala de Sobrecarga do Cuidador (ESC), o Índice para a Avaliação das Dificuldades do Prestador de Cuidados (CADI), o Índice para a Avaliação das Satisfações do Prestador de Cuidados (CASI), o Índice de Avaliação da Funcionalidade nas Atividades Básicas da Vida Diária e o Inventário de S</w:t>
      </w:r>
      <w:r>
        <w:rPr>
          <w:rFonts w:ascii="Times New Roman" w:hAnsi="Times New Roman" w:cs="Times New Roman"/>
          <w:sz w:val="24"/>
          <w:szCs w:val="24"/>
        </w:rPr>
        <w:t xml:space="preserve">intomas Psicopatológicos (BSI). Os resultados, demostram relações </w:t>
      </w:r>
      <w:proofErr w:type="gramStart"/>
      <w:r>
        <w:rPr>
          <w:rFonts w:ascii="Times New Roman" w:hAnsi="Times New Roman" w:cs="Times New Roman"/>
          <w:sz w:val="24"/>
          <w:szCs w:val="24"/>
        </w:rPr>
        <w:t>positivas</w:t>
      </w:r>
      <w:proofErr w:type="gramEnd"/>
      <w:r>
        <w:rPr>
          <w:rFonts w:ascii="Times New Roman" w:hAnsi="Times New Roman" w:cs="Times New Roman"/>
          <w:sz w:val="24"/>
          <w:szCs w:val="24"/>
        </w:rPr>
        <w:t xml:space="preserve"> estatisticamente significativas, entre a satisfação e as dificuldades sentidas e, entre a sobrecarga objetiva e subjetiva e a sintomatologia psicopatológica. Verificaram-se relações negativas estatisticamente significativas entre a sobrecarga objetiva e subjetiva do cuidador informal e a dependência do idoso. Entre outros aspetos, constatou-se que as habilitações académicas revelam ser baixas, sendo um fator determinante na intensidade das dificuldades sentidas pelo cuidador informal. </w:t>
      </w:r>
    </w:p>
    <w:p w14:paraId="3E2D25AD" w14:textId="77777777" w:rsidR="00FE1376" w:rsidRDefault="00FE1376" w:rsidP="00FE1376">
      <w:pPr>
        <w:spacing w:after="0" w:line="360" w:lineRule="auto"/>
        <w:jc w:val="both"/>
        <w:rPr>
          <w:rFonts w:ascii="Times New Roman" w:hAnsi="Times New Roman" w:cs="Times New Roman"/>
          <w:sz w:val="24"/>
          <w:szCs w:val="24"/>
        </w:rPr>
      </w:pPr>
    </w:p>
    <w:p w14:paraId="650B4399" w14:textId="77777777" w:rsidR="00FE1376" w:rsidRDefault="00FE1376" w:rsidP="00FE1376">
      <w:pPr>
        <w:spacing w:after="0" w:line="360" w:lineRule="auto"/>
        <w:jc w:val="both"/>
        <w:rPr>
          <w:rFonts w:ascii="Times New Roman" w:hAnsi="Times New Roman" w:cs="Times New Roman"/>
          <w:sz w:val="24"/>
          <w:szCs w:val="24"/>
        </w:rPr>
      </w:pPr>
    </w:p>
    <w:p w14:paraId="7C2D380B" w14:textId="77777777" w:rsidR="00FE1376" w:rsidRDefault="00FE1376" w:rsidP="00FE1376">
      <w:pPr>
        <w:spacing w:after="0" w:line="360" w:lineRule="auto"/>
        <w:jc w:val="both"/>
        <w:rPr>
          <w:rFonts w:ascii="Times New Roman" w:hAnsi="Times New Roman" w:cs="Times New Roman"/>
          <w:sz w:val="24"/>
          <w:szCs w:val="24"/>
        </w:rPr>
      </w:pPr>
    </w:p>
    <w:p w14:paraId="6DCBFAAD" w14:textId="77777777" w:rsidR="00FE1376" w:rsidRDefault="00FE1376" w:rsidP="00FE1376">
      <w:pPr>
        <w:spacing w:after="0" w:line="360" w:lineRule="auto"/>
        <w:jc w:val="both"/>
        <w:rPr>
          <w:rFonts w:ascii="Times New Roman" w:hAnsi="Times New Roman" w:cs="Times New Roman"/>
          <w:sz w:val="24"/>
          <w:szCs w:val="24"/>
        </w:rPr>
      </w:pPr>
    </w:p>
    <w:p w14:paraId="455CA247" w14:textId="77777777" w:rsidR="00FE1376" w:rsidRDefault="00FE1376" w:rsidP="00FE1376">
      <w:pPr>
        <w:spacing w:after="0" w:line="360" w:lineRule="auto"/>
        <w:jc w:val="both"/>
        <w:rPr>
          <w:rFonts w:ascii="Times New Roman" w:hAnsi="Times New Roman" w:cs="Times New Roman"/>
          <w:sz w:val="24"/>
          <w:szCs w:val="24"/>
        </w:rPr>
      </w:pPr>
    </w:p>
    <w:p w14:paraId="0DCA5922" w14:textId="77777777" w:rsidR="00FE1376" w:rsidRPr="008D4779" w:rsidRDefault="00FE1376" w:rsidP="00FE137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Palavras-chave: cuidador informal; sobrecarga objetiva e subjetiva; dependência do idoso; satisfação; dificuldades; sintomas psicopatológicos. </w:t>
      </w:r>
    </w:p>
    <w:p w14:paraId="26CA30F0" w14:textId="77777777" w:rsidR="00FE1376" w:rsidRPr="00C21BDE" w:rsidRDefault="00FE1376" w:rsidP="00FE1376">
      <w:pPr>
        <w:spacing w:line="360" w:lineRule="auto"/>
        <w:jc w:val="both"/>
        <w:rPr>
          <w:rFonts w:ascii="Times New Roman" w:hAnsi="Times New Roman" w:cs="Times New Roman"/>
          <w:sz w:val="24"/>
        </w:rPr>
      </w:pPr>
    </w:p>
    <w:p w14:paraId="35C43AE2" w14:textId="77777777" w:rsidR="002A3A59" w:rsidRDefault="002A3A59" w:rsidP="002A3A59">
      <w:pPr>
        <w:jc w:val="center"/>
        <w:rPr>
          <w:rFonts w:ascii="Times New Roman" w:hAnsi="Times New Roman" w:cs="Times New Roman"/>
          <w:sz w:val="24"/>
        </w:rPr>
      </w:pPr>
    </w:p>
    <w:p w14:paraId="4413C5D2" w14:textId="77777777" w:rsidR="002A3A59" w:rsidRDefault="002A3A59" w:rsidP="002A3A59">
      <w:pPr>
        <w:jc w:val="center"/>
        <w:rPr>
          <w:rFonts w:ascii="Times New Roman" w:hAnsi="Times New Roman" w:cs="Times New Roman"/>
          <w:sz w:val="24"/>
        </w:rPr>
      </w:pPr>
    </w:p>
    <w:p w14:paraId="4598DB56" w14:textId="77777777" w:rsidR="002A3A59" w:rsidRDefault="002A3A59" w:rsidP="0020790E">
      <w:pPr>
        <w:rPr>
          <w:rFonts w:ascii="Times New Roman" w:hAnsi="Times New Roman" w:cs="Times New Roman"/>
          <w:sz w:val="24"/>
        </w:rPr>
      </w:pPr>
    </w:p>
    <w:p w14:paraId="1423481D" w14:textId="77777777" w:rsidR="0020790E" w:rsidRDefault="0020790E" w:rsidP="0020790E">
      <w:pPr>
        <w:rPr>
          <w:rFonts w:ascii="Times New Roman" w:hAnsi="Times New Roman" w:cs="Times New Roman"/>
          <w:sz w:val="24"/>
        </w:rPr>
      </w:pPr>
    </w:p>
    <w:p w14:paraId="28923A28" w14:textId="77777777" w:rsidR="00FE1376" w:rsidRPr="00841D81" w:rsidRDefault="00FE1376" w:rsidP="00FE1376">
      <w:pPr>
        <w:spacing w:line="360" w:lineRule="auto"/>
        <w:jc w:val="center"/>
        <w:rPr>
          <w:rFonts w:ascii="Times New Roman" w:hAnsi="Times New Roman" w:cs="Times New Roman"/>
          <w:b/>
          <w:sz w:val="24"/>
          <w:lang w:val="en-US"/>
        </w:rPr>
      </w:pPr>
      <w:r w:rsidRPr="00841D81">
        <w:rPr>
          <w:rFonts w:ascii="Times New Roman" w:hAnsi="Times New Roman" w:cs="Times New Roman"/>
          <w:b/>
          <w:sz w:val="24"/>
          <w:lang w:val="en-US"/>
        </w:rPr>
        <w:lastRenderedPageBreak/>
        <w:t xml:space="preserve">Abstract </w:t>
      </w:r>
    </w:p>
    <w:p w14:paraId="0CCDDE29" w14:textId="77777777" w:rsidR="0020790E" w:rsidRPr="0020790E" w:rsidRDefault="0020790E" w:rsidP="0020790E">
      <w:pPr>
        <w:spacing w:line="360" w:lineRule="auto"/>
        <w:jc w:val="both"/>
        <w:rPr>
          <w:rFonts w:ascii="Times New Roman" w:hAnsi="Times New Roman" w:cs="Times New Roman"/>
          <w:sz w:val="24"/>
          <w:lang w:val="en-US"/>
        </w:rPr>
      </w:pPr>
      <w:r w:rsidRPr="0020790E">
        <w:rPr>
          <w:rFonts w:ascii="Times New Roman" w:hAnsi="Times New Roman" w:cs="Times New Roman"/>
          <w:sz w:val="24"/>
          <w:lang w:val="en-US"/>
        </w:rPr>
        <w:t xml:space="preserve">Portugal recorded an increase in the elderly population, which leads to changes in the social context. Thus, the increase in average life </w:t>
      </w:r>
      <w:proofErr w:type="gramStart"/>
      <w:r w:rsidRPr="0020790E">
        <w:rPr>
          <w:rFonts w:ascii="Times New Roman" w:hAnsi="Times New Roman" w:cs="Times New Roman"/>
          <w:sz w:val="24"/>
          <w:lang w:val="en-US"/>
        </w:rPr>
        <w:t>expectancy,</w:t>
      </w:r>
      <w:proofErr w:type="gramEnd"/>
      <w:r w:rsidRPr="0020790E">
        <w:rPr>
          <w:rFonts w:ascii="Times New Roman" w:hAnsi="Times New Roman" w:cs="Times New Roman"/>
          <w:sz w:val="24"/>
          <w:lang w:val="en-US"/>
        </w:rPr>
        <w:t xml:space="preserve"> causes the majority of human beings to live longer, but often with chronic diseases that lead to a degree of dependence. So grows the need for a third person, this being the informal caregiver. This work has the purpose of knowing the experiences felt by the informal caregiver of dependent elderly. To this end and in response to the general and specific objectives of the study, built up a Socio Demographic Survey collect data that would allow the caregiver and the elderly. In addition to the questionnaire, we used the Caregiver Overload Scale (ESC), the Index for the Evaluation of Care Provider difficulties (CADI), the Index for the Evaluation of satisfactions Care Provider (CASI), the Index Functionality Assessment in the Basic Activities of Daily Living and the Psychopathological Symptoms Inventory (BSI). The results demonstrate statistically significant positive relationship between satisfaction and difficulties and, between the objective and subjective burden and psychopathological symptoms. There were statistically significant negative relationship between subjective and objective burden of informal caregivers and the dependence of the elderly. Among other things, it was found that the academic turn out to be low, being a determining factor in the intensity of the difficulties experienced by informal caregivers.</w:t>
      </w:r>
    </w:p>
    <w:p w14:paraId="50D08543" w14:textId="77777777" w:rsidR="00FE1376" w:rsidRDefault="00FE1376" w:rsidP="00FE1376">
      <w:pPr>
        <w:spacing w:line="360" w:lineRule="auto"/>
        <w:jc w:val="both"/>
        <w:rPr>
          <w:rFonts w:ascii="Times New Roman" w:hAnsi="Times New Roman" w:cs="Times New Roman"/>
          <w:sz w:val="24"/>
          <w:lang w:val="en-US"/>
        </w:rPr>
      </w:pPr>
    </w:p>
    <w:p w14:paraId="6A954849" w14:textId="77777777" w:rsidR="00FE1376" w:rsidRPr="00841D81" w:rsidRDefault="00FE1376" w:rsidP="00FE1376">
      <w:pPr>
        <w:spacing w:line="360" w:lineRule="auto"/>
        <w:jc w:val="both"/>
        <w:rPr>
          <w:rFonts w:ascii="Times New Roman" w:hAnsi="Times New Roman" w:cs="Times New Roman"/>
          <w:sz w:val="24"/>
          <w:lang w:val="en-US"/>
        </w:rPr>
      </w:pPr>
      <w:r w:rsidRPr="00841D81">
        <w:rPr>
          <w:rFonts w:ascii="Times New Roman" w:hAnsi="Times New Roman" w:cs="Times New Roman"/>
          <w:sz w:val="24"/>
          <w:lang w:val="en-US"/>
        </w:rPr>
        <w:t>Keywords: informal caregiver; objective and subjective burden; dependence of the elderly; satisfaction; difficulties; psychopathological symptoms.</w:t>
      </w:r>
    </w:p>
    <w:p w14:paraId="7C02F667" w14:textId="77777777" w:rsidR="002A3A59" w:rsidRPr="00FE1376" w:rsidRDefault="002A3A59" w:rsidP="002A3A59">
      <w:pPr>
        <w:jc w:val="center"/>
        <w:rPr>
          <w:rFonts w:ascii="Times New Roman" w:hAnsi="Times New Roman" w:cs="Times New Roman"/>
          <w:sz w:val="24"/>
          <w:lang w:val="en-US"/>
        </w:rPr>
      </w:pPr>
    </w:p>
    <w:p w14:paraId="18B3BE1D" w14:textId="77777777" w:rsidR="002A3A59" w:rsidRPr="00FE1376" w:rsidRDefault="002A3A59" w:rsidP="002A3A59">
      <w:pPr>
        <w:jc w:val="center"/>
        <w:rPr>
          <w:rFonts w:ascii="Times New Roman" w:hAnsi="Times New Roman" w:cs="Times New Roman"/>
          <w:sz w:val="24"/>
          <w:lang w:val="en-US"/>
        </w:rPr>
      </w:pPr>
    </w:p>
    <w:p w14:paraId="42911934" w14:textId="77777777" w:rsidR="002A3A59" w:rsidRPr="00FE1376" w:rsidRDefault="002A3A59" w:rsidP="002A3A59">
      <w:pPr>
        <w:jc w:val="center"/>
        <w:rPr>
          <w:rFonts w:ascii="Times New Roman" w:hAnsi="Times New Roman" w:cs="Times New Roman"/>
          <w:sz w:val="24"/>
          <w:lang w:val="en-US"/>
        </w:rPr>
      </w:pPr>
    </w:p>
    <w:p w14:paraId="5380C258" w14:textId="77777777" w:rsidR="002A3A59" w:rsidRPr="00FE1376" w:rsidRDefault="002A3A59" w:rsidP="002A3A59">
      <w:pPr>
        <w:jc w:val="center"/>
        <w:rPr>
          <w:rFonts w:ascii="Times New Roman" w:hAnsi="Times New Roman" w:cs="Times New Roman"/>
          <w:sz w:val="24"/>
          <w:lang w:val="en-US"/>
        </w:rPr>
      </w:pPr>
    </w:p>
    <w:p w14:paraId="0DAC9DBD" w14:textId="77777777" w:rsidR="002A3A59" w:rsidRPr="00FE1376" w:rsidRDefault="002A3A59" w:rsidP="002A3A59">
      <w:pPr>
        <w:jc w:val="center"/>
        <w:rPr>
          <w:rFonts w:ascii="Times New Roman" w:hAnsi="Times New Roman" w:cs="Times New Roman"/>
          <w:sz w:val="24"/>
          <w:lang w:val="en-US"/>
        </w:rPr>
      </w:pPr>
    </w:p>
    <w:p w14:paraId="322C0120" w14:textId="77777777" w:rsidR="002A3A59" w:rsidRPr="00FE1376" w:rsidRDefault="002A3A59" w:rsidP="002A3A59">
      <w:pPr>
        <w:jc w:val="center"/>
        <w:rPr>
          <w:rFonts w:ascii="Times New Roman" w:hAnsi="Times New Roman" w:cs="Times New Roman"/>
          <w:sz w:val="24"/>
          <w:lang w:val="en-US"/>
        </w:rPr>
      </w:pPr>
    </w:p>
    <w:p w14:paraId="5D33FB92" w14:textId="77777777" w:rsidR="00FE1376" w:rsidRDefault="00FE1376" w:rsidP="00FE1376">
      <w:pPr>
        <w:rPr>
          <w:rFonts w:ascii="Times New Roman" w:hAnsi="Times New Roman" w:cs="Times New Roman"/>
          <w:sz w:val="24"/>
          <w:lang w:val="en-US"/>
        </w:rPr>
      </w:pPr>
    </w:p>
    <w:p w14:paraId="2E46ECCD" w14:textId="77777777" w:rsidR="0020790E" w:rsidRPr="00FE1376" w:rsidRDefault="0020790E" w:rsidP="00FE1376">
      <w:pPr>
        <w:rPr>
          <w:rFonts w:ascii="Times New Roman" w:hAnsi="Times New Roman" w:cs="Times New Roman"/>
          <w:sz w:val="24"/>
          <w:lang w:val="en-US"/>
        </w:rPr>
      </w:pPr>
    </w:p>
    <w:p w14:paraId="71F7495D" w14:textId="77777777" w:rsidR="002A3A59" w:rsidRDefault="00FE1376" w:rsidP="00FE1376">
      <w:pPr>
        <w:jc w:val="center"/>
        <w:rPr>
          <w:rFonts w:ascii="Times New Roman" w:hAnsi="Times New Roman" w:cs="Times New Roman"/>
          <w:b/>
          <w:sz w:val="24"/>
        </w:rPr>
      </w:pPr>
      <w:r w:rsidRPr="00FE1376">
        <w:rPr>
          <w:rFonts w:ascii="Times New Roman" w:hAnsi="Times New Roman" w:cs="Times New Roman"/>
          <w:b/>
          <w:sz w:val="24"/>
        </w:rPr>
        <w:lastRenderedPageBreak/>
        <w:t>Índice</w:t>
      </w:r>
    </w:p>
    <w:p w14:paraId="36C66D45" w14:textId="77777777" w:rsidR="00FE1376" w:rsidRDefault="00FE1376" w:rsidP="00FE1376">
      <w:pPr>
        <w:spacing w:after="0" w:line="360" w:lineRule="auto"/>
        <w:jc w:val="both"/>
        <w:rPr>
          <w:rFonts w:ascii="Times New Roman" w:hAnsi="Times New Roman" w:cs="Times New Roman"/>
          <w:sz w:val="24"/>
        </w:rPr>
      </w:pPr>
      <w:r>
        <w:rPr>
          <w:rFonts w:ascii="Times New Roman" w:hAnsi="Times New Roman" w:cs="Times New Roman"/>
          <w:sz w:val="24"/>
        </w:rPr>
        <w:t>Resumo</w:t>
      </w:r>
    </w:p>
    <w:p w14:paraId="755ACCE6" w14:textId="77777777" w:rsidR="00FE1376" w:rsidRPr="00FE1376" w:rsidRDefault="00FE1376" w:rsidP="00FE1376">
      <w:pPr>
        <w:spacing w:after="0" w:line="360" w:lineRule="auto"/>
        <w:jc w:val="both"/>
        <w:rPr>
          <w:rFonts w:ascii="Times New Roman" w:hAnsi="Times New Roman" w:cs="Times New Roman"/>
          <w:sz w:val="24"/>
        </w:rPr>
      </w:pPr>
      <w:proofErr w:type="spellStart"/>
      <w:r>
        <w:rPr>
          <w:rFonts w:ascii="Times New Roman" w:hAnsi="Times New Roman" w:cs="Times New Roman"/>
          <w:sz w:val="24"/>
        </w:rPr>
        <w:t>Abstract</w:t>
      </w:r>
      <w:proofErr w:type="spellEnd"/>
    </w:p>
    <w:p w14:paraId="377395C8" w14:textId="77777777" w:rsidR="002A3A59" w:rsidRDefault="002A3A59" w:rsidP="00FE1376">
      <w:pPr>
        <w:spacing w:after="0" w:line="360" w:lineRule="auto"/>
        <w:jc w:val="both"/>
        <w:rPr>
          <w:rFonts w:ascii="Times New Roman" w:hAnsi="Times New Roman" w:cs="Times New Roman"/>
          <w:sz w:val="24"/>
        </w:rPr>
      </w:pPr>
      <w:r>
        <w:rPr>
          <w:rFonts w:ascii="Times New Roman" w:hAnsi="Times New Roman" w:cs="Times New Roman"/>
          <w:sz w:val="24"/>
        </w:rPr>
        <w:t>Introdução</w:t>
      </w:r>
      <w:r w:rsidR="00FE1376">
        <w:rPr>
          <w:rFonts w:ascii="Times New Roman" w:hAnsi="Times New Roman" w:cs="Times New Roman"/>
          <w:sz w:val="24"/>
        </w:rPr>
        <w:t>………………………………………………………………………………</w:t>
      </w:r>
      <w:proofErr w:type="gramStart"/>
      <w:r w:rsidR="00FE1376">
        <w:rPr>
          <w:rFonts w:ascii="Times New Roman" w:hAnsi="Times New Roman" w:cs="Times New Roman"/>
          <w:sz w:val="24"/>
        </w:rPr>
        <w:t>..</w:t>
      </w:r>
      <w:proofErr w:type="gramEnd"/>
      <w:r w:rsidR="00FE1376">
        <w:rPr>
          <w:rFonts w:ascii="Times New Roman" w:hAnsi="Times New Roman" w:cs="Times New Roman"/>
          <w:sz w:val="24"/>
        </w:rPr>
        <w:t>1</w:t>
      </w:r>
    </w:p>
    <w:p w14:paraId="6845E7CE" w14:textId="77777777" w:rsidR="00FE1376" w:rsidRDefault="00FE1376" w:rsidP="00FE1376">
      <w:pPr>
        <w:spacing w:after="0" w:line="360" w:lineRule="auto"/>
        <w:jc w:val="both"/>
        <w:rPr>
          <w:rFonts w:ascii="Times New Roman" w:hAnsi="Times New Roman" w:cs="Times New Roman"/>
          <w:sz w:val="24"/>
        </w:rPr>
      </w:pPr>
      <w:r>
        <w:rPr>
          <w:rFonts w:ascii="Times New Roman" w:hAnsi="Times New Roman" w:cs="Times New Roman"/>
          <w:sz w:val="24"/>
        </w:rPr>
        <w:t>PARTE I – ENQUADRAMENTO TEÓRICO</w:t>
      </w:r>
    </w:p>
    <w:p w14:paraId="5CDAB4FB" w14:textId="211A75C1" w:rsidR="002A3A59" w:rsidRDefault="002A3A59" w:rsidP="00FE1376">
      <w:pPr>
        <w:spacing w:after="0" w:line="360" w:lineRule="auto"/>
        <w:jc w:val="both"/>
        <w:rPr>
          <w:rFonts w:ascii="Times New Roman" w:hAnsi="Times New Roman" w:cs="Times New Roman"/>
          <w:sz w:val="24"/>
        </w:rPr>
      </w:pPr>
      <w:r>
        <w:rPr>
          <w:rFonts w:ascii="Times New Roman" w:hAnsi="Times New Roman" w:cs="Times New Roman"/>
          <w:sz w:val="24"/>
        </w:rPr>
        <w:t>Capítulo I</w:t>
      </w:r>
      <w:r w:rsidR="00FE1376">
        <w:rPr>
          <w:rFonts w:ascii="Times New Roman" w:hAnsi="Times New Roman" w:cs="Times New Roman"/>
          <w:sz w:val="24"/>
        </w:rPr>
        <w:t xml:space="preserve"> – Caraterização do Envelhecimento </w:t>
      </w:r>
    </w:p>
    <w:p w14:paraId="4D5DF7A5" w14:textId="509C525A" w:rsidR="002A3A59" w:rsidRPr="002A3A59" w:rsidRDefault="002A3A59" w:rsidP="00FE1376">
      <w:pPr>
        <w:pStyle w:val="PargrafodaLista"/>
        <w:numPr>
          <w:ilvl w:val="1"/>
          <w:numId w:val="1"/>
        </w:numPr>
        <w:spacing w:after="0" w:line="360" w:lineRule="auto"/>
        <w:ind w:hanging="76"/>
        <w:jc w:val="both"/>
        <w:rPr>
          <w:rFonts w:ascii="Times New Roman" w:hAnsi="Times New Roman" w:cs="Times New Roman"/>
          <w:sz w:val="24"/>
        </w:rPr>
      </w:pPr>
      <w:r w:rsidRPr="002A3A59">
        <w:rPr>
          <w:rFonts w:ascii="Times New Roman" w:hAnsi="Times New Roman" w:cs="Times New Roman"/>
          <w:sz w:val="24"/>
        </w:rPr>
        <w:t>Caracterização do Envelhecimento Normal</w:t>
      </w:r>
      <w:r w:rsidR="00930BB3">
        <w:rPr>
          <w:rFonts w:ascii="Times New Roman" w:hAnsi="Times New Roman" w:cs="Times New Roman"/>
          <w:sz w:val="24"/>
        </w:rPr>
        <w:t>…………………………</w:t>
      </w:r>
      <w:r w:rsidR="00C96702">
        <w:rPr>
          <w:rFonts w:ascii="Times New Roman" w:hAnsi="Times New Roman" w:cs="Times New Roman"/>
          <w:sz w:val="24"/>
        </w:rPr>
        <w:t>…………</w:t>
      </w:r>
      <w:proofErr w:type="gramStart"/>
      <w:r w:rsidR="00C96702">
        <w:rPr>
          <w:rFonts w:ascii="Times New Roman" w:hAnsi="Times New Roman" w:cs="Times New Roman"/>
          <w:sz w:val="24"/>
        </w:rPr>
        <w:t>..</w:t>
      </w:r>
      <w:proofErr w:type="gramEnd"/>
      <w:r w:rsidR="00930BB3">
        <w:rPr>
          <w:rFonts w:ascii="Times New Roman" w:hAnsi="Times New Roman" w:cs="Times New Roman"/>
          <w:sz w:val="24"/>
        </w:rPr>
        <w:t>3</w:t>
      </w:r>
      <w:r w:rsidRPr="002A3A59">
        <w:rPr>
          <w:rFonts w:ascii="Times New Roman" w:hAnsi="Times New Roman" w:cs="Times New Roman"/>
          <w:sz w:val="24"/>
        </w:rPr>
        <w:t xml:space="preserve"> </w:t>
      </w:r>
    </w:p>
    <w:p w14:paraId="28F25573" w14:textId="63DE16D5" w:rsidR="002A3A59" w:rsidRDefault="002A3A59" w:rsidP="00FE1376">
      <w:pPr>
        <w:pStyle w:val="PargrafodaLista"/>
        <w:numPr>
          <w:ilvl w:val="1"/>
          <w:numId w:val="1"/>
        </w:numPr>
        <w:spacing w:line="360" w:lineRule="auto"/>
        <w:ind w:hanging="76"/>
        <w:jc w:val="both"/>
        <w:rPr>
          <w:rFonts w:ascii="Times New Roman" w:hAnsi="Times New Roman" w:cs="Times New Roman"/>
          <w:sz w:val="24"/>
        </w:rPr>
      </w:pPr>
      <w:r>
        <w:rPr>
          <w:rFonts w:ascii="Times New Roman" w:hAnsi="Times New Roman" w:cs="Times New Roman"/>
          <w:sz w:val="24"/>
        </w:rPr>
        <w:t>Envelhecimento Demográfico em Portugal</w:t>
      </w:r>
      <w:r w:rsidR="00C96702">
        <w:rPr>
          <w:rFonts w:ascii="Times New Roman" w:hAnsi="Times New Roman" w:cs="Times New Roman"/>
          <w:sz w:val="24"/>
        </w:rPr>
        <w:t>……………………………………...</w:t>
      </w:r>
      <w:r w:rsidR="00930BB3">
        <w:rPr>
          <w:rFonts w:ascii="Times New Roman" w:hAnsi="Times New Roman" w:cs="Times New Roman"/>
          <w:sz w:val="24"/>
        </w:rPr>
        <w:t>4</w:t>
      </w:r>
      <w:r>
        <w:rPr>
          <w:rFonts w:ascii="Times New Roman" w:hAnsi="Times New Roman" w:cs="Times New Roman"/>
          <w:sz w:val="24"/>
        </w:rPr>
        <w:t xml:space="preserve"> </w:t>
      </w:r>
    </w:p>
    <w:p w14:paraId="73C4F4D1" w14:textId="1F9C81F7" w:rsidR="002A3A59" w:rsidRDefault="002A3A59" w:rsidP="00FE1376">
      <w:pPr>
        <w:pStyle w:val="PargrafodaLista"/>
        <w:numPr>
          <w:ilvl w:val="1"/>
          <w:numId w:val="1"/>
        </w:numPr>
        <w:spacing w:line="360" w:lineRule="auto"/>
        <w:ind w:hanging="76"/>
        <w:jc w:val="both"/>
        <w:rPr>
          <w:rFonts w:ascii="Times New Roman" w:hAnsi="Times New Roman" w:cs="Times New Roman"/>
          <w:sz w:val="24"/>
        </w:rPr>
      </w:pPr>
      <w:r>
        <w:rPr>
          <w:rFonts w:ascii="Times New Roman" w:hAnsi="Times New Roman" w:cs="Times New Roman"/>
          <w:sz w:val="24"/>
        </w:rPr>
        <w:t>Envelhecimento Ativo e Bem-Sucedido</w:t>
      </w:r>
      <w:r w:rsidR="00930BB3">
        <w:rPr>
          <w:rFonts w:ascii="Times New Roman" w:hAnsi="Times New Roman" w:cs="Times New Roman"/>
          <w:sz w:val="24"/>
        </w:rPr>
        <w:t>…………………………………………6</w:t>
      </w:r>
      <w:r>
        <w:rPr>
          <w:rFonts w:ascii="Times New Roman" w:hAnsi="Times New Roman" w:cs="Times New Roman"/>
          <w:sz w:val="24"/>
        </w:rPr>
        <w:t xml:space="preserve"> </w:t>
      </w:r>
    </w:p>
    <w:p w14:paraId="65F0E02C" w14:textId="667FCB9A" w:rsidR="002A3A59" w:rsidRDefault="002A3A59" w:rsidP="00FE1376">
      <w:pPr>
        <w:pStyle w:val="PargrafodaLista"/>
        <w:numPr>
          <w:ilvl w:val="1"/>
          <w:numId w:val="1"/>
        </w:numPr>
        <w:spacing w:after="0" w:line="360" w:lineRule="auto"/>
        <w:ind w:hanging="76"/>
        <w:jc w:val="both"/>
        <w:rPr>
          <w:rFonts w:ascii="Times New Roman" w:hAnsi="Times New Roman" w:cs="Times New Roman"/>
          <w:sz w:val="24"/>
        </w:rPr>
      </w:pPr>
      <w:r>
        <w:rPr>
          <w:rFonts w:ascii="Times New Roman" w:hAnsi="Times New Roman" w:cs="Times New Roman"/>
          <w:sz w:val="24"/>
        </w:rPr>
        <w:t>Envelhecimento Patológico e Dependência do Idoso</w:t>
      </w:r>
      <w:r w:rsidR="00930BB3">
        <w:rPr>
          <w:rFonts w:ascii="Times New Roman" w:hAnsi="Times New Roman" w:cs="Times New Roman"/>
          <w:sz w:val="24"/>
        </w:rPr>
        <w:t>……………………………7</w:t>
      </w:r>
    </w:p>
    <w:p w14:paraId="64D4E7B3" w14:textId="77777777" w:rsidR="002A3A59" w:rsidRDefault="002A3A59" w:rsidP="00FE1376">
      <w:pPr>
        <w:spacing w:after="0" w:line="360" w:lineRule="auto"/>
        <w:jc w:val="both"/>
        <w:rPr>
          <w:rFonts w:ascii="Times New Roman" w:hAnsi="Times New Roman" w:cs="Times New Roman"/>
          <w:sz w:val="24"/>
        </w:rPr>
      </w:pPr>
      <w:r>
        <w:rPr>
          <w:rFonts w:ascii="Times New Roman" w:hAnsi="Times New Roman" w:cs="Times New Roman"/>
          <w:sz w:val="24"/>
        </w:rPr>
        <w:t>Capítulo II</w:t>
      </w:r>
      <w:r w:rsidR="00FE1376">
        <w:rPr>
          <w:rFonts w:ascii="Times New Roman" w:hAnsi="Times New Roman" w:cs="Times New Roman"/>
          <w:sz w:val="24"/>
        </w:rPr>
        <w:t xml:space="preserve"> – Cuidador Informal </w:t>
      </w:r>
    </w:p>
    <w:p w14:paraId="56C9B78F" w14:textId="396E86EE" w:rsidR="002A3A59" w:rsidRDefault="002A3A59" w:rsidP="00FE1376">
      <w:pPr>
        <w:spacing w:after="0" w:line="360" w:lineRule="auto"/>
        <w:ind w:firstLine="284"/>
        <w:jc w:val="both"/>
        <w:rPr>
          <w:rFonts w:ascii="Times New Roman" w:hAnsi="Times New Roman" w:cs="Times New Roman"/>
          <w:sz w:val="24"/>
        </w:rPr>
      </w:pPr>
      <w:r>
        <w:rPr>
          <w:rFonts w:ascii="Times New Roman" w:hAnsi="Times New Roman" w:cs="Times New Roman"/>
          <w:sz w:val="24"/>
        </w:rPr>
        <w:t>2.1 Cuidador Informal</w:t>
      </w:r>
      <w:r w:rsidR="00C96702">
        <w:rPr>
          <w:rFonts w:ascii="Times New Roman" w:hAnsi="Times New Roman" w:cs="Times New Roman"/>
          <w:sz w:val="24"/>
        </w:rPr>
        <w:t>……………………………………………………………</w:t>
      </w:r>
      <w:r w:rsidR="00930BB3">
        <w:rPr>
          <w:rFonts w:ascii="Times New Roman" w:hAnsi="Times New Roman" w:cs="Times New Roman"/>
          <w:sz w:val="24"/>
        </w:rPr>
        <w:t>…...8</w:t>
      </w:r>
    </w:p>
    <w:p w14:paraId="1393DA9E" w14:textId="6D3D8B3B" w:rsidR="002A3A59" w:rsidRDefault="002A3A59" w:rsidP="00FE1376">
      <w:pPr>
        <w:spacing w:after="0" w:line="360" w:lineRule="auto"/>
        <w:ind w:firstLine="284"/>
        <w:jc w:val="both"/>
        <w:rPr>
          <w:rFonts w:ascii="Times New Roman" w:hAnsi="Times New Roman" w:cs="Times New Roman"/>
          <w:sz w:val="24"/>
        </w:rPr>
      </w:pPr>
      <w:r>
        <w:rPr>
          <w:rFonts w:ascii="Times New Roman" w:hAnsi="Times New Roman" w:cs="Times New Roman"/>
          <w:sz w:val="24"/>
        </w:rPr>
        <w:t>2.2 Transição e Determinantes na Ação de Cuidar</w:t>
      </w:r>
      <w:r w:rsidR="00930BB3">
        <w:rPr>
          <w:rFonts w:ascii="Times New Roman" w:hAnsi="Times New Roman" w:cs="Times New Roman"/>
          <w:sz w:val="24"/>
        </w:rPr>
        <w:t>…………………………………...9</w:t>
      </w:r>
    </w:p>
    <w:p w14:paraId="416B5A68" w14:textId="77777777" w:rsidR="00930BB3" w:rsidRDefault="002A3A59" w:rsidP="00FE1376">
      <w:pPr>
        <w:spacing w:after="0" w:line="360" w:lineRule="auto"/>
        <w:ind w:firstLine="284"/>
        <w:jc w:val="both"/>
        <w:rPr>
          <w:rFonts w:ascii="Times New Roman" w:hAnsi="Times New Roman" w:cs="Times New Roman"/>
          <w:sz w:val="24"/>
        </w:rPr>
      </w:pPr>
      <w:r>
        <w:rPr>
          <w:rFonts w:ascii="Times New Roman" w:hAnsi="Times New Roman" w:cs="Times New Roman"/>
          <w:sz w:val="24"/>
        </w:rPr>
        <w:t>2.3 Sobrecarga Objetiva e Subjetiva</w:t>
      </w:r>
      <w:r w:rsidR="00930BB3">
        <w:rPr>
          <w:rFonts w:ascii="Times New Roman" w:hAnsi="Times New Roman" w:cs="Times New Roman"/>
          <w:sz w:val="24"/>
        </w:rPr>
        <w:t>………………………………………………...11</w:t>
      </w:r>
    </w:p>
    <w:p w14:paraId="2A36A7EE" w14:textId="7E041BD8" w:rsidR="00FE1376" w:rsidRDefault="00930BB3" w:rsidP="00FE1376">
      <w:pPr>
        <w:spacing w:after="0" w:line="360" w:lineRule="auto"/>
        <w:ind w:firstLine="284"/>
        <w:jc w:val="both"/>
        <w:rPr>
          <w:rFonts w:ascii="Times New Roman" w:hAnsi="Times New Roman" w:cs="Times New Roman"/>
          <w:sz w:val="24"/>
        </w:rPr>
      </w:pPr>
      <w:r>
        <w:rPr>
          <w:rFonts w:ascii="Times New Roman" w:hAnsi="Times New Roman" w:cs="Times New Roman"/>
          <w:sz w:val="24"/>
        </w:rPr>
        <w:t>Estado Atual do Problema…………………………………………………………</w:t>
      </w:r>
      <w:proofErr w:type="gramStart"/>
      <w:r>
        <w:rPr>
          <w:rFonts w:ascii="Times New Roman" w:hAnsi="Times New Roman" w:cs="Times New Roman"/>
          <w:sz w:val="24"/>
        </w:rPr>
        <w:t>..</w:t>
      </w:r>
      <w:proofErr w:type="gramEnd"/>
      <w:r>
        <w:rPr>
          <w:rFonts w:ascii="Times New Roman" w:hAnsi="Times New Roman" w:cs="Times New Roman"/>
          <w:sz w:val="24"/>
        </w:rPr>
        <w:t>13</w:t>
      </w:r>
      <w:r w:rsidR="002A3A59">
        <w:rPr>
          <w:rFonts w:ascii="Times New Roman" w:hAnsi="Times New Roman" w:cs="Times New Roman"/>
          <w:sz w:val="24"/>
        </w:rPr>
        <w:t xml:space="preserve"> </w:t>
      </w:r>
    </w:p>
    <w:p w14:paraId="0DD528B6" w14:textId="77777777" w:rsidR="00FE1376" w:rsidRDefault="00FE1376" w:rsidP="002A3A59">
      <w:pPr>
        <w:spacing w:after="0" w:line="360" w:lineRule="auto"/>
        <w:jc w:val="both"/>
        <w:rPr>
          <w:rFonts w:ascii="Times New Roman" w:hAnsi="Times New Roman" w:cs="Times New Roman"/>
          <w:sz w:val="24"/>
        </w:rPr>
      </w:pPr>
      <w:r>
        <w:rPr>
          <w:rFonts w:ascii="Times New Roman" w:hAnsi="Times New Roman" w:cs="Times New Roman"/>
          <w:sz w:val="24"/>
        </w:rPr>
        <w:t xml:space="preserve">PARTE II – INVESTIGAÇÃO EMPÍRICA </w:t>
      </w:r>
    </w:p>
    <w:p w14:paraId="45877A06" w14:textId="77777777" w:rsidR="00FE1376" w:rsidRDefault="00FE1376" w:rsidP="002A3A59">
      <w:pPr>
        <w:spacing w:after="0" w:line="360" w:lineRule="auto"/>
        <w:jc w:val="both"/>
        <w:rPr>
          <w:rFonts w:ascii="Times New Roman" w:hAnsi="Times New Roman" w:cs="Times New Roman"/>
          <w:sz w:val="24"/>
        </w:rPr>
      </w:pPr>
      <w:r>
        <w:rPr>
          <w:rFonts w:ascii="Times New Roman" w:hAnsi="Times New Roman" w:cs="Times New Roman"/>
          <w:sz w:val="24"/>
        </w:rPr>
        <w:t>Capítulo III – Problema d</w:t>
      </w:r>
      <w:r w:rsidR="00C96702">
        <w:rPr>
          <w:rFonts w:ascii="Times New Roman" w:hAnsi="Times New Roman" w:cs="Times New Roman"/>
          <w:sz w:val="24"/>
        </w:rPr>
        <w:t>e Investigação, Objetivos e H</w:t>
      </w:r>
      <w:r>
        <w:rPr>
          <w:rFonts w:ascii="Times New Roman" w:hAnsi="Times New Roman" w:cs="Times New Roman"/>
          <w:sz w:val="24"/>
        </w:rPr>
        <w:t xml:space="preserve">ipóteses </w:t>
      </w:r>
    </w:p>
    <w:p w14:paraId="796122F3" w14:textId="7ECB59E2" w:rsidR="002A3A59" w:rsidRDefault="00C96702" w:rsidP="002A3A59">
      <w:pPr>
        <w:spacing w:after="0" w:line="360" w:lineRule="auto"/>
        <w:jc w:val="both"/>
        <w:rPr>
          <w:rFonts w:ascii="Times New Roman" w:hAnsi="Times New Roman" w:cs="Times New Roman"/>
          <w:sz w:val="24"/>
        </w:rPr>
      </w:pPr>
      <w:r>
        <w:rPr>
          <w:rFonts w:ascii="Times New Roman" w:hAnsi="Times New Roman" w:cs="Times New Roman"/>
          <w:sz w:val="24"/>
        </w:rPr>
        <w:t>3. Problema de I</w:t>
      </w:r>
      <w:r w:rsidR="00FE1376">
        <w:rPr>
          <w:rFonts w:ascii="Times New Roman" w:hAnsi="Times New Roman" w:cs="Times New Roman"/>
          <w:sz w:val="24"/>
        </w:rPr>
        <w:t>nvestigação</w:t>
      </w:r>
      <w:r w:rsidR="00930BB3">
        <w:rPr>
          <w:rFonts w:ascii="Times New Roman" w:hAnsi="Times New Roman" w:cs="Times New Roman"/>
          <w:sz w:val="24"/>
        </w:rPr>
        <w:t>……………………………………………………………15</w:t>
      </w:r>
    </w:p>
    <w:p w14:paraId="1E86BE43" w14:textId="5A442C7C" w:rsidR="00C96702" w:rsidRDefault="00C96702" w:rsidP="00C96702">
      <w:pPr>
        <w:spacing w:after="0" w:line="360" w:lineRule="auto"/>
        <w:ind w:firstLine="284"/>
        <w:jc w:val="both"/>
        <w:rPr>
          <w:rFonts w:ascii="Times New Roman" w:hAnsi="Times New Roman" w:cs="Times New Roman"/>
          <w:sz w:val="24"/>
        </w:rPr>
      </w:pPr>
      <w:r>
        <w:rPr>
          <w:rFonts w:ascii="Times New Roman" w:hAnsi="Times New Roman" w:cs="Times New Roman"/>
          <w:sz w:val="24"/>
        </w:rPr>
        <w:t>3.1. Objetivos Gerais e Específico da Investigação…………………………………</w:t>
      </w:r>
      <w:r w:rsidR="00930BB3">
        <w:rPr>
          <w:rFonts w:ascii="Times New Roman" w:hAnsi="Times New Roman" w:cs="Times New Roman"/>
          <w:sz w:val="24"/>
        </w:rPr>
        <w:t>15</w:t>
      </w:r>
    </w:p>
    <w:p w14:paraId="323DDF17" w14:textId="0C91EDD7" w:rsidR="00C96702" w:rsidRDefault="00C96702" w:rsidP="00C96702">
      <w:pPr>
        <w:spacing w:after="0" w:line="360" w:lineRule="auto"/>
        <w:ind w:firstLine="284"/>
        <w:jc w:val="both"/>
        <w:rPr>
          <w:rFonts w:ascii="Times New Roman" w:hAnsi="Times New Roman" w:cs="Times New Roman"/>
          <w:sz w:val="24"/>
        </w:rPr>
      </w:pPr>
      <w:r>
        <w:rPr>
          <w:rFonts w:ascii="Times New Roman" w:hAnsi="Times New Roman" w:cs="Times New Roman"/>
          <w:sz w:val="24"/>
        </w:rPr>
        <w:t>3.2. Hipóteses……………………………………………………………………</w:t>
      </w:r>
      <w:r w:rsidR="00930BB3">
        <w:rPr>
          <w:rFonts w:ascii="Times New Roman" w:hAnsi="Times New Roman" w:cs="Times New Roman"/>
          <w:sz w:val="24"/>
        </w:rPr>
        <w:t>…</w:t>
      </w:r>
      <w:proofErr w:type="gramStart"/>
      <w:r w:rsidR="00930BB3">
        <w:rPr>
          <w:rFonts w:ascii="Times New Roman" w:hAnsi="Times New Roman" w:cs="Times New Roman"/>
          <w:sz w:val="24"/>
        </w:rPr>
        <w:t>..</w:t>
      </w:r>
      <w:proofErr w:type="gramEnd"/>
      <w:r w:rsidR="00930BB3">
        <w:rPr>
          <w:rFonts w:ascii="Times New Roman" w:hAnsi="Times New Roman" w:cs="Times New Roman"/>
          <w:sz w:val="24"/>
        </w:rPr>
        <w:t>16</w:t>
      </w:r>
      <w:r>
        <w:rPr>
          <w:rFonts w:ascii="Times New Roman" w:hAnsi="Times New Roman" w:cs="Times New Roman"/>
          <w:sz w:val="24"/>
        </w:rPr>
        <w:t xml:space="preserve"> </w:t>
      </w:r>
    </w:p>
    <w:p w14:paraId="0AA44B87" w14:textId="77777777" w:rsidR="00C96702" w:rsidRDefault="00C96702" w:rsidP="00C96702">
      <w:pPr>
        <w:spacing w:after="0" w:line="360" w:lineRule="auto"/>
        <w:jc w:val="both"/>
        <w:rPr>
          <w:rFonts w:ascii="Times New Roman" w:hAnsi="Times New Roman" w:cs="Times New Roman"/>
          <w:sz w:val="24"/>
        </w:rPr>
      </w:pPr>
      <w:r>
        <w:rPr>
          <w:rFonts w:ascii="Times New Roman" w:hAnsi="Times New Roman" w:cs="Times New Roman"/>
          <w:sz w:val="24"/>
        </w:rPr>
        <w:t xml:space="preserve">Capítulo IV: Metodologia </w:t>
      </w:r>
    </w:p>
    <w:p w14:paraId="5BF2292C" w14:textId="6DE69AD2" w:rsidR="00C96702" w:rsidRDefault="00C96702" w:rsidP="00C96702">
      <w:pPr>
        <w:spacing w:after="0" w:line="360" w:lineRule="auto"/>
        <w:jc w:val="both"/>
        <w:rPr>
          <w:rFonts w:ascii="Times New Roman" w:hAnsi="Times New Roman" w:cs="Times New Roman"/>
          <w:sz w:val="24"/>
        </w:rPr>
      </w:pPr>
      <w:r>
        <w:rPr>
          <w:rFonts w:ascii="Times New Roman" w:hAnsi="Times New Roman" w:cs="Times New Roman"/>
          <w:sz w:val="24"/>
        </w:rPr>
        <w:t>4. Delineamento da Investigação…………………………………………………</w:t>
      </w:r>
      <w:r w:rsidR="00930BB3">
        <w:rPr>
          <w:rFonts w:ascii="Times New Roman" w:hAnsi="Times New Roman" w:cs="Times New Roman"/>
          <w:sz w:val="24"/>
        </w:rPr>
        <w:t>…….18</w:t>
      </w:r>
    </w:p>
    <w:p w14:paraId="7422607C" w14:textId="2822BF57" w:rsidR="00C96702" w:rsidRDefault="00C96702" w:rsidP="00C96702">
      <w:pPr>
        <w:spacing w:after="0" w:line="360" w:lineRule="auto"/>
        <w:ind w:firstLine="284"/>
        <w:jc w:val="both"/>
        <w:rPr>
          <w:rFonts w:ascii="Times New Roman" w:hAnsi="Times New Roman" w:cs="Times New Roman"/>
          <w:sz w:val="24"/>
        </w:rPr>
      </w:pPr>
      <w:r>
        <w:rPr>
          <w:rFonts w:ascii="Times New Roman" w:hAnsi="Times New Roman" w:cs="Times New Roman"/>
          <w:sz w:val="24"/>
        </w:rPr>
        <w:t>4.1. Critérios de Amostragem e Recolha da Amostra…………………</w:t>
      </w:r>
      <w:r w:rsidR="00930BB3">
        <w:rPr>
          <w:rFonts w:ascii="Times New Roman" w:hAnsi="Times New Roman" w:cs="Times New Roman"/>
          <w:sz w:val="24"/>
        </w:rPr>
        <w:t>…………….18</w:t>
      </w:r>
    </w:p>
    <w:p w14:paraId="65DC7DA4" w14:textId="32AD739D" w:rsidR="00C96702" w:rsidRDefault="00C96702" w:rsidP="00C96702">
      <w:pPr>
        <w:spacing w:after="0" w:line="360" w:lineRule="auto"/>
        <w:ind w:firstLine="284"/>
        <w:jc w:val="both"/>
        <w:rPr>
          <w:rFonts w:ascii="Times New Roman" w:hAnsi="Times New Roman" w:cs="Times New Roman"/>
          <w:sz w:val="24"/>
        </w:rPr>
      </w:pPr>
      <w:r>
        <w:rPr>
          <w:rFonts w:ascii="Times New Roman" w:hAnsi="Times New Roman" w:cs="Times New Roman"/>
          <w:sz w:val="24"/>
        </w:rPr>
        <w:t>4.2. Instrumentos para a Recolha de Dados…………………</w:t>
      </w:r>
      <w:r w:rsidR="00930BB3">
        <w:rPr>
          <w:rFonts w:ascii="Times New Roman" w:hAnsi="Times New Roman" w:cs="Times New Roman"/>
          <w:sz w:val="24"/>
        </w:rPr>
        <w:t>………………………19</w:t>
      </w:r>
    </w:p>
    <w:p w14:paraId="56CCDB83" w14:textId="443A58BE" w:rsidR="00C96702" w:rsidRPr="00605A37" w:rsidRDefault="00C96702" w:rsidP="00C96702">
      <w:pPr>
        <w:spacing w:after="0" w:line="360" w:lineRule="auto"/>
        <w:ind w:firstLine="426"/>
        <w:jc w:val="both"/>
        <w:rPr>
          <w:rFonts w:ascii="Times New Roman" w:hAnsi="Times New Roman" w:cs="Times New Roman"/>
          <w:i/>
          <w:sz w:val="24"/>
        </w:rPr>
      </w:pPr>
      <w:r w:rsidRPr="00605A37">
        <w:rPr>
          <w:rFonts w:ascii="Times New Roman" w:hAnsi="Times New Roman" w:cs="Times New Roman"/>
          <w:i/>
          <w:sz w:val="24"/>
        </w:rPr>
        <w:t>4.2.1. Seleção e descrição dos instrumentos</w:t>
      </w:r>
      <w:r w:rsidR="00780C80">
        <w:rPr>
          <w:rFonts w:ascii="Times New Roman" w:hAnsi="Times New Roman" w:cs="Times New Roman"/>
          <w:sz w:val="24"/>
        </w:rPr>
        <w:t>………………………………………</w:t>
      </w:r>
      <w:r w:rsidR="00930BB3" w:rsidRPr="00930BB3">
        <w:rPr>
          <w:rFonts w:ascii="Times New Roman" w:hAnsi="Times New Roman" w:cs="Times New Roman"/>
          <w:sz w:val="24"/>
        </w:rPr>
        <w:t>19</w:t>
      </w:r>
    </w:p>
    <w:p w14:paraId="0C0E0FC1" w14:textId="600B73EF" w:rsidR="00C96702" w:rsidRPr="00605A37" w:rsidRDefault="00C96702" w:rsidP="00C96702">
      <w:pPr>
        <w:spacing w:after="0" w:line="360" w:lineRule="auto"/>
        <w:ind w:firstLine="426"/>
        <w:jc w:val="both"/>
        <w:rPr>
          <w:rFonts w:ascii="Times New Roman" w:hAnsi="Times New Roman" w:cs="Times New Roman"/>
          <w:i/>
          <w:sz w:val="24"/>
        </w:rPr>
      </w:pPr>
      <w:r w:rsidRPr="00605A37">
        <w:rPr>
          <w:rFonts w:ascii="Times New Roman" w:hAnsi="Times New Roman" w:cs="Times New Roman"/>
          <w:i/>
          <w:sz w:val="24"/>
        </w:rPr>
        <w:t>4.2.1.1. Questionário sociodemográfico</w:t>
      </w:r>
      <w:r w:rsidRPr="00930BB3">
        <w:rPr>
          <w:rFonts w:ascii="Times New Roman" w:hAnsi="Times New Roman" w:cs="Times New Roman"/>
          <w:sz w:val="24"/>
        </w:rPr>
        <w:t>……………………</w:t>
      </w:r>
      <w:r w:rsidR="00930BB3" w:rsidRPr="00930BB3">
        <w:rPr>
          <w:rFonts w:ascii="Times New Roman" w:hAnsi="Times New Roman" w:cs="Times New Roman"/>
          <w:sz w:val="24"/>
        </w:rPr>
        <w:t>……………………</w:t>
      </w:r>
      <w:proofErr w:type="gramStart"/>
      <w:r w:rsidR="00780C80">
        <w:rPr>
          <w:rFonts w:ascii="Times New Roman" w:hAnsi="Times New Roman" w:cs="Times New Roman"/>
          <w:sz w:val="24"/>
        </w:rPr>
        <w:t>..</w:t>
      </w:r>
      <w:proofErr w:type="gramEnd"/>
      <w:r w:rsidR="00780C80">
        <w:rPr>
          <w:rFonts w:ascii="Times New Roman" w:hAnsi="Times New Roman" w:cs="Times New Roman"/>
          <w:sz w:val="24"/>
        </w:rPr>
        <w:t>20</w:t>
      </w:r>
    </w:p>
    <w:p w14:paraId="127F0674" w14:textId="04B8E11B" w:rsidR="00C96702" w:rsidRPr="00605A37" w:rsidRDefault="00C96702" w:rsidP="00C96702">
      <w:pPr>
        <w:spacing w:after="0" w:line="360" w:lineRule="auto"/>
        <w:ind w:firstLine="426"/>
        <w:jc w:val="both"/>
        <w:rPr>
          <w:rFonts w:ascii="Times New Roman" w:hAnsi="Times New Roman" w:cs="Times New Roman"/>
          <w:i/>
          <w:sz w:val="24"/>
          <w:szCs w:val="24"/>
        </w:rPr>
      </w:pPr>
      <w:r w:rsidRPr="00605A37">
        <w:rPr>
          <w:rFonts w:ascii="Times New Roman" w:hAnsi="Times New Roman" w:cs="Times New Roman"/>
          <w:i/>
          <w:sz w:val="24"/>
        </w:rPr>
        <w:t xml:space="preserve">4.2.1.2. </w:t>
      </w:r>
      <w:r w:rsidRPr="00605A37">
        <w:rPr>
          <w:rFonts w:ascii="Times New Roman" w:hAnsi="Times New Roman" w:cs="Times New Roman"/>
          <w:i/>
          <w:sz w:val="24"/>
          <w:szCs w:val="24"/>
        </w:rPr>
        <w:t>Escala de Sobrecarga do Cuidador (</w:t>
      </w:r>
      <w:proofErr w:type="gramStart"/>
      <w:r w:rsidRPr="00605A37">
        <w:rPr>
          <w:rFonts w:ascii="Times New Roman" w:hAnsi="Times New Roman" w:cs="Times New Roman"/>
          <w:i/>
          <w:sz w:val="24"/>
          <w:szCs w:val="24"/>
        </w:rPr>
        <w:t>ESC)</w:t>
      </w:r>
      <w:proofErr w:type="gramEnd"/>
      <w:r w:rsidRPr="00780C80">
        <w:rPr>
          <w:rFonts w:ascii="Times New Roman" w:hAnsi="Times New Roman" w:cs="Times New Roman"/>
          <w:sz w:val="24"/>
          <w:szCs w:val="24"/>
        </w:rPr>
        <w:t>……</w:t>
      </w:r>
      <w:r w:rsidR="00780C80">
        <w:rPr>
          <w:rFonts w:ascii="Times New Roman" w:hAnsi="Times New Roman" w:cs="Times New Roman"/>
          <w:sz w:val="24"/>
          <w:szCs w:val="24"/>
        </w:rPr>
        <w:t>…………………………..20</w:t>
      </w:r>
    </w:p>
    <w:p w14:paraId="2E27517B" w14:textId="1E15887D" w:rsidR="00605A37" w:rsidRPr="00605A37" w:rsidRDefault="00C96702" w:rsidP="00C96702">
      <w:pPr>
        <w:spacing w:after="0" w:line="360" w:lineRule="auto"/>
        <w:ind w:firstLine="426"/>
        <w:jc w:val="both"/>
        <w:rPr>
          <w:rFonts w:ascii="Times New Roman" w:hAnsi="Times New Roman" w:cs="Times New Roman"/>
          <w:i/>
          <w:sz w:val="24"/>
          <w:szCs w:val="24"/>
        </w:rPr>
      </w:pPr>
      <w:r w:rsidRPr="00605A37">
        <w:rPr>
          <w:rFonts w:ascii="Times New Roman" w:hAnsi="Times New Roman" w:cs="Times New Roman"/>
          <w:i/>
          <w:sz w:val="24"/>
          <w:szCs w:val="24"/>
        </w:rPr>
        <w:t>4.2.1.3.Índice para a Avaliação das Dificuldades do Prestador de Cuidados</w:t>
      </w:r>
      <w:r w:rsidRPr="008D4779">
        <w:rPr>
          <w:rFonts w:ascii="Times New Roman" w:hAnsi="Times New Roman" w:cs="Times New Roman"/>
          <w:sz w:val="24"/>
          <w:szCs w:val="24"/>
        </w:rPr>
        <w:t xml:space="preserve"> </w:t>
      </w:r>
      <w:r w:rsidRPr="00605A37">
        <w:rPr>
          <w:rFonts w:ascii="Times New Roman" w:hAnsi="Times New Roman" w:cs="Times New Roman"/>
          <w:i/>
          <w:sz w:val="24"/>
          <w:szCs w:val="24"/>
        </w:rPr>
        <w:t>(</w:t>
      </w:r>
      <w:proofErr w:type="gramStart"/>
      <w:r w:rsidRPr="00605A37">
        <w:rPr>
          <w:rFonts w:ascii="Times New Roman" w:hAnsi="Times New Roman" w:cs="Times New Roman"/>
          <w:i/>
          <w:sz w:val="24"/>
          <w:szCs w:val="24"/>
        </w:rPr>
        <w:t>CADI)</w:t>
      </w:r>
      <w:r w:rsidRPr="00780C80">
        <w:rPr>
          <w:rFonts w:ascii="Times New Roman" w:hAnsi="Times New Roman" w:cs="Times New Roman"/>
          <w:sz w:val="24"/>
          <w:szCs w:val="24"/>
        </w:rPr>
        <w:t>.</w:t>
      </w:r>
      <w:r w:rsidR="00605A37" w:rsidRPr="00780C80">
        <w:rPr>
          <w:rFonts w:ascii="Times New Roman" w:hAnsi="Times New Roman" w:cs="Times New Roman"/>
          <w:sz w:val="24"/>
          <w:szCs w:val="24"/>
        </w:rPr>
        <w:t>.......</w:t>
      </w:r>
      <w:r w:rsidR="00780C80">
        <w:rPr>
          <w:rFonts w:ascii="Times New Roman" w:hAnsi="Times New Roman" w:cs="Times New Roman"/>
          <w:sz w:val="24"/>
          <w:szCs w:val="24"/>
        </w:rPr>
        <w:t>..............................................................................................</w:t>
      </w:r>
      <w:proofErr w:type="gramEnd"/>
      <w:r w:rsidR="00780C80">
        <w:rPr>
          <w:rFonts w:ascii="Times New Roman" w:hAnsi="Times New Roman" w:cs="Times New Roman"/>
          <w:sz w:val="24"/>
          <w:szCs w:val="24"/>
        </w:rPr>
        <w:t>.......................21</w:t>
      </w:r>
    </w:p>
    <w:p w14:paraId="356D9E25" w14:textId="0CEE9878" w:rsidR="00605A37" w:rsidRPr="00605A37" w:rsidRDefault="00605A37" w:rsidP="00C96702">
      <w:pPr>
        <w:spacing w:after="0" w:line="360" w:lineRule="auto"/>
        <w:ind w:firstLine="426"/>
        <w:jc w:val="both"/>
        <w:rPr>
          <w:rFonts w:ascii="Times New Roman" w:hAnsi="Times New Roman" w:cs="Times New Roman"/>
          <w:i/>
          <w:sz w:val="24"/>
          <w:szCs w:val="24"/>
        </w:rPr>
      </w:pPr>
      <w:r w:rsidRPr="00605A37">
        <w:rPr>
          <w:rFonts w:ascii="Times New Roman" w:hAnsi="Times New Roman" w:cs="Times New Roman"/>
          <w:i/>
          <w:sz w:val="24"/>
          <w:szCs w:val="24"/>
        </w:rPr>
        <w:t>4.2.1.4. Índice para a Avaliação das Satisfações do Prestador de Cuidados (</w:t>
      </w:r>
      <w:proofErr w:type="gramStart"/>
      <w:r w:rsidRPr="00605A37">
        <w:rPr>
          <w:rFonts w:ascii="Times New Roman" w:hAnsi="Times New Roman" w:cs="Times New Roman"/>
          <w:i/>
          <w:sz w:val="24"/>
          <w:szCs w:val="24"/>
        </w:rPr>
        <w:t>CASI)</w:t>
      </w:r>
      <w:proofErr w:type="gramEnd"/>
      <w:r w:rsidRPr="00780C80">
        <w:rPr>
          <w:rFonts w:ascii="Times New Roman" w:hAnsi="Times New Roman" w:cs="Times New Roman"/>
          <w:sz w:val="24"/>
          <w:szCs w:val="24"/>
        </w:rPr>
        <w:t>…</w:t>
      </w:r>
      <w:r w:rsidR="00780C80">
        <w:rPr>
          <w:rFonts w:ascii="Times New Roman" w:hAnsi="Times New Roman" w:cs="Times New Roman"/>
          <w:sz w:val="24"/>
          <w:szCs w:val="24"/>
        </w:rPr>
        <w:t>……………………...………………………………………………………...22</w:t>
      </w:r>
    </w:p>
    <w:p w14:paraId="4958CFB3" w14:textId="15EB9EF2" w:rsidR="00605A37" w:rsidRPr="00605A37" w:rsidRDefault="00605A37" w:rsidP="00C96702">
      <w:pPr>
        <w:spacing w:after="0" w:line="360" w:lineRule="auto"/>
        <w:ind w:firstLine="426"/>
        <w:jc w:val="both"/>
        <w:rPr>
          <w:rFonts w:ascii="Times New Roman" w:hAnsi="Times New Roman" w:cs="Times New Roman"/>
          <w:i/>
          <w:sz w:val="24"/>
          <w:szCs w:val="24"/>
        </w:rPr>
      </w:pPr>
      <w:r w:rsidRPr="00605A37">
        <w:rPr>
          <w:rFonts w:ascii="Times New Roman" w:hAnsi="Times New Roman" w:cs="Times New Roman"/>
          <w:i/>
          <w:sz w:val="24"/>
          <w:szCs w:val="24"/>
        </w:rPr>
        <w:t>4.2.1.5. Índice de Avaliação da Funcionalidade nas Atividades Básicas da Vida Diária</w:t>
      </w:r>
      <w:r w:rsidRPr="00780C80">
        <w:rPr>
          <w:rFonts w:ascii="Times New Roman" w:hAnsi="Times New Roman" w:cs="Times New Roman"/>
          <w:sz w:val="24"/>
          <w:szCs w:val="24"/>
        </w:rPr>
        <w:t>……</w:t>
      </w:r>
      <w:r w:rsidR="00780C80">
        <w:rPr>
          <w:rFonts w:ascii="Times New Roman" w:hAnsi="Times New Roman" w:cs="Times New Roman"/>
          <w:sz w:val="24"/>
          <w:szCs w:val="24"/>
        </w:rPr>
        <w:t>……………………………………………………………………..……….24</w:t>
      </w:r>
    </w:p>
    <w:p w14:paraId="6F24F332" w14:textId="4AE81AC5" w:rsidR="00C96702" w:rsidRDefault="00605A37" w:rsidP="00C96702">
      <w:pPr>
        <w:spacing w:after="0" w:line="360" w:lineRule="auto"/>
        <w:ind w:firstLine="426"/>
        <w:jc w:val="both"/>
        <w:rPr>
          <w:rFonts w:ascii="Times New Roman" w:hAnsi="Times New Roman" w:cs="Times New Roman"/>
          <w:i/>
          <w:sz w:val="24"/>
        </w:rPr>
      </w:pPr>
      <w:r w:rsidRPr="00605A37">
        <w:rPr>
          <w:rFonts w:ascii="Times New Roman" w:hAnsi="Times New Roman" w:cs="Times New Roman"/>
          <w:i/>
          <w:sz w:val="24"/>
          <w:szCs w:val="24"/>
        </w:rPr>
        <w:lastRenderedPageBreak/>
        <w:t>4.2.1.6. Inventário de Sintomas Psicopatológicos (</w:t>
      </w:r>
      <w:proofErr w:type="gramStart"/>
      <w:r w:rsidRPr="00605A37">
        <w:rPr>
          <w:rFonts w:ascii="Times New Roman" w:hAnsi="Times New Roman" w:cs="Times New Roman"/>
          <w:i/>
          <w:sz w:val="24"/>
          <w:szCs w:val="24"/>
        </w:rPr>
        <w:t>BSI)</w:t>
      </w:r>
      <w:proofErr w:type="gramEnd"/>
      <w:r w:rsidRPr="00780C80">
        <w:rPr>
          <w:rFonts w:ascii="Times New Roman" w:hAnsi="Times New Roman" w:cs="Times New Roman"/>
          <w:sz w:val="24"/>
          <w:szCs w:val="24"/>
        </w:rPr>
        <w:t>……</w:t>
      </w:r>
      <w:r w:rsidR="00780C80">
        <w:rPr>
          <w:rFonts w:ascii="Times New Roman" w:hAnsi="Times New Roman" w:cs="Times New Roman"/>
          <w:sz w:val="24"/>
          <w:szCs w:val="24"/>
        </w:rPr>
        <w:t>……………………..25</w:t>
      </w:r>
      <w:r w:rsidR="00C96702" w:rsidRPr="00780C80">
        <w:rPr>
          <w:rFonts w:ascii="Times New Roman" w:hAnsi="Times New Roman" w:cs="Times New Roman"/>
          <w:sz w:val="24"/>
          <w:szCs w:val="24"/>
        </w:rPr>
        <w:t xml:space="preserve"> </w:t>
      </w:r>
      <w:r w:rsidR="00C96702" w:rsidRPr="00605A37">
        <w:rPr>
          <w:rFonts w:ascii="Times New Roman" w:hAnsi="Times New Roman" w:cs="Times New Roman"/>
          <w:i/>
          <w:sz w:val="24"/>
        </w:rPr>
        <w:t xml:space="preserve">  </w:t>
      </w:r>
    </w:p>
    <w:p w14:paraId="7792B7F3" w14:textId="77777777" w:rsidR="00605A37" w:rsidRDefault="00605A37" w:rsidP="00605A37">
      <w:pPr>
        <w:spacing w:after="0" w:line="360" w:lineRule="auto"/>
        <w:jc w:val="both"/>
        <w:rPr>
          <w:rFonts w:ascii="Times New Roman" w:hAnsi="Times New Roman" w:cs="Times New Roman"/>
          <w:sz w:val="24"/>
        </w:rPr>
      </w:pPr>
      <w:r>
        <w:rPr>
          <w:rFonts w:ascii="Times New Roman" w:hAnsi="Times New Roman" w:cs="Times New Roman"/>
          <w:sz w:val="24"/>
        </w:rPr>
        <w:t>Capítulo V – Resultados</w:t>
      </w:r>
    </w:p>
    <w:p w14:paraId="52A7EFF8" w14:textId="77777777" w:rsidR="00605A37" w:rsidRDefault="00605A37" w:rsidP="00605A37">
      <w:pPr>
        <w:spacing w:after="0" w:line="360" w:lineRule="auto"/>
        <w:jc w:val="both"/>
        <w:rPr>
          <w:rFonts w:ascii="Times New Roman" w:hAnsi="Times New Roman" w:cs="Times New Roman"/>
          <w:sz w:val="24"/>
        </w:rPr>
      </w:pPr>
      <w:r>
        <w:rPr>
          <w:rFonts w:ascii="Times New Roman" w:hAnsi="Times New Roman" w:cs="Times New Roman"/>
          <w:sz w:val="24"/>
        </w:rPr>
        <w:t>5. Apresentação dos Resultados</w:t>
      </w:r>
    </w:p>
    <w:p w14:paraId="4557D108" w14:textId="1C1A6515" w:rsidR="00780C80" w:rsidRDefault="00780C80" w:rsidP="00780C80">
      <w:pPr>
        <w:spacing w:after="0" w:line="360" w:lineRule="auto"/>
        <w:ind w:firstLine="284"/>
        <w:jc w:val="both"/>
        <w:rPr>
          <w:rFonts w:ascii="Times New Roman" w:hAnsi="Times New Roman" w:cs="Times New Roman"/>
          <w:sz w:val="24"/>
        </w:rPr>
      </w:pPr>
      <w:r>
        <w:rPr>
          <w:rFonts w:ascii="Times New Roman" w:hAnsi="Times New Roman" w:cs="Times New Roman"/>
          <w:sz w:val="24"/>
        </w:rPr>
        <w:t>5.1. Procedimentos…………………………………………………………………</w:t>
      </w:r>
      <w:proofErr w:type="gramStart"/>
      <w:r>
        <w:rPr>
          <w:rFonts w:ascii="Times New Roman" w:hAnsi="Times New Roman" w:cs="Times New Roman"/>
          <w:sz w:val="24"/>
        </w:rPr>
        <w:t>..</w:t>
      </w:r>
      <w:proofErr w:type="gramEnd"/>
      <w:r>
        <w:rPr>
          <w:rFonts w:ascii="Times New Roman" w:hAnsi="Times New Roman" w:cs="Times New Roman"/>
          <w:sz w:val="24"/>
        </w:rPr>
        <w:t>27</w:t>
      </w:r>
    </w:p>
    <w:p w14:paraId="49D51E81" w14:textId="1587F6F9" w:rsidR="00780C80" w:rsidRDefault="00780C80" w:rsidP="00780C80">
      <w:pPr>
        <w:spacing w:after="0" w:line="360" w:lineRule="auto"/>
        <w:ind w:firstLine="284"/>
        <w:jc w:val="both"/>
        <w:rPr>
          <w:rFonts w:ascii="Times New Roman" w:hAnsi="Times New Roman" w:cs="Times New Roman"/>
          <w:sz w:val="24"/>
        </w:rPr>
      </w:pPr>
      <w:r>
        <w:rPr>
          <w:rFonts w:ascii="Times New Roman" w:hAnsi="Times New Roman" w:cs="Times New Roman"/>
          <w:sz w:val="24"/>
        </w:rPr>
        <w:t>5.2. Critérios de Inclusão e Exclusão na Amostra…………………………………</w:t>
      </w:r>
      <w:proofErr w:type="gramStart"/>
      <w:r>
        <w:rPr>
          <w:rFonts w:ascii="Times New Roman" w:hAnsi="Times New Roman" w:cs="Times New Roman"/>
          <w:sz w:val="24"/>
        </w:rPr>
        <w:t>..</w:t>
      </w:r>
      <w:proofErr w:type="gramEnd"/>
      <w:r>
        <w:rPr>
          <w:rFonts w:ascii="Times New Roman" w:hAnsi="Times New Roman" w:cs="Times New Roman"/>
          <w:sz w:val="24"/>
        </w:rPr>
        <w:t>27</w:t>
      </w:r>
    </w:p>
    <w:p w14:paraId="0FADDF54" w14:textId="58434E2B" w:rsidR="00605A37" w:rsidRDefault="00780C80" w:rsidP="00605A37">
      <w:pPr>
        <w:spacing w:after="0" w:line="360" w:lineRule="auto"/>
        <w:ind w:firstLine="284"/>
        <w:jc w:val="both"/>
        <w:rPr>
          <w:rFonts w:ascii="Times New Roman" w:hAnsi="Times New Roman" w:cs="Times New Roman"/>
          <w:sz w:val="24"/>
        </w:rPr>
      </w:pPr>
      <w:r>
        <w:rPr>
          <w:rFonts w:ascii="Times New Roman" w:hAnsi="Times New Roman" w:cs="Times New Roman"/>
          <w:sz w:val="24"/>
        </w:rPr>
        <w:t>5.3</w:t>
      </w:r>
      <w:r w:rsidR="00605A37">
        <w:rPr>
          <w:rFonts w:ascii="Times New Roman" w:hAnsi="Times New Roman" w:cs="Times New Roman"/>
          <w:sz w:val="24"/>
        </w:rPr>
        <w:t>. Primeiro Estudo: Análise Descritiva……………</w:t>
      </w:r>
      <w:r>
        <w:rPr>
          <w:rFonts w:ascii="Times New Roman" w:hAnsi="Times New Roman" w:cs="Times New Roman"/>
          <w:sz w:val="24"/>
        </w:rPr>
        <w:t>………………………………28</w:t>
      </w:r>
    </w:p>
    <w:p w14:paraId="1C5D5204" w14:textId="307E352F" w:rsidR="00605A37" w:rsidRDefault="00780C80" w:rsidP="00605A37">
      <w:pPr>
        <w:spacing w:after="0" w:line="360" w:lineRule="auto"/>
        <w:ind w:firstLine="284"/>
        <w:jc w:val="both"/>
        <w:rPr>
          <w:rFonts w:ascii="Times New Roman" w:hAnsi="Times New Roman" w:cs="Times New Roman"/>
          <w:sz w:val="24"/>
        </w:rPr>
      </w:pPr>
      <w:r>
        <w:rPr>
          <w:rFonts w:ascii="Times New Roman" w:hAnsi="Times New Roman" w:cs="Times New Roman"/>
          <w:sz w:val="24"/>
        </w:rPr>
        <w:t>5.4</w:t>
      </w:r>
      <w:r w:rsidR="00605A37">
        <w:rPr>
          <w:rFonts w:ascii="Times New Roman" w:hAnsi="Times New Roman" w:cs="Times New Roman"/>
          <w:sz w:val="24"/>
        </w:rPr>
        <w:t xml:space="preserve">. Segundo Estudo: </w:t>
      </w:r>
      <w:proofErr w:type="spellStart"/>
      <w:r w:rsidR="00605A37">
        <w:rPr>
          <w:rFonts w:ascii="Times New Roman" w:hAnsi="Times New Roman" w:cs="Times New Roman"/>
          <w:sz w:val="24"/>
        </w:rPr>
        <w:t>Correlacional</w:t>
      </w:r>
      <w:proofErr w:type="spellEnd"/>
      <w:r w:rsidR="00605A37">
        <w:rPr>
          <w:rFonts w:ascii="Times New Roman" w:hAnsi="Times New Roman" w:cs="Times New Roman"/>
          <w:sz w:val="24"/>
        </w:rPr>
        <w:t>………</w:t>
      </w:r>
      <w:r>
        <w:rPr>
          <w:rFonts w:ascii="Times New Roman" w:hAnsi="Times New Roman" w:cs="Times New Roman"/>
          <w:sz w:val="24"/>
        </w:rPr>
        <w:t>…………………………………………35</w:t>
      </w:r>
    </w:p>
    <w:p w14:paraId="43201548" w14:textId="0E9D10E9" w:rsidR="00605A37" w:rsidRDefault="00605A37" w:rsidP="00605A37">
      <w:pPr>
        <w:spacing w:after="0" w:line="360" w:lineRule="auto"/>
        <w:jc w:val="both"/>
        <w:rPr>
          <w:rFonts w:ascii="Times New Roman" w:hAnsi="Times New Roman" w:cs="Times New Roman"/>
          <w:sz w:val="24"/>
        </w:rPr>
      </w:pPr>
      <w:r>
        <w:rPr>
          <w:rFonts w:ascii="Times New Roman" w:hAnsi="Times New Roman" w:cs="Times New Roman"/>
          <w:sz w:val="24"/>
        </w:rPr>
        <w:t>6. Discussão dos Resultados……………………………………</w:t>
      </w:r>
      <w:r w:rsidR="00780C80">
        <w:rPr>
          <w:rFonts w:ascii="Times New Roman" w:hAnsi="Times New Roman" w:cs="Times New Roman"/>
          <w:sz w:val="24"/>
        </w:rPr>
        <w:t>………………………38</w:t>
      </w:r>
    </w:p>
    <w:p w14:paraId="40DD3CFA" w14:textId="5CA74883" w:rsidR="00605A37" w:rsidRDefault="00605A37" w:rsidP="00605A37">
      <w:pPr>
        <w:spacing w:after="0" w:line="360" w:lineRule="auto"/>
        <w:jc w:val="both"/>
        <w:rPr>
          <w:rFonts w:ascii="Times New Roman" w:hAnsi="Times New Roman" w:cs="Times New Roman"/>
          <w:sz w:val="24"/>
        </w:rPr>
      </w:pPr>
      <w:r>
        <w:rPr>
          <w:rFonts w:ascii="Times New Roman" w:hAnsi="Times New Roman" w:cs="Times New Roman"/>
          <w:sz w:val="24"/>
        </w:rPr>
        <w:t>Conclusão……………………………………………………………</w:t>
      </w:r>
      <w:r w:rsidR="00780C80">
        <w:rPr>
          <w:rFonts w:ascii="Times New Roman" w:hAnsi="Times New Roman" w:cs="Times New Roman"/>
          <w:sz w:val="24"/>
        </w:rPr>
        <w:t>……</w:t>
      </w:r>
      <w:proofErr w:type="gramStart"/>
      <w:r w:rsidR="00780C80">
        <w:rPr>
          <w:rFonts w:ascii="Times New Roman" w:hAnsi="Times New Roman" w:cs="Times New Roman"/>
          <w:sz w:val="24"/>
        </w:rPr>
        <w:t>..</w:t>
      </w:r>
      <w:proofErr w:type="gramEnd"/>
      <w:r w:rsidR="00780C80">
        <w:rPr>
          <w:rFonts w:ascii="Times New Roman" w:hAnsi="Times New Roman" w:cs="Times New Roman"/>
          <w:sz w:val="24"/>
        </w:rPr>
        <w:t>…………</w:t>
      </w:r>
      <w:proofErr w:type="gramStart"/>
      <w:r w:rsidR="00780C80">
        <w:rPr>
          <w:rFonts w:ascii="Times New Roman" w:hAnsi="Times New Roman" w:cs="Times New Roman"/>
          <w:sz w:val="24"/>
        </w:rPr>
        <w:t>..41</w:t>
      </w:r>
      <w:proofErr w:type="gramEnd"/>
    </w:p>
    <w:p w14:paraId="02792A27" w14:textId="2AF2CB30" w:rsidR="00605A37" w:rsidRDefault="00605A37" w:rsidP="00605A37">
      <w:pPr>
        <w:spacing w:after="0" w:line="360" w:lineRule="auto"/>
        <w:jc w:val="both"/>
        <w:rPr>
          <w:rFonts w:ascii="Times New Roman" w:hAnsi="Times New Roman" w:cs="Times New Roman"/>
          <w:sz w:val="24"/>
        </w:rPr>
      </w:pPr>
      <w:r>
        <w:rPr>
          <w:rFonts w:ascii="Times New Roman" w:hAnsi="Times New Roman" w:cs="Times New Roman"/>
          <w:sz w:val="24"/>
        </w:rPr>
        <w:t>Referências Bibliográficas………………………………………………</w:t>
      </w:r>
      <w:r w:rsidR="00780C80">
        <w:rPr>
          <w:rFonts w:ascii="Times New Roman" w:hAnsi="Times New Roman" w:cs="Times New Roman"/>
          <w:sz w:val="24"/>
        </w:rPr>
        <w:t>……………...43</w:t>
      </w:r>
    </w:p>
    <w:p w14:paraId="7D52B9C9" w14:textId="77777777" w:rsidR="00605A37" w:rsidRDefault="00605A37" w:rsidP="00605A37">
      <w:pPr>
        <w:spacing w:after="0" w:line="360" w:lineRule="auto"/>
        <w:jc w:val="both"/>
        <w:rPr>
          <w:rFonts w:ascii="Times New Roman" w:hAnsi="Times New Roman" w:cs="Times New Roman"/>
          <w:sz w:val="24"/>
        </w:rPr>
      </w:pPr>
      <w:r>
        <w:rPr>
          <w:rFonts w:ascii="Times New Roman" w:hAnsi="Times New Roman" w:cs="Times New Roman"/>
          <w:sz w:val="24"/>
        </w:rPr>
        <w:t xml:space="preserve">Anexos </w:t>
      </w:r>
    </w:p>
    <w:p w14:paraId="69AE46E2" w14:textId="77777777" w:rsidR="00605A37" w:rsidRPr="00605A37" w:rsidRDefault="00605A37" w:rsidP="00C96702">
      <w:pPr>
        <w:spacing w:after="0" w:line="360" w:lineRule="auto"/>
        <w:ind w:firstLine="426"/>
        <w:jc w:val="both"/>
        <w:rPr>
          <w:rFonts w:ascii="Times New Roman" w:hAnsi="Times New Roman" w:cs="Times New Roman"/>
          <w:sz w:val="24"/>
        </w:rPr>
      </w:pPr>
    </w:p>
    <w:p w14:paraId="5DE24E66" w14:textId="77777777" w:rsidR="00C96702" w:rsidRDefault="00C96702" w:rsidP="00C96702">
      <w:pPr>
        <w:spacing w:after="0" w:line="360" w:lineRule="auto"/>
        <w:jc w:val="both"/>
        <w:rPr>
          <w:rFonts w:ascii="Times New Roman" w:hAnsi="Times New Roman" w:cs="Times New Roman"/>
          <w:sz w:val="24"/>
        </w:rPr>
      </w:pPr>
    </w:p>
    <w:p w14:paraId="4DE69A63" w14:textId="77777777" w:rsidR="002A3A59" w:rsidRPr="002A3A59" w:rsidRDefault="002A3A59" w:rsidP="002A3A59">
      <w:pPr>
        <w:spacing w:after="0" w:line="360" w:lineRule="auto"/>
        <w:jc w:val="both"/>
        <w:rPr>
          <w:rFonts w:ascii="Times New Roman" w:hAnsi="Times New Roman" w:cs="Times New Roman"/>
          <w:sz w:val="24"/>
        </w:rPr>
      </w:pPr>
    </w:p>
    <w:p w14:paraId="22BDA10F" w14:textId="77777777" w:rsidR="002A3A59" w:rsidRDefault="002A3A59" w:rsidP="002A3A59">
      <w:pPr>
        <w:spacing w:line="360" w:lineRule="auto"/>
        <w:jc w:val="both"/>
        <w:rPr>
          <w:rFonts w:ascii="Times New Roman" w:hAnsi="Times New Roman" w:cs="Times New Roman"/>
          <w:sz w:val="24"/>
        </w:rPr>
      </w:pPr>
    </w:p>
    <w:p w14:paraId="5FD86ECD" w14:textId="77777777" w:rsidR="002A3A59" w:rsidRDefault="002A3A59" w:rsidP="002A3A59">
      <w:pPr>
        <w:spacing w:line="360" w:lineRule="auto"/>
        <w:jc w:val="both"/>
        <w:rPr>
          <w:rFonts w:ascii="Times New Roman" w:hAnsi="Times New Roman" w:cs="Times New Roman"/>
          <w:sz w:val="24"/>
        </w:rPr>
      </w:pPr>
    </w:p>
    <w:p w14:paraId="0D1F8AB6" w14:textId="77777777" w:rsidR="002A3A59" w:rsidRDefault="002A3A59" w:rsidP="002A3A59">
      <w:pPr>
        <w:spacing w:line="360" w:lineRule="auto"/>
        <w:jc w:val="both"/>
        <w:rPr>
          <w:rFonts w:ascii="Times New Roman" w:hAnsi="Times New Roman" w:cs="Times New Roman"/>
          <w:sz w:val="24"/>
        </w:rPr>
      </w:pPr>
    </w:p>
    <w:p w14:paraId="0E193299" w14:textId="77777777" w:rsidR="002A3A59" w:rsidRDefault="002A3A59" w:rsidP="002A3A59">
      <w:pPr>
        <w:spacing w:line="360" w:lineRule="auto"/>
        <w:jc w:val="both"/>
        <w:rPr>
          <w:rFonts w:ascii="Times New Roman" w:hAnsi="Times New Roman" w:cs="Times New Roman"/>
          <w:sz w:val="24"/>
        </w:rPr>
      </w:pPr>
    </w:p>
    <w:p w14:paraId="77B6E02F" w14:textId="77777777" w:rsidR="00605A37" w:rsidRDefault="00605A37" w:rsidP="002A3A59">
      <w:pPr>
        <w:spacing w:line="360" w:lineRule="auto"/>
        <w:jc w:val="both"/>
        <w:rPr>
          <w:rFonts w:ascii="Times New Roman" w:hAnsi="Times New Roman" w:cs="Times New Roman"/>
          <w:sz w:val="24"/>
        </w:rPr>
      </w:pPr>
    </w:p>
    <w:p w14:paraId="3DC36BA7" w14:textId="77777777" w:rsidR="00605A37" w:rsidRDefault="00605A37" w:rsidP="002A3A59">
      <w:pPr>
        <w:spacing w:line="360" w:lineRule="auto"/>
        <w:jc w:val="both"/>
        <w:rPr>
          <w:rFonts w:ascii="Times New Roman" w:hAnsi="Times New Roman" w:cs="Times New Roman"/>
          <w:sz w:val="24"/>
        </w:rPr>
      </w:pPr>
    </w:p>
    <w:p w14:paraId="0D05B3D2" w14:textId="77777777" w:rsidR="00605A37" w:rsidRDefault="00605A37" w:rsidP="002A3A59">
      <w:pPr>
        <w:spacing w:line="360" w:lineRule="auto"/>
        <w:jc w:val="both"/>
        <w:rPr>
          <w:rFonts w:ascii="Times New Roman" w:hAnsi="Times New Roman" w:cs="Times New Roman"/>
          <w:sz w:val="24"/>
        </w:rPr>
      </w:pPr>
    </w:p>
    <w:p w14:paraId="2ED04413" w14:textId="77777777" w:rsidR="00605A37" w:rsidRDefault="00605A37" w:rsidP="002A3A59">
      <w:pPr>
        <w:spacing w:line="360" w:lineRule="auto"/>
        <w:jc w:val="both"/>
        <w:rPr>
          <w:rFonts w:ascii="Times New Roman" w:hAnsi="Times New Roman" w:cs="Times New Roman"/>
          <w:sz w:val="24"/>
        </w:rPr>
      </w:pPr>
    </w:p>
    <w:p w14:paraId="06D05D01" w14:textId="77777777" w:rsidR="00605A37" w:rsidRDefault="00605A37" w:rsidP="002A3A59">
      <w:pPr>
        <w:spacing w:line="360" w:lineRule="auto"/>
        <w:jc w:val="both"/>
        <w:rPr>
          <w:rFonts w:ascii="Times New Roman" w:hAnsi="Times New Roman" w:cs="Times New Roman"/>
          <w:sz w:val="24"/>
        </w:rPr>
      </w:pPr>
    </w:p>
    <w:p w14:paraId="028CA983" w14:textId="77777777" w:rsidR="00605A37" w:rsidRDefault="00605A37" w:rsidP="002A3A59">
      <w:pPr>
        <w:spacing w:line="360" w:lineRule="auto"/>
        <w:jc w:val="both"/>
        <w:rPr>
          <w:rFonts w:ascii="Times New Roman" w:hAnsi="Times New Roman" w:cs="Times New Roman"/>
          <w:sz w:val="24"/>
        </w:rPr>
      </w:pPr>
    </w:p>
    <w:p w14:paraId="694FB844" w14:textId="77777777" w:rsidR="00605A37" w:rsidRDefault="00605A37" w:rsidP="002A3A59">
      <w:pPr>
        <w:spacing w:line="360" w:lineRule="auto"/>
        <w:jc w:val="both"/>
        <w:rPr>
          <w:rFonts w:ascii="Times New Roman" w:hAnsi="Times New Roman" w:cs="Times New Roman"/>
          <w:sz w:val="24"/>
        </w:rPr>
      </w:pPr>
    </w:p>
    <w:p w14:paraId="3044D928" w14:textId="77777777" w:rsidR="00605A37" w:rsidRDefault="00605A37" w:rsidP="002A3A59">
      <w:pPr>
        <w:spacing w:line="360" w:lineRule="auto"/>
        <w:jc w:val="both"/>
        <w:rPr>
          <w:rFonts w:ascii="Times New Roman" w:hAnsi="Times New Roman" w:cs="Times New Roman"/>
          <w:sz w:val="24"/>
        </w:rPr>
      </w:pPr>
    </w:p>
    <w:p w14:paraId="1DE013E2" w14:textId="77777777" w:rsidR="00780C80" w:rsidRDefault="00780C80" w:rsidP="00FD7073">
      <w:pPr>
        <w:spacing w:after="0" w:line="360" w:lineRule="auto"/>
        <w:jc w:val="both"/>
        <w:rPr>
          <w:rFonts w:ascii="Times New Roman" w:hAnsi="Times New Roman" w:cs="Times New Roman"/>
          <w:sz w:val="24"/>
        </w:rPr>
      </w:pPr>
    </w:p>
    <w:p w14:paraId="09472A97" w14:textId="77777777" w:rsidR="00FD7073" w:rsidRDefault="00FD7073" w:rsidP="00605A37">
      <w:pPr>
        <w:spacing w:line="360" w:lineRule="auto"/>
        <w:jc w:val="center"/>
        <w:rPr>
          <w:rFonts w:ascii="Times New Roman" w:hAnsi="Times New Roman" w:cs="Times New Roman"/>
          <w:b/>
          <w:sz w:val="24"/>
        </w:rPr>
      </w:pPr>
    </w:p>
    <w:p w14:paraId="5C4B9B3C" w14:textId="77777777" w:rsidR="002A3A59" w:rsidRDefault="00605A37" w:rsidP="00605A37">
      <w:pPr>
        <w:spacing w:line="360" w:lineRule="auto"/>
        <w:jc w:val="center"/>
        <w:rPr>
          <w:rFonts w:ascii="Times New Roman" w:hAnsi="Times New Roman" w:cs="Times New Roman"/>
          <w:b/>
          <w:sz w:val="24"/>
        </w:rPr>
      </w:pPr>
      <w:r w:rsidRPr="00605A37">
        <w:rPr>
          <w:rFonts w:ascii="Times New Roman" w:hAnsi="Times New Roman" w:cs="Times New Roman"/>
          <w:b/>
          <w:sz w:val="24"/>
        </w:rPr>
        <w:lastRenderedPageBreak/>
        <w:t>Índice de tabelas</w:t>
      </w:r>
    </w:p>
    <w:p w14:paraId="5B8F467B" w14:textId="22F26194" w:rsidR="00605A37" w:rsidRDefault="00605A37" w:rsidP="00FD7073">
      <w:pPr>
        <w:spacing w:after="0" w:line="360" w:lineRule="auto"/>
        <w:jc w:val="both"/>
        <w:rPr>
          <w:rFonts w:ascii="Times New Roman" w:hAnsi="Times New Roman" w:cs="Times New Roman"/>
          <w:sz w:val="24"/>
        </w:rPr>
      </w:pPr>
      <w:r w:rsidRPr="00605A37">
        <w:rPr>
          <w:rFonts w:ascii="Times New Roman" w:hAnsi="Times New Roman" w:cs="Times New Roman"/>
          <w:b/>
          <w:sz w:val="24"/>
        </w:rPr>
        <w:t>Tabela 1</w:t>
      </w:r>
      <w:r>
        <w:rPr>
          <w:rFonts w:ascii="Times New Roman" w:hAnsi="Times New Roman" w:cs="Times New Roman"/>
          <w:sz w:val="24"/>
        </w:rPr>
        <w:t xml:space="preserve"> …………………………………………………………………………</w:t>
      </w:r>
      <w:proofErr w:type="gramStart"/>
      <w:r w:rsidR="00FD7073">
        <w:rPr>
          <w:rFonts w:ascii="Times New Roman" w:hAnsi="Times New Roman" w:cs="Times New Roman"/>
          <w:sz w:val="24"/>
        </w:rPr>
        <w:t>.</w:t>
      </w:r>
      <w:proofErr w:type="gramEnd"/>
      <w:r w:rsidR="00FD7073">
        <w:rPr>
          <w:rFonts w:ascii="Times New Roman" w:hAnsi="Times New Roman" w:cs="Times New Roman"/>
          <w:sz w:val="24"/>
        </w:rPr>
        <w:t>……20</w:t>
      </w:r>
    </w:p>
    <w:p w14:paraId="228FB5ED" w14:textId="13B817D3" w:rsidR="0020790E" w:rsidRDefault="00FD7073" w:rsidP="00FD7073">
      <w:pPr>
        <w:spacing w:after="0" w:line="360" w:lineRule="auto"/>
        <w:jc w:val="both"/>
        <w:rPr>
          <w:rFonts w:ascii="Times New Roman" w:hAnsi="Times New Roman" w:cs="Times New Roman"/>
          <w:sz w:val="24"/>
        </w:rPr>
      </w:pPr>
      <w:r>
        <w:rPr>
          <w:rFonts w:ascii="Times New Roman" w:hAnsi="Times New Roman" w:cs="Times New Roman"/>
          <w:sz w:val="24"/>
        </w:rPr>
        <w:t xml:space="preserve">Alfa de </w:t>
      </w:r>
      <w:proofErr w:type="spellStart"/>
      <w:r w:rsidRPr="00FD7073">
        <w:rPr>
          <w:rFonts w:ascii="Times New Roman" w:hAnsi="Times New Roman" w:cs="Times New Roman"/>
          <w:i/>
          <w:sz w:val="24"/>
        </w:rPr>
        <w:t>Cronbach</w:t>
      </w:r>
      <w:proofErr w:type="spellEnd"/>
      <w:r>
        <w:rPr>
          <w:rFonts w:ascii="Times New Roman" w:hAnsi="Times New Roman" w:cs="Times New Roman"/>
          <w:sz w:val="24"/>
        </w:rPr>
        <w:t>, dimensões da Escala de Sobrecarga do Cuidador Informal</w:t>
      </w:r>
    </w:p>
    <w:p w14:paraId="7E430562" w14:textId="573E0D8E" w:rsidR="00605A37" w:rsidRDefault="00605A37" w:rsidP="00FD7073">
      <w:pPr>
        <w:spacing w:after="0" w:line="360" w:lineRule="auto"/>
        <w:jc w:val="both"/>
        <w:rPr>
          <w:rFonts w:ascii="Times New Roman" w:hAnsi="Times New Roman" w:cs="Times New Roman"/>
          <w:sz w:val="24"/>
        </w:rPr>
      </w:pPr>
      <w:r w:rsidRPr="00605A37">
        <w:rPr>
          <w:rFonts w:ascii="Times New Roman" w:hAnsi="Times New Roman" w:cs="Times New Roman"/>
          <w:b/>
          <w:sz w:val="24"/>
        </w:rPr>
        <w:t>Tabela 2</w:t>
      </w:r>
      <w:r>
        <w:rPr>
          <w:rFonts w:ascii="Times New Roman" w:hAnsi="Times New Roman" w:cs="Times New Roman"/>
          <w:sz w:val="24"/>
        </w:rPr>
        <w:t xml:space="preserve"> …………………………………………………………………………</w:t>
      </w:r>
      <w:r w:rsidR="00FD7073">
        <w:rPr>
          <w:rFonts w:ascii="Times New Roman" w:hAnsi="Times New Roman" w:cs="Times New Roman"/>
          <w:sz w:val="24"/>
        </w:rPr>
        <w:t>…….21</w:t>
      </w:r>
    </w:p>
    <w:p w14:paraId="6BAEC474" w14:textId="2AB389E8" w:rsidR="00FD7073" w:rsidRDefault="00FD7073" w:rsidP="00FD7073">
      <w:pPr>
        <w:spacing w:after="0" w:line="360" w:lineRule="auto"/>
        <w:jc w:val="both"/>
        <w:rPr>
          <w:rFonts w:ascii="Times New Roman" w:hAnsi="Times New Roman" w:cs="Times New Roman"/>
          <w:sz w:val="24"/>
        </w:rPr>
      </w:pPr>
      <w:r>
        <w:rPr>
          <w:rFonts w:ascii="Times New Roman" w:hAnsi="Times New Roman" w:cs="Times New Roman"/>
          <w:sz w:val="24"/>
        </w:rPr>
        <w:t xml:space="preserve">Alfa de </w:t>
      </w:r>
      <w:proofErr w:type="spellStart"/>
      <w:r w:rsidRPr="00FD7073">
        <w:rPr>
          <w:rFonts w:ascii="Times New Roman" w:hAnsi="Times New Roman" w:cs="Times New Roman"/>
          <w:i/>
          <w:sz w:val="24"/>
        </w:rPr>
        <w:t>Cronbach</w:t>
      </w:r>
      <w:proofErr w:type="spellEnd"/>
      <w:r>
        <w:rPr>
          <w:rFonts w:ascii="Times New Roman" w:hAnsi="Times New Roman" w:cs="Times New Roman"/>
          <w:sz w:val="24"/>
        </w:rPr>
        <w:t>, da Escala de Sobrecarga do Cuidador Informal</w:t>
      </w:r>
    </w:p>
    <w:p w14:paraId="67A3FAAB" w14:textId="4EEE319E" w:rsidR="00605A37" w:rsidRDefault="00605A37" w:rsidP="00FD7073">
      <w:pPr>
        <w:spacing w:after="0" w:line="360" w:lineRule="auto"/>
        <w:jc w:val="both"/>
        <w:rPr>
          <w:rFonts w:ascii="Times New Roman" w:hAnsi="Times New Roman" w:cs="Times New Roman"/>
          <w:sz w:val="24"/>
        </w:rPr>
      </w:pPr>
      <w:r w:rsidRPr="00605A37">
        <w:rPr>
          <w:rFonts w:ascii="Times New Roman" w:hAnsi="Times New Roman" w:cs="Times New Roman"/>
          <w:b/>
          <w:sz w:val="24"/>
        </w:rPr>
        <w:t>Tabela 3</w:t>
      </w:r>
      <w:r>
        <w:rPr>
          <w:rFonts w:ascii="Times New Roman" w:hAnsi="Times New Roman" w:cs="Times New Roman"/>
          <w:b/>
          <w:sz w:val="24"/>
        </w:rPr>
        <w:t xml:space="preserve"> </w:t>
      </w:r>
      <w:r>
        <w:rPr>
          <w:rFonts w:ascii="Times New Roman" w:hAnsi="Times New Roman" w:cs="Times New Roman"/>
          <w:sz w:val="24"/>
        </w:rPr>
        <w:t>…………………………………</w:t>
      </w:r>
      <w:r w:rsidR="00FD7073">
        <w:rPr>
          <w:rFonts w:ascii="Times New Roman" w:hAnsi="Times New Roman" w:cs="Times New Roman"/>
          <w:sz w:val="24"/>
        </w:rPr>
        <w:t>…………………………………………</w:t>
      </w:r>
      <w:proofErr w:type="gramStart"/>
      <w:r w:rsidR="00FD7073">
        <w:rPr>
          <w:rFonts w:ascii="Times New Roman" w:hAnsi="Times New Roman" w:cs="Times New Roman"/>
          <w:sz w:val="24"/>
        </w:rPr>
        <w:t>.</w:t>
      </w:r>
      <w:proofErr w:type="gramEnd"/>
      <w:r w:rsidR="00FD7073">
        <w:rPr>
          <w:rFonts w:ascii="Times New Roman" w:hAnsi="Times New Roman" w:cs="Times New Roman"/>
          <w:sz w:val="24"/>
        </w:rPr>
        <w:t>…22</w:t>
      </w:r>
    </w:p>
    <w:p w14:paraId="77B549C3" w14:textId="465BE85E" w:rsidR="00FD7073" w:rsidRDefault="00FD7073" w:rsidP="00FD7073">
      <w:pPr>
        <w:spacing w:after="0" w:line="360" w:lineRule="auto"/>
        <w:jc w:val="both"/>
        <w:rPr>
          <w:rFonts w:ascii="Times New Roman" w:hAnsi="Times New Roman" w:cs="Times New Roman"/>
          <w:sz w:val="24"/>
        </w:rPr>
      </w:pPr>
      <w:r>
        <w:rPr>
          <w:rFonts w:ascii="Times New Roman" w:hAnsi="Times New Roman" w:cs="Times New Roman"/>
          <w:sz w:val="24"/>
        </w:rPr>
        <w:t xml:space="preserve">Alfa de </w:t>
      </w:r>
      <w:proofErr w:type="spellStart"/>
      <w:r w:rsidRPr="00FD7073">
        <w:rPr>
          <w:rFonts w:ascii="Times New Roman" w:hAnsi="Times New Roman" w:cs="Times New Roman"/>
          <w:i/>
          <w:sz w:val="24"/>
        </w:rPr>
        <w:t>Cronbach</w:t>
      </w:r>
      <w:proofErr w:type="spellEnd"/>
      <w:r>
        <w:rPr>
          <w:rFonts w:ascii="Times New Roman" w:hAnsi="Times New Roman" w:cs="Times New Roman"/>
          <w:sz w:val="24"/>
        </w:rPr>
        <w:t xml:space="preserve">, dimensões </w:t>
      </w:r>
      <w:r>
        <w:rPr>
          <w:rFonts w:ascii="Times New Roman" w:hAnsi="Times New Roman" w:cs="Times New Roman"/>
          <w:sz w:val="24"/>
        </w:rPr>
        <w:t>do Índice para a Avaliação das Dificuldades do Prestador de Cuidados</w:t>
      </w:r>
    </w:p>
    <w:p w14:paraId="269D8992" w14:textId="5AA338B4" w:rsidR="00605A37" w:rsidRDefault="00605A37" w:rsidP="00FD7073">
      <w:pPr>
        <w:spacing w:after="0" w:line="360" w:lineRule="auto"/>
        <w:jc w:val="both"/>
        <w:rPr>
          <w:rFonts w:ascii="Times New Roman" w:hAnsi="Times New Roman" w:cs="Times New Roman"/>
          <w:sz w:val="24"/>
        </w:rPr>
      </w:pPr>
      <w:r w:rsidRPr="00605A37">
        <w:rPr>
          <w:rFonts w:ascii="Times New Roman" w:hAnsi="Times New Roman" w:cs="Times New Roman"/>
          <w:b/>
          <w:sz w:val="24"/>
        </w:rPr>
        <w:t>Tabela 4</w:t>
      </w:r>
      <w:r>
        <w:rPr>
          <w:rFonts w:ascii="Times New Roman" w:hAnsi="Times New Roman" w:cs="Times New Roman"/>
          <w:sz w:val="24"/>
        </w:rPr>
        <w:t xml:space="preserve"> …………………………………</w:t>
      </w:r>
      <w:r w:rsidR="00FD7073">
        <w:rPr>
          <w:rFonts w:ascii="Times New Roman" w:hAnsi="Times New Roman" w:cs="Times New Roman"/>
          <w:sz w:val="24"/>
        </w:rPr>
        <w:t>…………………………………………….22</w:t>
      </w:r>
    </w:p>
    <w:p w14:paraId="69A93B6F" w14:textId="77777777" w:rsidR="00FD7073" w:rsidRDefault="00FD7073" w:rsidP="00FD7073">
      <w:pPr>
        <w:spacing w:after="0" w:line="360" w:lineRule="auto"/>
        <w:jc w:val="both"/>
        <w:rPr>
          <w:rFonts w:ascii="Times New Roman" w:hAnsi="Times New Roman" w:cs="Times New Roman"/>
          <w:sz w:val="24"/>
        </w:rPr>
      </w:pPr>
      <w:r>
        <w:rPr>
          <w:rFonts w:ascii="Times New Roman" w:hAnsi="Times New Roman" w:cs="Times New Roman"/>
          <w:sz w:val="24"/>
        </w:rPr>
        <w:t xml:space="preserve">Alfa de </w:t>
      </w:r>
      <w:proofErr w:type="spellStart"/>
      <w:r w:rsidRPr="00FD7073">
        <w:rPr>
          <w:rFonts w:ascii="Times New Roman" w:hAnsi="Times New Roman" w:cs="Times New Roman"/>
          <w:i/>
          <w:sz w:val="24"/>
        </w:rPr>
        <w:t>Cronbach</w:t>
      </w:r>
      <w:proofErr w:type="spellEnd"/>
      <w:r>
        <w:rPr>
          <w:rFonts w:ascii="Times New Roman" w:hAnsi="Times New Roman" w:cs="Times New Roman"/>
          <w:sz w:val="24"/>
        </w:rPr>
        <w:t xml:space="preserve">, </w:t>
      </w:r>
      <w:r>
        <w:rPr>
          <w:rFonts w:ascii="Times New Roman" w:hAnsi="Times New Roman" w:cs="Times New Roman"/>
          <w:sz w:val="24"/>
        </w:rPr>
        <w:t xml:space="preserve">do </w:t>
      </w:r>
      <w:r>
        <w:rPr>
          <w:rFonts w:ascii="Times New Roman" w:hAnsi="Times New Roman" w:cs="Times New Roman"/>
          <w:sz w:val="24"/>
        </w:rPr>
        <w:t>Índice para a Avaliação das Dificuldades do Prestador de Cuidados</w:t>
      </w:r>
    </w:p>
    <w:p w14:paraId="3A0A8A8E" w14:textId="44A12ADB" w:rsidR="00FD7073" w:rsidRDefault="00FD7073" w:rsidP="00FD7073">
      <w:pPr>
        <w:spacing w:after="0" w:line="360" w:lineRule="auto"/>
        <w:jc w:val="both"/>
        <w:rPr>
          <w:rFonts w:ascii="Times New Roman" w:hAnsi="Times New Roman" w:cs="Times New Roman"/>
          <w:sz w:val="24"/>
        </w:rPr>
      </w:pPr>
      <w:r w:rsidRPr="00605A37">
        <w:rPr>
          <w:rFonts w:ascii="Times New Roman" w:hAnsi="Times New Roman" w:cs="Times New Roman"/>
          <w:b/>
          <w:sz w:val="24"/>
        </w:rPr>
        <w:t xml:space="preserve">Tabela </w:t>
      </w:r>
      <w:r>
        <w:rPr>
          <w:rFonts w:ascii="Times New Roman" w:hAnsi="Times New Roman" w:cs="Times New Roman"/>
          <w:b/>
          <w:sz w:val="24"/>
        </w:rPr>
        <w:t>5</w:t>
      </w:r>
      <w:r w:rsidRPr="00FD7073">
        <w:rPr>
          <w:rFonts w:ascii="Times New Roman" w:hAnsi="Times New Roman" w:cs="Times New Roman"/>
          <w:sz w:val="24"/>
        </w:rPr>
        <w:t>…</w:t>
      </w:r>
      <w:proofErr w:type="gramStart"/>
      <w:r w:rsidRPr="00FD7073">
        <w:rPr>
          <w:rFonts w:ascii="Times New Roman" w:hAnsi="Times New Roman" w:cs="Times New Roman"/>
          <w:sz w:val="24"/>
        </w:rPr>
        <w:t>......................................................................................................</w:t>
      </w:r>
      <w:proofErr w:type="gramEnd"/>
      <w:r w:rsidRPr="00FD7073">
        <w:rPr>
          <w:rFonts w:ascii="Times New Roman" w:hAnsi="Times New Roman" w:cs="Times New Roman"/>
          <w:sz w:val="24"/>
        </w:rPr>
        <w:t>................23</w:t>
      </w:r>
    </w:p>
    <w:p w14:paraId="0865EEA2" w14:textId="2B9D0B23" w:rsidR="00FD7073" w:rsidRDefault="00FD7073" w:rsidP="00FD7073">
      <w:pPr>
        <w:spacing w:after="0" w:line="360" w:lineRule="auto"/>
        <w:jc w:val="both"/>
        <w:rPr>
          <w:rFonts w:ascii="Times New Roman" w:hAnsi="Times New Roman" w:cs="Times New Roman"/>
          <w:sz w:val="24"/>
        </w:rPr>
      </w:pPr>
      <w:r>
        <w:rPr>
          <w:rFonts w:ascii="Times New Roman" w:hAnsi="Times New Roman" w:cs="Times New Roman"/>
          <w:sz w:val="24"/>
        </w:rPr>
        <w:t xml:space="preserve">Alfa de </w:t>
      </w:r>
      <w:proofErr w:type="spellStart"/>
      <w:r w:rsidRPr="00FD7073">
        <w:rPr>
          <w:rFonts w:ascii="Times New Roman" w:hAnsi="Times New Roman" w:cs="Times New Roman"/>
          <w:i/>
          <w:sz w:val="24"/>
        </w:rPr>
        <w:t>Cronbach</w:t>
      </w:r>
      <w:proofErr w:type="spellEnd"/>
      <w:r>
        <w:rPr>
          <w:rFonts w:ascii="Times New Roman" w:hAnsi="Times New Roman" w:cs="Times New Roman"/>
          <w:sz w:val="24"/>
        </w:rPr>
        <w:t xml:space="preserve">, </w:t>
      </w:r>
      <w:r>
        <w:rPr>
          <w:rFonts w:ascii="Times New Roman" w:hAnsi="Times New Roman" w:cs="Times New Roman"/>
          <w:sz w:val="24"/>
        </w:rPr>
        <w:t xml:space="preserve">dimensões </w:t>
      </w:r>
      <w:r>
        <w:rPr>
          <w:rFonts w:ascii="Times New Roman" w:hAnsi="Times New Roman" w:cs="Times New Roman"/>
          <w:sz w:val="24"/>
        </w:rPr>
        <w:t>do Índice p</w:t>
      </w:r>
      <w:r>
        <w:rPr>
          <w:rFonts w:ascii="Times New Roman" w:hAnsi="Times New Roman" w:cs="Times New Roman"/>
          <w:sz w:val="24"/>
        </w:rPr>
        <w:t>ara a Avaliação das Satisfações</w:t>
      </w:r>
      <w:r>
        <w:rPr>
          <w:rFonts w:ascii="Times New Roman" w:hAnsi="Times New Roman" w:cs="Times New Roman"/>
          <w:sz w:val="24"/>
        </w:rPr>
        <w:t xml:space="preserve"> do Prestador de Cuidados</w:t>
      </w:r>
    </w:p>
    <w:p w14:paraId="04586F46" w14:textId="768B019B" w:rsidR="00FD7073" w:rsidRDefault="00FD7073" w:rsidP="00FD7073">
      <w:pPr>
        <w:spacing w:after="0" w:line="360" w:lineRule="auto"/>
        <w:jc w:val="both"/>
        <w:rPr>
          <w:rFonts w:ascii="Times New Roman" w:hAnsi="Times New Roman" w:cs="Times New Roman"/>
          <w:sz w:val="24"/>
        </w:rPr>
      </w:pPr>
      <w:r w:rsidRPr="00FD7073">
        <w:rPr>
          <w:rFonts w:ascii="Times New Roman" w:hAnsi="Times New Roman" w:cs="Times New Roman"/>
          <w:b/>
          <w:sz w:val="24"/>
        </w:rPr>
        <w:t>Tabela 6</w:t>
      </w:r>
      <w:r>
        <w:rPr>
          <w:rFonts w:ascii="Times New Roman" w:hAnsi="Times New Roman" w:cs="Times New Roman"/>
          <w:sz w:val="24"/>
        </w:rPr>
        <w:t>……………………………………………………………………………...23</w:t>
      </w:r>
    </w:p>
    <w:p w14:paraId="5C872FB3" w14:textId="19F21136" w:rsidR="00FD7073" w:rsidRDefault="00FD7073" w:rsidP="00FD7073">
      <w:pPr>
        <w:spacing w:after="0" w:line="360" w:lineRule="auto"/>
        <w:jc w:val="both"/>
        <w:rPr>
          <w:rFonts w:ascii="Times New Roman" w:hAnsi="Times New Roman" w:cs="Times New Roman"/>
          <w:sz w:val="24"/>
        </w:rPr>
      </w:pPr>
      <w:r>
        <w:rPr>
          <w:rFonts w:ascii="Times New Roman" w:hAnsi="Times New Roman" w:cs="Times New Roman"/>
          <w:sz w:val="24"/>
        </w:rPr>
        <w:t xml:space="preserve">Alfa de </w:t>
      </w:r>
      <w:proofErr w:type="spellStart"/>
      <w:r w:rsidRPr="00FD7073">
        <w:rPr>
          <w:rFonts w:ascii="Times New Roman" w:hAnsi="Times New Roman" w:cs="Times New Roman"/>
          <w:i/>
          <w:sz w:val="24"/>
        </w:rPr>
        <w:t>Cronbach</w:t>
      </w:r>
      <w:proofErr w:type="spellEnd"/>
      <w:r>
        <w:rPr>
          <w:rFonts w:ascii="Times New Roman" w:hAnsi="Times New Roman" w:cs="Times New Roman"/>
          <w:sz w:val="24"/>
        </w:rPr>
        <w:t xml:space="preserve">, do Índice para a Avaliação das </w:t>
      </w:r>
      <w:r>
        <w:rPr>
          <w:rFonts w:ascii="Times New Roman" w:hAnsi="Times New Roman" w:cs="Times New Roman"/>
          <w:sz w:val="24"/>
        </w:rPr>
        <w:t xml:space="preserve">Satisfações </w:t>
      </w:r>
      <w:r>
        <w:rPr>
          <w:rFonts w:ascii="Times New Roman" w:hAnsi="Times New Roman" w:cs="Times New Roman"/>
          <w:sz w:val="24"/>
        </w:rPr>
        <w:t>do Prestador de Cuidados</w:t>
      </w:r>
    </w:p>
    <w:p w14:paraId="508CC49E" w14:textId="0B883F4C" w:rsidR="00FD7073" w:rsidRDefault="009E4ABB" w:rsidP="00FD7073">
      <w:pPr>
        <w:spacing w:after="0" w:line="360" w:lineRule="auto"/>
        <w:jc w:val="both"/>
        <w:rPr>
          <w:rFonts w:ascii="Times New Roman" w:hAnsi="Times New Roman" w:cs="Times New Roman"/>
          <w:sz w:val="24"/>
        </w:rPr>
      </w:pPr>
      <w:r w:rsidRPr="009E4ABB">
        <w:rPr>
          <w:rFonts w:ascii="Times New Roman" w:hAnsi="Times New Roman" w:cs="Times New Roman"/>
          <w:b/>
          <w:sz w:val="24"/>
        </w:rPr>
        <w:t xml:space="preserve">Tabela </w:t>
      </w:r>
      <w:proofErr w:type="gramStart"/>
      <w:r w:rsidRPr="009E4ABB">
        <w:rPr>
          <w:rFonts w:ascii="Times New Roman" w:hAnsi="Times New Roman" w:cs="Times New Roman"/>
          <w:b/>
          <w:sz w:val="24"/>
        </w:rPr>
        <w:t>7</w:t>
      </w:r>
      <w:r>
        <w:rPr>
          <w:rFonts w:ascii="Times New Roman" w:hAnsi="Times New Roman" w:cs="Times New Roman"/>
          <w:sz w:val="24"/>
        </w:rPr>
        <w:t>..</w:t>
      </w:r>
      <w:proofErr w:type="gramEnd"/>
      <w:r>
        <w:rPr>
          <w:rFonts w:ascii="Times New Roman" w:hAnsi="Times New Roman" w:cs="Times New Roman"/>
          <w:sz w:val="24"/>
        </w:rPr>
        <w:t>………………………………………………………………</w:t>
      </w:r>
      <w:proofErr w:type="gramStart"/>
      <w:r>
        <w:rPr>
          <w:rFonts w:ascii="Times New Roman" w:hAnsi="Times New Roman" w:cs="Times New Roman"/>
          <w:sz w:val="24"/>
        </w:rPr>
        <w:t>.....................25</w:t>
      </w:r>
      <w:proofErr w:type="gramEnd"/>
    </w:p>
    <w:p w14:paraId="43BF3D9E" w14:textId="2D88FED9" w:rsidR="009E4ABB" w:rsidRDefault="009E4ABB" w:rsidP="009E4ABB">
      <w:pPr>
        <w:spacing w:after="0" w:line="360" w:lineRule="auto"/>
        <w:jc w:val="both"/>
        <w:rPr>
          <w:rFonts w:ascii="Times New Roman" w:hAnsi="Times New Roman" w:cs="Times New Roman"/>
          <w:sz w:val="24"/>
        </w:rPr>
      </w:pPr>
      <w:r>
        <w:rPr>
          <w:rFonts w:ascii="Times New Roman" w:hAnsi="Times New Roman" w:cs="Times New Roman"/>
          <w:sz w:val="24"/>
        </w:rPr>
        <w:t xml:space="preserve">Alfa de </w:t>
      </w:r>
      <w:proofErr w:type="spellStart"/>
      <w:r w:rsidRPr="00FD7073">
        <w:rPr>
          <w:rFonts w:ascii="Times New Roman" w:hAnsi="Times New Roman" w:cs="Times New Roman"/>
          <w:i/>
          <w:sz w:val="24"/>
        </w:rPr>
        <w:t>Cronbach</w:t>
      </w:r>
      <w:proofErr w:type="spellEnd"/>
      <w:r>
        <w:rPr>
          <w:rFonts w:ascii="Times New Roman" w:hAnsi="Times New Roman" w:cs="Times New Roman"/>
          <w:sz w:val="24"/>
        </w:rPr>
        <w:t xml:space="preserve">, </w:t>
      </w:r>
      <w:r>
        <w:rPr>
          <w:rFonts w:ascii="Times New Roman" w:hAnsi="Times New Roman" w:cs="Times New Roman"/>
          <w:sz w:val="24"/>
        </w:rPr>
        <w:t xml:space="preserve">dimensões </w:t>
      </w:r>
      <w:r>
        <w:rPr>
          <w:rFonts w:ascii="Times New Roman" w:hAnsi="Times New Roman" w:cs="Times New Roman"/>
          <w:sz w:val="24"/>
        </w:rPr>
        <w:t xml:space="preserve">do Índice </w:t>
      </w:r>
      <w:r>
        <w:rPr>
          <w:rFonts w:ascii="Times New Roman" w:hAnsi="Times New Roman" w:cs="Times New Roman"/>
          <w:sz w:val="24"/>
        </w:rPr>
        <w:t>de Avaliação da Funcionalidade nas Atividades Básicas da Vida Diária</w:t>
      </w:r>
    </w:p>
    <w:p w14:paraId="7EFA6581" w14:textId="07D9A901" w:rsidR="009E4ABB" w:rsidRDefault="009E4ABB" w:rsidP="009E4ABB">
      <w:pPr>
        <w:spacing w:after="0" w:line="360" w:lineRule="auto"/>
        <w:jc w:val="both"/>
        <w:rPr>
          <w:rFonts w:ascii="Times New Roman" w:hAnsi="Times New Roman" w:cs="Times New Roman"/>
          <w:sz w:val="24"/>
        </w:rPr>
      </w:pPr>
      <w:r>
        <w:rPr>
          <w:rFonts w:ascii="Times New Roman" w:hAnsi="Times New Roman" w:cs="Times New Roman"/>
          <w:b/>
          <w:sz w:val="24"/>
        </w:rPr>
        <w:t xml:space="preserve">Tabela </w:t>
      </w:r>
      <w:proofErr w:type="gramStart"/>
      <w:r>
        <w:rPr>
          <w:rFonts w:ascii="Times New Roman" w:hAnsi="Times New Roman" w:cs="Times New Roman"/>
          <w:b/>
          <w:sz w:val="24"/>
        </w:rPr>
        <w:t>8</w:t>
      </w:r>
      <w:r>
        <w:rPr>
          <w:rFonts w:ascii="Times New Roman" w:hAnsi="Times New Roman" w:cs="Times New Roman"/>
          <w:sz w:val="24"/>
        </w:rPr>
        <w:t>..</w:t>
      </w:r>
      <w:proofErr w:type="gramEnd"/>
      <w:r>
        <w:rPr>
          <w:rFonts w:ascii="Times New Roman" w:hAnsi="Times New Roman" w:cs="Times New Roman"/>
          <w:sz w:val="24"/>
        </w:rPr>
        <w:t>………………………………………………………………</w:t>
      </w:r>
      <w:proofErr w:type="gramStart"/>
      <w:r>
        <w:rPr>
          <w:rFonts w:ascii="Times New Roman" w:hAnsi="Times New Roman" w:cs="Times New Roman"/>
          <w:sz w:val="24"/>
        </w:rPr>
        <w:t>.....................25</w:t>
      </w:r>
      <w:proofErr w:type="gramEnd"/>
    </w:p>
    <w:p w14:paraId="2BDE9433" w14:textId="01677CB1" w:rsidR="009E4ABB" w:rsidRDefault="009E4ABB" w:rsidP="009E4ABB">
      <w:pPr>
        <w:spacing w:after="0" w:line="360" w:lineRule="auto"/>
        <w:jc w:val="both"/>
        <w:rPr>
          <w:rFonts w:ascii="Times New Roman" w:hAnsi="Times New Roman" w:cs="Times New Roman"/>
          <w:sz w:val="24"/>
        </w:rPr>
      </w:pPr>
      <w:r>
        <w:rPr>
          <w:rFonts w:ascii="Times New Roman" w:hAnsi="Times New Roman" w:cs="Times New Roman"/>
          <w:sz w:val="24"/>
        </w:rPr>
        <w:t xml:space="preserve">Alfa de </w:t>
      </w:r>
      <w:proofErr w:type="spellStart"/>
      <w:r w:rsidRPr="00FD7073">
        <w:rPr>
          <w:rFonts w:ascii="Times New Roman" w:hAnsi="Times New Roman" w:cs="Times New Roman"/>
          <w:i/>
          <w:sz w:val="24"/>
        </w:rPr>
        <w:t>Cronbach</w:t>
      </w:r>
      <w:proofErr w:type="spellEnd"/>
      <w:r>
        <w:rPr>
          <w:rFonts w:ascii="Times New Roman" w:hAnsi="Times New Roman" w:cs="Times New Roman"/>
          <w:sz w:val="24"/>
        </w:rPr>
        <w:t>, do Índice de Avaliação da Funcionalidade nas At</w:t>
      </w:r>
      <w:r>
        <w:rPr>
          <w:rFonts w:ascii="Times New Roman" w:hAnsi="Times New Roman" w:cs="Times New Roman"/>
          <w:sz w:val="24"/>
        </w:rPr>
        <w:t>ividades Básicas da Vida Diária</w:t>
      </w:r>
    </w:p>
    <w:p w14:paraId="4C6790DE" w14:textId="0876A7AF" w:rsidR="009E4ABB" w:rsidRDefault="009E4ABB" w:rsidP="009E4ABB">
      <w:pPr>
        <w:spacing w:after="0" w:line="360" w:lineRule="auto"/>
        <w:jc w:val="both"/>
        <w:rPr>
          <w:rFonts w:ascii="Times New Roman" w:hAnsi="Times New Roman" w:cs="Times New Roman"/>
          <w:sz w:val="24"/>
        </w:rPr>
      </w:pPr>
      <w:r>
        <w:rPr>
          <w:rFonts w:ascii="Times New Roman" w:hAnsi="Times New Roman" w:cs="Times New Roman"/>
          <w:b/>
          <w:sz w:val="24"/>
        </w:rPr>
        <w:t xml:space="preserve">Tabela </w:t>
      </w:r>
      <w:proofErr w:type="gramStart"/>
      <w:r>
        <w:rPr>
          <w:rFonts w:ascii="Times New Roman" w:hAnsi="Times New Roman" w:cs="Times New Roman"/>
          <w:b/>
          <w:sz w:val="24"/>
        </w:rPr>
        <w:t>9</w:t>
      </w:r>
      <w:r>
        <w:rPr>
          <w:rFonts w:ascii="Times New Roman" w:hAnsi="Times New Roman" w:cs="Times New Roman"/>
          <w:sz w:val="24"/>
        </w:rPr>
        <w:t>..</w:t>
      </w:r>
      <w:proofErr w:type="gramEnd"/>
      <w:r>
        <w:rPr>
          <w:rFonts w:ascii="Times New Roman" w:hAnsi="Times New Roman" w:cs="Times New Roman"/>
          <w:sz w:val="24"/>
        </w:rPr>
        <w:t>………………………………………………………………</w:t>
      </w:r>
      <w:proofErr w:type="gramStart"/>
      <w:r>
        <w:rPr>
          <w:rFonts w:ascii="Times New Roman" w:hAnsi="Times New Roman" w:cs="Times New Roman"/>
          <w:sz w:val="24"/>
        </w:rPr>
        <w:t>............</w:t>
      </w:r>
      <w:r>
        <w:rPr>
          <w:rFonts w:ascii="Times New Roman" w:hAnsi="Times New Roman" w:cs="Times New Roman"/>
          <w:sz w:val="24"/>
        </w:rPr>
        <w:t>.........26</w:t>
      </w:r>
      <w:proofErr w:type="gramEnd"/>
    </w:p>
    <w:p w14:paraId="7FEE7B86" w14:textId="63526B3C" w:rsidR="009E4ABB" w:rsidRDefault="009E4ABB" w:rsidP="00FD7073">
      <w:pPr>
        <w:spacing w:after="0" w:line="360" w:lineRule="auto"/>
        <w:jc w:val="both"/>
        <w:rPr>
          <w:rFonts w:ascii="Times New Roman" w:hAnsi="Times New Roman" w:cs="Times New Roman"/>
          <w:sz w:val="24"/>
        </w:rPr>
      </w:pPr>
      <w:r>
        <w:rPr>
          <w:rFonts w:ascii="Times New Roman" w:hAnsi="Times New Roman" w:cs="Times New Roman"/>
          <w:sz w:val="24"/>
        </w:rPr>
        <w:t xml:space="preserve">Alfa de </w:t>
      </w:r>
      <w:proofErr w:type="spellStart"/>
      <w:r w:rsidRPr="00FD7073">
        <w:rPr>
          <w:rFonts w:ascii="Times New Roman" w:hAnsi="Times New Roman" w:cs="Times New Roman"/>
          <w:i/>
          <w:sz w:val="24"/>
        </w:rPr>
        <w:t>Cronbach</w:t>
      </w:r>
      <w:proofErr w:type="spellEnd"/>
      <w:r>
        <w:rPr>
          <w:rFonts w:ascii="Times New Roman" w:hAnsi="Times New Roman" w:cs="Times New Roman"/>
          <w:sz w:val="24"/>
        </w:rPr>
        <w:t xml:space="preserve">, dimensões do </w:t>
      </w:r>
      <w:r>
        <w:rPr>
          <w:rFonts w:ascii="Times New Roman" w:hAnsi="Times New Roman" w:cs="Times New Roman"/>
          <w:sz w:val="24"/>
        </w:rPr>
        <w:t>BSI – Inventário de Sintomatologia Psicopatológica (Índice Geral de Sintomas)</w:t>
      </w:r>
    </w:p>
    <w:p w14:paraId="1F37B6D6" w14:textId="038EBCC7" w:rsidR="009E4ABB" w:rsidRDefault="009E4ABB" w:rsidP="009E4ABB">
      <w:pPr>
        <w:spacing w:after="0" w:line="360" w:lineRule="auto"/>
        <w:jc w:val="both"/>
        <w:rPr>
          <w:rFonts w:ascii="Times New Roman" w:hAnsi="Times New Roman" w:cs="Times New Roman"/>
          <w:sz w:val="24"/>
        </w:rPr>
      </w:pPr>
      <w:r>
        <w:rPr>
          <w:rFonts w:ascii="Times New Roman" w:hAnsi="Times New Roman" w:cs="Times New Roman"/>
          <w:b/>
          <w:sz w:val="24"/>
        </w:rPr>
        <w:t xml:space="preserve">Tabela </w:t>
      </w:r>
      <w:proofErr w:type="gramStart"/>
      <w:r>
        <w:rPr>
          <w:rFonts w:ascii="Times New Roman" w:hAnsi="Times New Roman" w:cs="Times New Roman"/>
          <w:b/>
          <w:sz w:val="24"/>
        </w:rPr>
        <w:t>10</w:t>
      </w:r>
      <w:r>
        <w:rPr>
          <w:rFonts w:ascii="Times New Roman" w:hAnsi="Times New Roman" w:cs="Times New Roman"/>
          <w:sz w:val="24"/>
        </w:rPr>
        <w:t>..</w:t>
      </w:r>
      <w:proofErr w:type="gramEnd"/>
      <w:r>
        <w:rPr>
          <w:rFonts w:ascii="Times New Roman" w:hAnsi="Times New Roman" w:cs="Times New Roman"/>
          <w:sz w:val="24"/>
        </w:rPr>
        <w:t>………………………………………………………………</w:t>
      </w:r>
      <w:proofErr w:type="gramStart"/>
      <w:r>
        <w:rPr>
          <w:rFonts w:ascii="Times New Roman" w:hAnsi="Times New Roman" w:cs="Times New Roman"/>
          <w:sz w:val="24"/>
        </w:rPr>
        <w:t>............</w:t>
      </w:r>
      <w:r>
        <w:rPr>
          <w:rFonts w:ascii="Times New Roman" w:hAnsi="Times New Roman" w:cs="Times New Roman"/>
          <w:sz w:val="24"/>
        </w:rPr>
        <w:t>.........26</w:t>
      </w:r>
      <w:proofErr w:type="gramEnd"/>
    </w:p>
    <w:p w14:paraId="39B0FECF" w14:textId="739364F6" w:rsidR="009E4ABB" w:rsidRDefault="009E4ABB" w:rsidP="009E4ABB">
      <w:pPr>
        <w:spacing w:after="0" w:line="360" w:lineRule="auto"/>
        <w:jc w:val="both"/>
        <w:rPr>
          <w:rFonts w:ascii="Times New Roman" w:hAnsi="Times New Roman" w:cs="Times New Roman"/>
          <w:sz w:val="24"/>
        </w:rPr>
      </w:pPr>
      <w:r>
        <w:rPr>
          <w:rFonts w:ascii="Times New Roman" w:hAnsi="Times New Roman" w:cs="Times New Roman"/>
          <w:sz w:val="24"/>
        </w:rPr>
        <w:t xml:space="preserve">Alfa de </w:t>
      </w:r>
      <w:proofErr w:type="spellStart"/>
      <w:r w:rsidRPr="00FD7073">
        <w:rPr>
          <w:rFonts w:ascii="Times New Roman" w:hAnsi="Times New Roman" w:cs="Times New Roman"/>
          <w:i/>
          <w:sz w:val="24"/>
        </w:rPr>
        <w:t>Cronbach</w:t>
      </w:r>
      <w:proofErr w:type="spellEnd"/>
      <w:r>
        <w:rPr>
          <w:rFonts w:ascii="Times New Roman" w:hAnsi="Times New Roman" w:cs="Times New Roman"/>
          <w:sz w:val="24"/>
        </w:rPr>
        <w:t xml:space="preserve">, </w:t>
      </w:r>
      <w:r>
        <w:rPr>
          <w:rFonts w:ascii="Times New Roman" w:hAnsi="Times New Roman" w:cs="Times New Roman"/>
          <w:sz w:val="24"/>
        </w:rPr>
        <w:t xml:space="preserve">do </w:t>
      </w:r>
      <w:r>
        <w:rPr>
          <w:rFonts w:ascii="Times New Roman" w:hAnsi="Times New Roman" w:cs="Times New Roman"/>
          <w:sz w:val="24"/>
        </w:rPr>
        <w:t>BSI – Inventário de Sintomatologia Psicopatológica (Índice Geral de Sintomas)</w:t>
      </w:r>
    </w:p>
    <w:p w14:paraId="6326FAEA" w14:textId="313B8425" w:rsidR="009E4ABB" w:rsidRDefault="009E4ABB" w:rsidP="009E4ABB">
      <w:pPr>
        <w:spacing w:after="0" w:line="360" w:lineRule="auto"/>
        <w:jc w:val="both"/>
        <w:rPr>
          <w:rFonts w:ascii="Times New Roman" w:hAnsi="Times New Roman" w:cs="Times New Roman"/>
          <w:sz w:val="24"/>
        </w:rPr>
      </w:pPr>
      <w:r>
        <w:rPr>
          <w:rFonts w:ascii="Times New Roman" w:hAnsi="Times New Roman" w:cs="Times New Roman"/>
          <w:b/>
          <w:sz w:val="24"/>
        </w:rPr>
        <w:t xml:space="preserve">Tabela </w:t>
      </w:r>
      <w:proofErr w:type="gramStart"/>
      <w:r>
        <w:rPr>
          <w:rFonts w:ascii="Times New Roman" w:hAnsi="Times New Roman" w:cs="Times New Roman"/>
          <w:b/>
          <w:sz w:val="24"/>
        </w:rPr>
        <w:t>11</w:t>
      </w:r>
      <w:r>
        <w:rPr>
          <w:rFonts w:ascii="Times New Roman" w:hAnsi="Times New Roman" w:cs="Times New Roman"/>
          <w:sz w:val="24"/>
        </w:rPr>
        <w:t>..</w:t>
      </w:r>
      <w:proofErr w:type="gramEnd"/>
      <w:r>
        <w:rPr>
          <w:rFonts w:ascii="Times New Roman" w:hAnsi="Times New Roman" w:cs="Times New Roman"/>
          <w:sz w:val="24"/>
        </w:rPr>
        <w:t>………………………………………………………………</w:t>
      </w:r>
      <w:proofErr w:type="gramStart"/>
      <w:r>
        <w:rPr>
          <w:rFonts w:ascii="Times New Roman" w:hAnsi="Times New Roman" w:cs="Times New Roman"/>
          <w:sz w:val="24"/>
        </w:rPr>
        <w:t>............</w:t>
      </w:r>
      <w:r>
        <w:rPr>
          <w:rFonts w:ascii="Times New Roman" w:hAnsi="Times New Roman" w:cs="Times New Roman"/>
          <w:sz w:val="24"/>
        </w:rPr>
        <w:t>.........28</w:t>
      </w:r>
      <w:proofErr w:type="gramEnd"/>
    </w:p>
    <w:p w14:paraId="434F082C" w14:textId="00488F50" w:rsidR="009E4ABB" w:rsidRDefault="009E4ABB" w:rsidP="00FD7073">
      <w:pPr>
        <w:spacing w:after="0" w:line="360" w:lineRule="auto"/>
        <w:jc w:val="both"/>
        <w:rPr>
          <w:rFonts w:ascii="Times New Roman" w:hAnsi="Times New Roman" w:cs="Times New Roman"/>
          <w:sz w:val="24"/>
        </w:rPr>
      </w:pPr>
      <w:r>
        <w:rPr>
          <w:rFonts w:ascii="Times New Roman" w:hAnsi="Times New Roman" w:cs="Times New Roman"/>
          <w:sz w:val="24"/>
        </w:rPr>
        <w:t xml:space="preserve">Caraterização sociodemográfica, sexo e habilitações académicas dos idosos dependentes </w:t>
      </w:r>
    </w:p>
    <w:p w14:paraId="6B8381D1" w14:textId="2DD96A86" w:rsidR="009E4ABB" w:rsidRDefault="009E4ABB" w:rsidP="009E4ABB">
      <w:pPr>
        <w:spacing w:after="0" w:line="360" w:lineRule="auto"/>
        <w:jc w:val="both"/>
        <w:rPr>
          <w:rFonts w:ascii="Times New Roman" w:hAnsi="Times New Roman" w:cs="Times New Roman"/>
          <w:sz w:val="24"/>
        </w:rPr>
      </w:pPr>
      <w:r>
        <w:rPr>
          <w:rFonts w:ascii="Times New Roman" w:hAnsi="Times New Roman" w:cs="Times New Roman"/>
          <w:b/>
          <w:sz w:val="24"/>
        </w:rPr>
        <w:t xml:space="preserve">Tabela </w:t>
      </w:r>
      <w:proofErr w:type="gramStart"/>
      <w:r>
        <w:rPr>
          <w:rFonts w:ascii="Times New Roman" w:hAnsi="Times New Roman" w:cs="Times New Roman"/>
          <w:b/>
          <w:sz w:val="24"/>
        </w:rPr>
        <w:t>12</w:t>
      </w:r>
      <w:r>
        <w:rPr>
          <w:rFonts w:ascii="Times New Roman" w:hAnsi="Times New Roman" w:cs="Times New Roman"/>
          <w:sz w:val="24"/>
        </w:rPr>
        <w:t>..</w:t>
      </w:r>
      <w:proofErr w:type="gramEnd"/>
      <w:r>
        <w:rPr>
          <w:rFonts w:ascii="Times New Roman" w:hAnsi="Times New Roman" w:cs="Times New Roman"/>
          <w:sz w:val="24"/>
        </w:rPr>
        <w:t>………………………………………………………………</w:t>
      </w:r>
      <w:proofErr w:type="gramStart"/>
      <w:r>
        <w:rPr>
          <w:rFonts w:ascii="Times New Roman" w:hAnsi="Times New Roman" w:cs="Times New Roman"/>
          <w:sz w:val="24"/>
        </w:rPr>
        <w:t>............</w:t>
      </w:r>
      <w:r>
        <w:rPr>
          <w:rFonts w:ascii="Times New Roman" w:hAnsi="Times New Roman" w:cs="Times New Roman"/>
          <w:sz w:val="24"/>
        </w:rPr>
        <w:t>.........29</w:t>
      </w:r>
      <w:proofErr w:type="gramEnd"/>
    </w:p>
    <w:p w14:paraId="0A3BA945" w14:textId="7C8AE5C1" w:rsidR="009E4ABB" w:rsidRDefault="009E4ABB" w:rsidP="009E4ABB">
      <w:pPr>
        <w:spacing w:after="0" w:line="360" w:lineRule="auto"/>
        <w:jc w:val="both"/>
        <w:rPr>
          <w:rFonts w:ascii="Times New Roman" w:hAnsi="Times New Roman" w:cs="Times New Roman"/>
          <w:sz w:val="24"/>
        </w:rPr>
      </w:pPr>
      <w:r>
        <w:rPr>
          <w:rFonts w:ascii="Times New Roman" w:hAnsi="Times New Roman" w:cs="Times New Roman"/>
          <w:sz w:val="24"/>
        </w:rPr>
        <w:t>Caraterização sociodemográfica, sexo e habilitações académicas dos cuidadores informais</w:t>
      </w:r>
    </w:p>
    <w:p w14:paraId="5FDF7097" w14:textId="17EFEF6F" w:rsidR="009E4ABB" w:rsidRDefault="009E4ABB" w:rsidP="009E4ABB">
      <w:pPr>
        <w:spacing w:after="0" w:line="360" w:lineRule="auto"/>
        <w:jc w:val="both"/>
        <w:rPr>
          <w:rFonts w:ascii="Times New Roman" w:hAnsi="Times New Roman" w:cs="Times New Roman"/>
          <w:sz w:val="24"/>
        </w:rPr>
      </w:pPr>
      <w:r>
        <w:rPr>
          <w:rFonts w:ascii="Times New Roman" w:hAnsi="Times New Roman" w:cs="Times New Roman"/>
          <w:b/>
          <w:sz w:val="24"/>
        </w:rPr>
        <w:lastRenderedPageBreak/>
        <w:t xml:space="preserve">Tabela </w:t>
      </w:r>
      <w:proofErr w:type="gramStart"/>
      <w:r>
        <w:rPr>
          <w:rFonts w:ascii="Times New Roman" w:hAnsi="Times New Roman" w:cs="Times New Roman"/>
          <w:b/>
          <w:sz w:val="24"/>
        </w:rPr>
        <w:t>13</w:t>
      </w:r>
      <w:r>
        <w:rPr>
          <w:rFonts w:ascii="Times New Roman" w:hAnsi="Times New Roman" w:cs="Times New Roman"/>
          <w:sz w:val="24"/>
        </w:rPr>
        <w:t>..</w:t>
      </w:r>
      <w:proofErr w:type="gramEnd"/>
      <w:r>
        <w:rPr>
          <w:rFonts w:ascii="Times New Roman" w:hAnsi="Times New Roman" w:cs="Times New Roman"/>
          <w:sz w:val="24"/>
        </w:rPr>
        <w:t>………………………………………………………………</w:t>
      </w:r>
      <w:proofErr w:type="gramStart"/>
      <w:r>
        <w:rPr>
          <w:rFonts w:ascii="Times New Roman" w:hAnsi="Times New Roman" w:cs="Times New Roman"/>
          <w:sz w:val="24"/>
        </w:rPr>
        <w:t>............</w:t>
      </w:r>
      <w:r>
        <w:rPr>
          <w:rFonts w:ascii="Times New Roman" w:hAnsi="Times New Roman" w:cs="Times New Roman"/>
          <w:sz w:val="24"/>
        </w:rPr>
        <w:t>.........29</w:t>
      </w:r>
      <w:proofErr w:type="gramEnd"/>
    </w:p>
    <w:p w14:paraId="22043EF5" w14:textId="2D0D58F4" w:rsidR="009E4ABB" w:rsidRDefault="009E4ABB" w:rsidP="009E4ABB">
      <w:pPr>
        <w:spacing w:after="0" w:line="360" w:lineRule="auto"/>
        <w:jc w:val="both"/>
        <w:rPr>
          <w:rFonts w:ascii="Times New Roman" w:hAnsi="Times New Roman" w:cs="Times New Roman"/>
          <w:sz w:val="24"/>
        </w:rPr>
      </w:pPr>
      <w:r>
        <w:rPr>
          <w:rFonts w:ascii="Times New Roman" w:hAnsi="Times New Roman" w:cs="Times New Roman"/>
          <w:sz w:val="24"/>
        </w:rPr>
        <w:t>Caraterização sociodemográfica, idade dos idosos e idade dos cuidadores informais</w:t>
      </w:r>
    </w:p>
    <w:p w14:paraId="741A422F" w14:textId="700A9E7F" w:rsidR="009E4ABB" w:rsidRDefault="009E4ABB" w:rsidP="009E4ABB">
      <w:pPr>
        <w:spacing w:after="0" w:line="360" w:lineRule="auto"/>
        <w:jc w:val="both"/>
        <w:rPr>
          <w:rFonts w:ascii="Times New Roman" w:hAnsi="Times New Roman" w:cs="Times New Roman"/>
          <w:sz w:val="24"/>
        </w:rPr>
      </w:pPr>
      <w:r>
        <w:rPr>
          <w:rFonts w:ascii="Times New Roman" w:hAnsi="Times New Roman" w:cs="Times New Roman"/>
          <w:b/>
          <w:sz w:val="24"/>
        </w:rPr>
        <w:t xml:space="preserve">Tabela </w:t>
      </w:r>
      <w:proofErr w:type="gramStart"/>
      <w:r>
        <w:rPr>
          <w:rFonts w:ascii="Times New Roman" w:hAnsi="Times New Roman" w:cs="Times New Roman"/>
          <w:b/>
          <w:sz w:val="24"/>
        </w:rPr>
        <w:t>14</w:t>
      </w:r>
      <w:r>
        <w:rPr>
          <w:rFonts w:ascii="Times New Roman" w:hAnsi="Times New Roman" w:cs="Times New Roman"/>
          <w:sz w:val="24"/>
        </w:rPr>
        <w:t>..</w:t>
      </w:r>
      <w:proofErr w:type="gramEnd"/>
      <w:r>
        <w:rPr>
          <w:rFonts w:ascii="Times New Roman" w:hAnsi="Times New Roman" w:cs="Times New Roman"/>
          <w:sz w:val="24"/>
        </w:rPr>
        <w:t>………………………………………………………………</w:t>
      </w:r>
      <w:proofErr w:type="gramStart"/>
      <w:r>
        <w:rPr>
          <w:rFonts w:ascii="Times New Roman" w:hAnsi="Times New Roman" w:cs="Times New Roman"/>
          <w:sz w:val="24"/>
        </w:rPr>
        <w:t>............</w:t>
      </w:r>
      <w:r>
        <w:rPr>
          <w:rFonts w:ascii="Times New Roman" w:hAnsi="Times New Roman" w:cs="Times New Roman"/>
          <w:sz w:val="24"/>
        </w:rPr>
        <w:t>.........30</w:t>
      </w:r>
      <w:proofErr w:type="gramEnd"/>
    </w:p>
    <w:p w14:paraId="4E2B5938" w14:textId="63654557" w:rsidR="009E4ABB" w:rsidRDefault="009E4ABB" w:rsidP="009E4ABB">
      <w:pPr>
        <w:spacing w:after="0" w:line="360" w:lineRule="auto"/>
        <w:jc w:val="both"/>
        <w:rPr>
          <w:rFonts w:ascii="Times New Roman" w:hAnsi="Times New Roman" w:cs="Times New Roman"/>
          <w:sz w:val="24"/>
        </w:rPr>
      </w:pPr>
      <w:r>
        <w:rPr>
          <w:rFonts w:ascii="Times New Roman" w:hAnsi="Times New Roman" w:cs="Times New Roman"/>
          <w:sz w:val="24"/>
        </w:rPr>
        <w:t>Descritiva da Sobrecarga do Cuidador</w:t>
      </w:r>
    </w:p>
    <w:p w14:paraId="3F220202" w14:textId="40F04298" w:rsidR="009E4ABB" w:rsidRDefault="009E4ABB" w:rsidP="009E4ABB">
      <w:pPr>
        <w:spacing w:after="0" w:line="360" w:lineRule="auto"/>
        <w:jc w:val="both"/>
        <w:rPr>
          <w:rFonts w:ascii="Times New Roman" w:hAnsi="Times New Roman" w:cs="Times New Roman"/>
          <w:sz w:val="24"/>
        </w:rPr>
      </w:pPr>
      <w:r>
        <w:rPr>
          <w:rFonts w:ascii="Times New Roman" w:hAnsi="Times New Roman" w:cs="Times New Roman"/>
          <w:b/>
          <w:sz w:val="24"/>
        </w:rPr>
        <w:t xml:space="preserve">Tabela </w:t>
      </w:r>
      <w:proofErr w:type="gramStart"/>
      <w:r>
        <w:rPr>
          <w:rFonts w:ascii="Times New Roman" w:hAnsi="Times New Roman" w:cs="Times New Roman"/>
          <w:b/>
          <w:sz w:val="24"/>
        </w:rPr>
        <w:t>15</w:t>
      </w:r>
      <w:r>
        <w:rPr>
          <w:rFonts w:ascii="Times New Roman" w:hAnsi="Times New Roman" w:cs="Times New Roman"/>
          <w:sz w:val="24"/>
        </w:rPr>
        <w:t>..</w:t>
      </w:r>
      <w:proofErr w:type="gramEnd"/>
      <w:r>
        <w:rPr>
          <w:rFonts w:ascii="Times New Roman" w:hAnsi="Times New Roman" w:cs="Times New Roman"/>
          <w:sz w:val="24"/>
        </w:rPr>
        <w:t>………………………………………………………………</w:t>
      </w:r>
      <w:proofErr w:type="gramStart"/>
      <w:r>
        <w:rPr>
          <w:rFonts w:ascii="Times New Roman" w:hAnsi="Times New Roman" w:cs="Times New Roman"/>
          <w:sz w:val="24"/>
        </w:rPr>
        <w:t>............</w:t>
      </w:r>
      <w:r>
        <w:rPr>
          <w:rFonts w:ascii="Times New Roman" w:hAnsi="Times New Roman" w:cs="Times New Roman"/>
          <w:sz w:val="24"/>
        </w:rPr>
        <w:t>.........31</w:t>
      </w:r>
      <w:proofErr w:type="gramEnd"/>
    </w:p>
    <w:p w14:paraId="3A3C936B" w14:textId="6035B573" w:rsidR="009E4ABB" w:rsidRDefault="009E4ABB" w:rsidP="009E4ABB">
      <w:pPr>
        <w:spacing w:after="0" w:line="360" w:lineRule="auto"/>
        <w:jc w:val="both"/>
        <w:rPr>
          <w:rFonts w:ascii="Times New Roman" w:hAnsi="Times New Roman" w:cs="Times New Roman"/>
          <w:sz w:val="24"/>
        </w:rPr>
      </w:pPr>
      <w:r>
        <w:rPr>
          <w:rFonts w:ascii="Times New Roman" w:hAnsi="Times New Roman" w:cs="Times New Roman"/>
          <w:sz w:val="24"/>
        </w:rPr>
        <w:t xml:space="preserve">Descritiva do Índice para a avaliação </w:t>
      </w:r>
      <w:r w:rsidR="008F4C40">
        <w:rPr>
          <w:rFonts w:ascii="Times New Roman" w:hAnsi="Times New Roman" w:cs="Times New Roman"/>
          <w:sz w:val="24"/>
        </w:rPr>
        <w:t>das dificuldades do prestador de cuidados</w:t>
      </w:r>
    </w:p>
    <w:p w14:paraId="077ED738" w14:textId="2C907B47" w:rsidR="008F4C40" w:rsidRDefault="008F4C40" w:rsidP="008F4C40">
      <w:pPr>
        <w:spacing w:after="0" w:line="360" w:lineRule="auto"/>
        <w:jc w:val="both"/>
        <w:rPr>
          <w:rFonts w:ascii="Times New Roman" w:hAnsi="Times New Roman" w:cs="Times New Roman"/>
          <w:sz w:val="24"/>
        </w:rPr>
      </w:pPr>
      <w:r>
        <w:rPr>
          <w:rFonts w:ascii="Times New Roman" w:hAnsi="Times New Roman" w:cs="Times New Roman"/>
          <w:b/>
          <w:sz w:val="24"/>
        </w:rPr>
        <w:t xml:space="preserve">Tabela </w:t>
      </w:r>
      <w:proofErr w:type="gramStart"/>
      <w:r>
        <w:rPr>
          <w:rFonts w:ascii="Times New Roman" w:hAnsi="Times New Roman" w:cs="Times New Roman"/>
          <w:b/>
          <w:sz w:val="24"/>
        </w:rPr>
        <w:t>16</w:t>
      </w:r>
      <w:r>
        <w:rPr>
          <w:rFonts w:ascii="Times New Roman" w:hAnsi="Times New Roman" w:cs="Times New Roman"/>
          <w:sz w:val="24"/>
        </w:rPr>
        <w:t>..</w:t>
      </w:r>
      <w:proofErr w:type="gramEnd"/>
      <w:r>
        <w:rPr>
          <w:rFonts w:ascii="Times New Roman" w:hAnsi="Times New Roman" w:cs="Times New Roman"/>
          <w:sz w:val="24"/>
        </w:rPr>
        <w:t>………………………………………………………………</w:t>
      </w:r>
      <w:proofErr w:type="gramStart"/>
      <w:r>
        <w:rPr>
          <w:rFonts w:ascii="Times New Roman" w:hAnsi="Times New Roman" w:cs="Times New Roman"/>
          <w:sz w:val="24"/>
        </w:rPr>
        <w:t>............</w:t>
      </w:r>
      <w:r>
        <w:rPr>
          <w:rFonts w:ascii="Times New Roman" w:hAnsi="Times New Roman" w:cs="Times New Roman"/>
          <w:sz w:val="24"/>
        </w:rPr>
        <w:t>.........32</w:t>
      </w:r>
      <w:proofErr w:type="gramEnd"/>
    </w:p>
    <w:p w14:paraId="1D4CF645" w14:textId="392A2860" w:rsidR="008F4C40" w:rsidRDefault="008F4C40" w:rsidP="008F4C40">
      <w:pPr>
        <w:spacing w:after="0" w:line="360" w:lineRule="auto"/>
        <w:jc w:val="both"/>
        <w:rPr>
          <w:rFonts w:ascii="Times New Roman" w:hAnsi="Times New Roman" w:cs="Times New Roman"/>
          <w:sz w:val="24"/>
        </w:rPr>
      </w:pPr>
      <w:r>
        <w:rPr>
          <w:rFonts w:ascii="Times New Roman" w:hAnsi="Times New Roman" w:cs="Times New Roman"/>
          <w:sz w:val="24"/>
        </w:rPr>
        <w:t>Descritiva do Índice para a avaliação das satisfações do prestador de cuidados</w:t>
      </w:r>
    </w:p>
    <w:p w14:paraId="215BB462" w14:textId="27AAEA65" w:rsidR="008F4C40" w:rsidRDefault="008F4C40" w:rsidP="008F4C40">
      <w:pPr>
        <w:spacing w:after="0" w:line="360" w:lineRule="auto"/>
        <w:jc w:val="both"/>
        <w:rPr>
          <w:rFonts w:ascii="Times New Roman" w:hAnsi="Times New Roman" w:cs="Times New Roman"/>
          <w:sz w:val="24"/>
        </w:rPr>
      </w:pPr>
      <w:r>
        <w:rPr>
          <w:rFonts w:ascii="Times New Roman" w:hAnsi="Times New Roman" w:cs="Times New Roman"/>
          <w:b/>
          <w:sz w:val="24"/>
        </w:rPr>
        <w:t xml:space="preserve">Tabela </w:t>
      </w:r>
      <w:proofErr w:type="gramStart"/>
      <w:r>
        <w:rPr>
          <w:rFonts w:ascii="Times New Roman" w:hAnsi="Times New Roman" w:cs="Times New Roman"/>
          <w:b/>
          <w:sz w:val="24"/>
        </w:rPr>
        <w:t>17</w:t>
      </w:r>
      <w:r>
        <w:rPr>
          <w:rFonts w:ascii="Times New Roman" w:hAnsi="Times New Roman" w:cs="Times New Roman"/>
          <w:sz w:val="24"/>
        </w:rPr>
        <w:t>..</w:t>
      </w:r>
      <w:proofErr w:type="gramEnd"/>
      <w:r>
        <w:rPr>
          <w:rFonts w:ascii="Times New Roman" w:hAnsi="Times New Roman" w:cs="Times New Roman"/>
          <w:sz w:val="24"/>
        </w:rPr>
        <w:t>………………………………………………………………</w:t>
      </w:r>
      <w:proofErr w:type="gramStart"/>
      <w:r>
        <w:rPr>
          <w:rFonts w:ascii="Times New Roman" w:hAnsi="Times New Roman" w:cs="Times New Roman"/>
          <w:sz w:val="24"/>
        </w:rPr>
        <w:t>............</w:t>
      </w:r>
      <w:r>
        <w:rPr>
          <w:rFonts w:ascii="Times New Roman" w:hAnsi="Times New Roman" w:cs="Times New Roman"/>
          <w:sz w:val="24"/>
        </w:rPr>
        <w:t>.........33</w:t>
      </w:r>
      <w:proofErr w:type="gramEnd"/>
    </w:p>
    <w:p w14:paraId="243F3397" w14:textId="31E60EAE" w:rsidR="008F4C40" w:rsidRDefault="008F4C40" w:rsidP="008F4C40">
      <w:pPr>
        <w:spacing w:after="0" w:line="360" w:lineRule="auto"/>
        <w:jc w:val="both"/>
        <w:rPr>
          <w:rFonts w:ascii="Times New Roman" w:hAnsi="Times New Roman" w:cs="Times New Roman"/>
          <w:sz w:val="24"/>
        </w:rPr>
      </w:pPr>
      <w:r>
        <w:rPr>
          <w:rFonts w:ascii="Times New Roman" w:hAnsi="Times New Roman" w:cs="Times New Roman"/>
          <w:sz w:val="24"/>
        </w:rPr>
        <w:t>Descritiva do Índice de avaliação da funcionalidade nas atividades básicas da vida diária</w:t>
      </w:r>
    </w:p>
    <w:p w14:paraId="61CDF616" w14:textId="14BC5837" w:rsidR="008F4C40" w:rsidRDefault="008F4C40" w:rsidP="008F4C40">
      <w:pPr>
        <w:spacing w:after="0" w:line="360" w:lineRule="auto"/>
        <w:jc w:val="both"/>
        <w:rPr>
          <w:rFonts w:ascii="Times New Roman" w:hAnsi="Times New Roman" w:cs="Times New Roman"/>
          <w:sz w:val="24"/>
        </w:rPr>
      </w:pPr>
      <w:r>
        <w:rPr>
          <w:rFonts w:ascii="Times New Roman" w:hAnsi="Times New Roman" w:cs="Times New Roman"/>
          <w:b/>
          <w:sz w:val="24"/>
        </w:rPr>
        <w:t xml:space="preserve">Tabela </w:t>
      </w:r>
      <w:proofErr w:type="gramStart"/>
      <w:r>
        <w:rPr>
          <w:rFonts w:ascii="Times New Roman" w:hAnsi="Times New Roman" w:cs="Times New Roman"/>
          <w:b/>
          <w:sz w:val="24"/>
        </w:rPr>
        <w:t>18</w:t>
      </w:r>
      <w:r>
        <w:rPr>
          <w:rFonts w:ascii="Times New Roman" w:hAnsi="Times New Roman" w:cs="Times New Roman"/>
          <w:sz w:val="24"/>
        </w:rPr>
        <w:t>..</w:t>
      </w:r>
      <w:proofErr w:type="gramEnd"/>
      <w:r>
        <w:rPr>
          <w:rFonts w:ascii="Times New Roman" w:hAnsi="Times New Roman" w:cs="Times New Roman"/>
          <w:sz w:val="24"/>
        </w:rPr>
        <w:t>………………………………………………………………</w:t>
      </w:r>
      <w:proofErr w:type="gramStart"/>
      <w:r>
        <w:rPr>
          <w:rFonts w:ascii="Times New Roman" w:hAnsi="Times New Roman" w:cs="Times New Roman"/>
          <w:sz w:val="24"/>
        </w:rPr>
        <w:t>............</w:t>
      </w:r>
      <w:r>
        <w:rPr>
          <w:rFonts w:ascii="Times New Roman" w:hAnsi="Times New Roman" w:cs="Times New Roman"/>
          <w:sz w:val="24"/>
        </w:rPr>
        <w:t>.........33</w:t>
      </w:r>
      <w:proofErr w:type="gramEnd"/>
    </w:p>
    <w:p w14:paraId="725DD4DF" w14:textId="121A8A15" w:rsidR="008F4C40" w:rsidRDefault="008F4C40" w:rsidP="008F4C40">
      <w:pPr>
        <w:spacing w:after="0" w:line="360" w:lineRule="auto"/>
        <w:jc w:val="both"/>
        <w:rPr>
          <w:rFonts w:ascii="Times New Roman" w:hAnsi="Times New Roman" w:cs="Times New Roman"/>
          <w:sz w:val="24"/>
        </w:rPr>
      </w:pPr>
      <w:r>
        <w:rPr>
          <w:rFonts w:ascii="Times New Roman" w:hAnsi="Times New Roman" w:cs="Times New Roman"/>
          <w:sz w:val="24"/>
        </w:rPr>
        <w:t>Descritiva do BSI - Inventário de sintomas psicopatológicos (Índice Geral de Sintomas)</w:t>
      </w:r>
    </w:p>
    <w:p w14:paraId="1F301495" w14:textId="73DAABAA" w:rsidR="008F4C40" w:rsidRDefault="008F4C40" w:rsidP="008F4C40">
      <w:pPr>
        <w:spacing w:after="0" w:line="360" w:lineRule="auto"/>
        <w:jc w:val="both"/>
        <w:rPr>
          <w:rFonts w:ascii="Times New Roman" w:hAnsi="Times New Roman" w:cs="Times New Roman"/>
          <w:sz w:val="24"/>
        </w:rPr>
      </w:pPr>
      <w:r>
        <w:rPr>
          <w:rFonts w:ascii="Times New Roman" w:hAnsi="Times New Roman" w:cs="Times New Roman"/>
          <w:b/>
          <w:sz w:val="24"/>
        </w:rPr>
        <w:t xml:space="preserve">Tabela </w:t>
      </w:r>
      <w:proofErr w:type="gramStart"/>
      <w:r>
        <w:rPr>
          <w:rFonts w:ascii="Times New Roman" w:hAnsi="Times New Roman" w:cs="Times New Roman"/>
          <w:b/>
          <w:sz w:val="24"/>
        </w:rPr>
        <w:t>19</w:t>
      </w:r>
      <w:r>
        <w:rPr>
          <w:rFonts w:ascii="Times New Roman" w:hAnsi="Times New Roman" w:cs="Times New Roman"/>
          <w:sz w:val="24"/>
        </w:rPr>
        <w:t>..</w:t>
      </w:r>
      <w:proofErr w:type="gramEnd"/>
      <w:r>
        <w:rPr>
          <w:rFonts w:ascii="Times New Roman" w:hAnsi="Times New Roman" w:cs="Times New Roman"/>
          <w:sz w:val="24"/>
        </w:rPr>
        <w:t>………………………………………………………………</w:t>
      </w:r>
      <w:proofErr w:type="gramStart"/>
      <w:r>
        <w:rPr>
          <w:rFonts w:ascii="Times New Roman" w:hAnsi="Times New Roman" w:cs="Times New Roman"/>
          <w:sz w:val="24"/>
        </w:rPr>
        <w:t>............</w:t>
      </w:r>
      <w:r>
        <w:rPr>
          <w:rFonts w:ascii="Times New Roman" w:hAnsi="Times New Roman" w:cs="Times New Roman"/>
          <w:sz w:val="24"/>
        </w:rPr>
        <w:t>.........35</w:t>
      </w:r>
      <w:proofErr w:type="gramEnd"/>
    </w:p>
    <w:p w14:paraId="1A6AE687" w14:textId="6DD4F426" w:rsidR="008F4C40" w:rsidRDefault="008F4C40" w:rsidP="008F4C40">
      <w:pPr>
        <w:spacing w:after="0" w:line="360" w:lineRule="auto"/>
        <w:jc w:val="both"/>
        <w:rPr>
          <w:rFonts w:ascii="Times New Roman" w:hAnsi="Times New Roman" w:cs="Times New Roman"/>
          <w:sz w:val="24"/>
        </w:rPr>
      </w:pPr>
      <w:r>
        <w:rPr>
          <w:rFonts w:ascii="Times New Roman" w:hAnsi="Times New Roman" w:cs="Times New Roman"/>
          <w:sz w:val="24"/>
        </w:rPr>
        <w:t>Correlação entre a dependência do idoso nas atividades básicas da vida diária e a sobrecarga objetiva e subjetiva dos cuidadores informais</w:t>
      </w:r>
    </w:p>
    <w:p w14:paraId="1DA74CA5" w14:textId="4E4704FE" w:rsidR="008F4C40" w:rsidRDefault="008F4C40" w:rsidP="008F4C40">
      <w:pPr>
        <w:spacing w:after="0" w:line="360" w:lineRule="auto"/>
        <w:jc w:val="both"/>
        <w:rPr>
          <w:rFonts w:ascii="Times New Roman" w:hAnsi="Times New Roman" w:cs="Times New Roman"/>
          <w:sz w:val="24"/>
        </w:rPr>
      </w:pPr>
      <w:r>
        <w:rPr>
          <w:rFonts w:ascii="Times New Roman" w:hAnsi="Times New Roman" w:cs="Times New Roman"/>
          <w:b/>
          <w:sz w:val="24"/>
        </w:rPr>
        <w:t xml:space="preserve">Tabela </w:t>
      </w:r>
      <w:proofErr w:type="gramStart"/>
      <w:r>
        <w:rPr>
          <w:rFonts w:ascii="Times New Roman" w:hAnsi="Times New Roman" w:cs="Times New Roman"/>
          <w:b/>
          <w:sz w:val="24"/>
        </w:rPr>
        <w:t>20</w:t>
      </w:r>
      <w:r>
        <w:rPr>
          <w:rFonts w:ascii="Times New Roman" w:hAnsi="Times New Roman" w:cs="Times New Roman"/>
          <w:sz w:val="24"/>
        </w:rPr>
        <w:t>..</w:t>
      </w:r>
      <w:proofErr w:type="gramEnd"/>
      <w:r>
        <w:rPr>
          <w:rFonts w:ascii="Times New Roman" w:hAnsi="Times New Roman" w:cs="Times New Roman"/>
          <w:sz w:val="24"/>
        </w:rPr>
        <w:t>………………………………………………………………</w:t>
      </w:r>
      <w:proofErr w:type="gramStart"/>
      <w:r>
        <w:rPr>
          <w:rFonts w:ascii="Times New Roman" w:hAnsi="Times New Roman" w:cs="Times New Roman"/>
          <w:sz w:val="24"/>
        </w:rPr>
        <w:t>............</w:t>
      </w:r>
      <w:r>
        <w:rPr>
          <w:rFonts w:ascii="Times New Roman" w:hAnsi="Times New Roman" w:cs="Times New Roman"/>
          <w:sz w:val="24"/>
        </w:rPr>
        <w:t>.........36</w:t>
      </w:r>
      <w:proofErr w:type="gramEnd"/>
    </w:p>
    <w:p w14:paraId="7FBE9AD6" w14:textId="223CFCB7" w:rsidR="008F4C40" w:rsidRDefault="008F4C40" w:rsidP="008F4C40">
      <w:pPr>
        <w:spacing w:after="0" w:line="360" w:lineRule="auto"/>
        <w:jc w:val="both"/>
        <w:rPr>
          <w:rFonts w:ascii="Times New Roman" w:hAnsi="Times New Roman" w:cs="Times New Roman"/>
          <w:sz w:val="24"/>
        </w:rPr>
      </w:pPr>
      <w:r>
        <w:rPr>
          <w:rFonts w:ascii="Times New Roman" w:hAnsi="Times New Roman" w:cs="Times New Roman"/>
          <w:sz w:val="24"/>
        </w:rPr>
        <w:t>Correlação entre as dificuldades sentidas ao prestar o cuidado e a satisfação do cuidador informal</w:t>
      </w:r>
    </w:p>
    <w:p w14:paraId="18B7B3FA" w14:textId="07077AFE" w:rsidR="008F4C40" w:rsidRDefault="008F4C40" w:rsidP="008F4C40">
      <w:pPr>
        <w:spacing w:after="0" w:line="360" w:lineRule="auto"/>
        <w:jc w:val="both"/>
        <w:rPr>
          <w:rFonts w:ascii="Times New Roman" w:hAnsi="Times New Roman" w:cs="Times New Roman"/>
          <w:sz w:val="24"/>
        </w:rPr>
      </w:pPr>
      <w:r>
        <w:rPr>
          <w:rFonts w:ascii="Times New Roman" w:hAnsi="Times New Roman" w:cs="Times New Roman"/>
          <w:b/>
          <w:sz w:val="24"/>
        </w:rPr>
        <w:t xml:space="preserve">Tabela </w:t>
      </w:r>
      <w:proofErr w:type="gramStart"/>
      <w:r>
        <w:rPr>
          <w:rFonts w:ascii="Times New Roman" w:hAnsi="Times New Roman" w:cs="Times New Roman"/>
          <w:b/>
          <w:sz w:val="24"/>
        </w:rPr>
        <w:t>21</w:t>
      </w:r>
      <w:r>
        <w:rPr>
          <w:rFonts w:ascii="Times New Roman" w:hAnsi="Times New Roman" w:cs="Times New Roman"/>
          <w:sz w:val="24"/>
        </w:rPr>
        <w:t>..</w:t>
      </w:r>
      <w:proofErr w:type="gramEnd"/>
      <w:r>
        <w:rPr>
          <w:rFonts w:ascii="Times New Roman" w:hAnsi="Times New Roman" w:cs="Times New Roman"/>
          <w:sz w:val="24"/>
        </w:rPr>
        <w:t>………………………………………………………………</w:t>
      </w:r>
      <w:proofErr w:type="gramStart"/>
      <w:r>
        <w:rPr>
          <w:rFonts w:ascii="Times New Roman" w:hAnsi="Times New Roman" w:cs="Times New Roman"/>
          <w:sz w:val="24"/>
        </w:rPr>
        <w:t>............</w:t>
      </w:r>
      <w:r>
        <w:rPr>
          <w:rFonts w:ascii="Times New Roman" w:hAnsi="Times New Roman" w:cs="Times New Roman"/>
          <w:sz w:val="24"/>
        </w:rPr>
        <w:t>.........37</w:t>
      </w:r>
      <w:proofErr w:type="gramEnd"/>
    </w:p>
    <w:p w14:paraId="010DBC8F" w14:textId="457AD3C1" w:rsidR="008F4C40" w:rsidRDefault="008F4C40" w:rsidP="008F4C40">
      <w:pPr>
        <w:spacing w:after="0" w:line="360" w:lineRule="auto"/>
        <w:jc w:val="both"/>
        <w:rPr>
          <w:rFonts w:ascii="Times New Roman" w:hAnsi="Times New Roman" w:cs="Times New Roman"/>
          <w:sz w:val="24"/>
        </w:rPr>
      </w:pPr>
      <w:r>
        <w:rPr>
          <w:rFonts w:ascii="Times New Roman" w:hAnsi="Times New Roman" w:cs="Times New Roman"/>
          <w:sz w:val="24"/>
        </w:rPr>
        <w:t>Correlação entre a sobrecarga objetiva e subjetiva do cuidador informal e os sintomas psicopatológicos</w:t>
      </w:r>
    </w:p>
    <w:p w14:paraId="6A54778A" w14:textId="77777777" w:rsidR="008F4C40" w:rsidRDefault="008F4C40" w:rsidP="008F4C40">
      <w:pPr>
        <w:spacing w:after="0" w:line="360" w:lineRule="auto"/>
        <w:jc w:val="both"/>
        <w:rPr>
          <w:rFonts w:ascii="Times New Roman" w:hAnsi="Times New Roman" w:cs="Times New Roman"/>
          <w:sz w:val="24"/>
        </w:rPr>
      </w:pPr>
    </w:p>
    <w:p w14:paraId="0D8E2C0F" w14:textId="77777777" w:rsidR="008F4C40" w:rsidRDefault="008F4C40" w:rsidP="008F4C40">
      <w:pPr>
        <w:spacing w:after="0" w:line="360" w:lineRule="auto"/>
        <w:jc w:val="both"/>
        <w:rPr>
          <w:rFonts w:ascii="Times New Roman" w:hAnsi="Times New Roman" w:cs="Times New Roman"/>
          <w:sz w:val="24"/>
        </w:rPr>
      </w:pPr>
    </w:p>
    <w:p w14:paraId="55E92FA0" w14:textId="77777777" w:rsidR="008F4C40" w:rsidRDefault="008F4C40" w:rsidP="008F4C40">
      <w:pPr>
        <w:spacing w:after="0" w:line="360" w:lineRule="auto"/>
        <w:jc w:val="both"/>
        <w:rPr>
          <w:rFonts w:ascii="Times New Roman" w:hAnsi="Times New Roman" w:cs="Times New Roman"/>
          <w:sz w:val="24"/>
        </w:rPr>
      </w:pPr>
    </w:p>
    <w:p w14:paraId="10AC026F" w14:textId="77777777" w:rsidR="008F4C40" w:rsidRDefault="008F4C40" w:rsidP="008F4C40">
      <w:pPr>
        <w:spacing w:after="0" w:line="360" w:lineRule="auto"/>
        <w:jc w:val="both"/>
        <w:rPr>
          <w:rFonts w:ascii="Times New Roman" w:hAnsi="Times New Roman" w:cs="Times New Roman"/>
          <w:sz w:val="24"/>
        </w:rPr>
      </w:pPr>
    </w:p>
    <w:p w14:paraId="743BE76D" w14:textId="77777777" w:rsidR="008F4C40" w:rsidRDefault="008F4C40" w:rsidP="008F4C40">
      <w:pPr>
        <w:spacing w:after="0" w:line="360" w:lineRule="auto"/>
        <w:jc w:val="both"/>
        <w:rPr>
          <w:rFonts w:ascii="Times New Roman" w:hAnsi="Times New Roman" w:cs="Times New Roman"/>
          <w:sz w:val="24"/>
        </w:rPr>
      </w:pPr>
    </w:p>
    <w:p w14:paraId="16CDAD71" w14:textId="77777777" w:rsidR="009E4ABB" w:rsidRPr="00FD7073" w:rsidRDefault="009E4ABB" w:rsidP="00FD7073">
      <w:pPr>
        <w:spacing w:after="0" w:line="360" w:lineRule="auto"/>
        <w:jc w:val="both"/>
        <w:rPr>
          <w:rFonts w:ascii="Times New Roman" w:hAnsi="Times New Roman" w:cs="Times New Roman"/>
          <w:sz w:val="24"/>
        </w:rPr>
        <w:sectPr w:rsidR="009E4ABB" w:rsidRPr="00FD7073">
          <w:pgSz w:w="11906" w:h="16838"/>
          <w:pgMar w:top="1417" w:right="1701" w:bottom="1417" w:left="1701" w:header="708" w:footer="708" w:gutter="0"/>
          <w:cols w:space="708"/>
          <w:docGrid w:linePitch="360"/>
        </w:sectPr>
      </w:pPr>
    </w:p>
    <w:p w14:paraId="37CD8D54" w14:textId="77777777" w:rsidR="002A3A59" w:rsidRDefault="002A3A59" w:rsidP="005D518E">
      <w:pPr>
        <w:spacing w:after="0" w:line="360" w:lineRule="auto"/>
        <w:jc w:val="both"/>
        <w:rPr>
          <w:rFonts w:ascii="Times New Roman" w:hAnsi="Times New Roman" w:cs="Times New Roman"/>
          <w:sz w:val="24"/>
        </w:rPr>
      </w:pPr>
    </w:p>
    <w:p w14:paraId="63B3913A" w14:textId="77777777" w:rsidR="002A3A59" w:rsidRPr="00605A37" w:rsidRDefault="00605A37" w:rsidP="00605A37">
      <w:pPr>
        <w:spacing w:after="0" w:line="360" w:lineRule="auto"/>
        <w:ind w:firstLine="567"/>
        <w:jc w:val="center"/>
        <w:rPr>
          <w:rFonts w:ascii="Times New Roman" w:hAnsi="Times New Roman" w:cs="Times New Roman"/>
          <w:b/>
          <w:sz w:val="24"/>
        </w:rPr>
      </w:pPr>
      <w:r w:rsidRPr="00605A37">
        <w:rPr>
          <w:rFonts w:ascii="Times New Roman" w:hAnsi="Times New Roman" w:cs="Times New Roman"/>
          <w:b/>
          <w:sz w:val="24"/>
        </w:rPr>
        <w:t>Introdução</w:t>
      </w:r>
    </w:p>
    <w:p w14:paraId="7AD7435F" w14:textId="77777777" w:rsidR="002A3A59" w:rsidRDefault="002A3A59" w:rsidP="002A3A59">
      <w:pPr>
        <w:spacing w:after="0" w:line="360" w:lineRule="auto"/>
        <w:ind w:firstLine="567"/>
        <w:jc w:val="both"/>
        <w:rPr>
          <w:rFonts w:ascii="Times New Roman" w:hAnsi="Times New Roman" w:cs="Times New Roman"/>
          <w:sz w:val="24"/>
          <w:szCs w:val="24"/>
        </w:rPr>
      </w:pPr>
    </w:p>
    <w:p w14:paraId="2F408388" w14:textId="77777777" w:rsidR="002A3A59" w:rsidRDefault="002A3A59" w:rsidP="002A3A59">
      <w:pPr>
        <w:spacing w:after="0" w:line="360" w:lineRule="auto"/>
        <w:ind w:firstLine="567"/>
        <w:jc w:val="both"/>
        <w:rPr>
          <w:rFonts w:ascii="Times New Roman" w:hAnsi="Times New Roman" w:cs="Times New Roman"/>
          <w:sz w:val="24"/>
          <w:szCs w:val="24"/>
        </w:rPr>
      </w:pPr>
      <w:r w:rsidRPr="00F917FA">
        <w:rPr>
          <w:rFonts w:ascii="Times New Roman" w:hAnsi="Times New Roman" w:cs="Times New Roman"/>
          <w:sz w:val="24"/>
          <w:szCs w:val="24"/>
        </w:rPr>
        <w:t xml:space="preserve">Portugal, contemporaneamente regista uma ocorrência de um momento de transição, </w:t>
      </w:r>
      <w:r>
        <w:rPr>
          <w:rFonts w:ascii="Times New Roman" w:hAnsi="Times New Roman" w:cs="Times New Roman"/>
          <w:sz w:val="24"/>
          <w:szCs w:val="24"/>
        </w:rPr>
        <w:t>ou seja, de uma revolução demográfica no último século</w:t>
      </w:r>
      <w:r w:rsidRPr="00F917FA">
        <w:rPr>
          <w:rFonts w:ascii="Times New Roman" w:hAnsi="Times New Roman" w:cs="Times New Roman"/>
          <w:sz w:val="24"/>
          <w:szCs w:val="24"/>
        </w:rPr>
        <w:t xml:space="preserve">, como o aumento da esperança média de vida, a diminuição da taxa de natalidade, os movimentos migratórios, que perfaz uma mudança no contexto social (Gonçalves, </w:t>
      </w:r>
      <w:proofErr w:type="spellStart"/>
      <w:r w:rsidRPr="00F917FA">
        <w:rPr>
          <w:rFonts w:ascii="Times New Roman" w:hAnsi="Times New Roman" w:cs="Times New Roman"/>
          <w:sz w:val="24"/>
          <w:szCs w:val="24"/>
        </w:rPr>
        <w:t>Martín</w:t>
      </w:r>
      <w:proofErr w:type="spellEnd"/>
      <w:r w:rsidRPr="00F917FA">
        <w:rPr>
          <w:rFonts w:ascii="Times New Roman" w:hAnsi="Times New Roman" w:cs="Times New Roman"/>
          <w:sz w:val="24"/>
          <w:szCs w:val="24"/>
        </w:rPr>
        <w:t xml:space="preserve">, Guedes, Cabral-Pinto &amp; Fonseca, 2006; Azeredo, 2011). </w:t>
      </w:r>
    </w:p>
    <w:p w14:paraId="5902C129" w14:textId="77777777" w:rsidR="002A3A59" w:rsidRPr="00034D72" w:rsidRDefault="002A3A59" w:rsidP="002A3A59">
      <w:pPr>
        <w:autoSpaceDE w:val="0"/>
        <w:autoSpaceDN w:val="0"/>
        <w:adjustRightInd w:val="0"/>
        <w:spacing w:after="0" w:line="360" w:lineRule="auto"/>
        <w:ind w:firstLine="567"/>
        <w:jc w:val="both"/>
        <w:rPr>
          <w:rFonts w:ascii="Times New Roman" w:hAnsi="Times New Roman" w:cs="Times New Roman"/>
          <w:sz w:val="24"/>
          <w:szCs w:val="21"/>
        </w:rPr>
      </w:pPr>
      <w:r>
        <w:rPr>
          <w:rFonts w:ascii="Times New Roman" w:hAnsi="Times New Roman" w:cs="Times New Roman"/>
          <w:sz w:val="24"/>
          <w:szCs w:val="24"/>
        </w:rPr>
        <w:t xml:space="preserve">Segundo a Organização Mundial da Saúde, o envelhecimento </w:t>
      </w:r>
      <w:r w:rsidRPr="00F917FA">
        <w:rPr>
          <w:rFonts w:ascii="Times New Roman" w:hAnsi="Times New Roman" w:cs="Times New Roman"/>
          <w:sz w:val="24"/>
          <w:szCs w:val="21"/>
        </w:rPr>
        <w:t>acontece por volta dos 60 a 65 anos. Porém</w:t>
      </w:r>
      <w:r>
        <w:rPr>
          <w:rFonts w:ascii="Times New Roman" w:hAnsi="Times New Roman" w:cs="Times New Roman"/>
          <w:sz w:val="24"/>
          <w:szCs w:val="21"/>
        </w:rPr>
        <w:t>, esta é uma idade apontada para</w:t>
      </w:r>
      <w:r w:rsidRPr="00F917FA">
        <w:rPr>
          <w:rFonts w:ascii="Times New Roman" w:hAnsi="Times New Roman" w:cs="Times New Roman"/>
          <w:sz w:val="24"/>
          <w:szCs w:val="21"/>
        </w:rPr>
        <w:t xml:space="preserve"> investigação, não sendo estanque, uma vez que, a senescência é um processo natural do envelhecimento e depende de vários fatores</w:t>
      </w:r>
      <w:r>
        <w:rPr>
          <w:rFonts w:ascii="Times New Roman" w:hAnsi="Times New Roman" w:cs="Times New Roman"/>
          <w:sz w:val="24"/>
          <w:szCs w:val="21"/>
        </w:rPr>
        <w:t>, que podem ser sociais, biológicos e psíquicos</w:t>
      </w:r>
      <w:r w:rsidRPr="00F917FA">
        <w:rPr>
          <w:rFonts w:ascii="Times New Roman" w:hAnsi="Times New Roman" w:cs="Times New Roman"/>
          <w:sz w:val="24"/>
          <w:szCs w:val="21"/>
        </w:rPr>
        <w:t xml:space="preserve"> (Cancela, 2007).</w:t>
      </w:r>
    </w:p>
    <w:p w14:paraId="59B92A0B" w14:textId="77777777" w:rsidR="002A3A59" w:rsidRPr="00F917FA" w:rsidRDefault="002A3A59" w:rsidP="002A3A59">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Desta forma, Portugal</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w:t>
      </w:r>
      <w:r w:rsidRPr="00F917FA">
        <w:rPr>
          <w:rFonts w:ascii="Times New Roman" w:hAnsi="Times New Roman" w:cs="Times New Roman"/>
          <w:sz w:val="24"/>
          <w:szCs w:val="24"/>
        </w:rPr>
        <w:t>é um dos países em que o envelhecimento mais se acentua</w:t>
      </w:r>
      <w:r>
        <w:rPr>
          <w:rFonts w:ascii="Times New Roman" w:hAnsi="Times New Roman" w:cs="Times New Roman"/>
          <w:sz w:val="24"/>
          <w:szCs w:val="24"/>
        </w:rPr>
        <w:t>,</w:t>
      </w:r>
      <w:r w:rsidRPr="00F917FA">
        <w:rPr>
          <w:rFonts w:ascii="Times New Roman" w:hAnsi="Times New Roman" w:cs="Times New Roman"/>
          <w:sz w:val="24"/>
          <w:szCs w:val="24"/>
        </w:rPr>
        <w:t xml:space="preserve"> sendo que, no espaço de 50 anos, o número de jovens diminuiu </w:t>
      </w:r>
      <w:r>
        <w:rPr>
          <w:rFonts w:ascii="Times New Roman" w:hAnsi="Times New Roman" w:cs="Times New Roman"/>
          <w:sz w:val="24"/>
          <w:szCs w:val="24"/>
        </w:rPr>
        <w:t xml:space="preserve">14% </w:t>
      </w:r>
      <w:r w:rsidRPr="00F917FA">
        <w:rPr>
          <w:rFonts w:ascii="Times New Roman" w:hAnsi="Times New Roman" w:cs="Times New Roman"/>
          <w:sz w:val="24"/>
          <w:szCs w:val="24"/>
        </w:rPr>
        <w:t xml:space="preserve">e o número de idosos aumentou para 11%, </w:t>
      </w:r>
      <w:r>
        <w:rPr>
          <w:rFonts w:ascii="Times New Roman" w:hAnsi="Times New Roman" w:cs="Times New Roman"/>
          <w:sz w:val="24"/>
          <w:szCs w:val="24"/>
        </w:rPr>
        <w:t xml:space="preserve">podendo </w:t>
      </w:r>
      <w:r w:rsidRPr="00F917FA">
        <w:rPr>
          <w:rFonts w:ascii="Times New Roman" w:hAnsi="Times New Roman" w:cs="Times New Roman"/>
          <w:sz w:val="24"/>
          <w:szCs w:val="24"/>
        </w:rPr>
        <w:t>o aumento da esperança média de vida,</w:t>
      </w:r>
      <w:r>
        <w:rPr>
          <w:rFonts w:ascii="Times New Roman" w:hAnsi="Times New Roman" w:cs="Times New Roman"/>
          <w:sz w:val="24"/>
          <w:szCs w:val="24"/>
        </w:rPr>
        <w:t xml:space="preserve"> ser um fator</w:t>
      </w:r>
      <w:r w:rsidRPr="00F917FA">
        <w:rPr>
          <w:rFonts w:ascii="Times New Roman" w:hAnsi="Times New Roman" w:cs="Times New Roman"/>
          <w:sz w:val="24"/>
          <w:szCs w:val="24"/>
        </w:rPr>
        <w:t xml:space="preserve"> (INE, 2011).</w:t>
      </w:r>
    </w:p>
    <w:p w14:paraId="2F8ED445" w14:textId="77777777" w:rsidR="002A3A59" w:rsidRPr="00F917FA" w:rsidRDefault="002A3A59" w:rsidP="002A3A59">
      <w:pPr>
        <w:spacing w:after="0" w:line="360" w:lineRule="auto"/>
        <w:ind w:firstLine="567"/>
        <w:jc w:val="both"/>
        <w:rPr>
          <w:rFonts w:ascii="Times New Roman" w:hAnsi="Times New Roman" w:cs="Times New Roman"/>
          <w:sz w:val="24"/>
          <w:szCs w:val="24"/>
        </w:rPr>
      </w:pPr>
      <w:r w:rsidRPr="00F917FA">
        <w:rPr>
          <w:rFonts w:ascii="Times New Roman" w:hAnsi="Times New Roman" w:cs="Times New Roman"/>
          <w:sz w:val="24"/>
          <w:szCs w:val="24"/>
        </w:rPr>
        <w:t>O envelhecimento populacional</w:t>
      </w:r>
      <w:proofErr w:type="gramStart"/>
      <w:r w:rsidRPr="00F917FA">
        <w:rPr>
          <w:rFonts w:ascii="Times New Roman" w:hAnsi="Times New Roman" w:cs="Times New Roman"/>
          <w:sz w:val="24"/>
          <w:szCs w:val="24"/>
        </w:rPr>
        <w:t>,</w:t>
      </w:r>
      <w:proofErr w:type="gramEnd"/>
      <w:r w:rsidRPr="00F917FA">
        <w:rPr>
          <w:rFonts w:ascii="Times New Roman" w:hAnsi="Times New Roman" w:cs="Times New Roman"/>
          <w:sz w:val="24"/>
          <w:szCs w:val="24"/>
        </w:rPr>
        <w:t xml:space="preserve"> conduz a problemas de ordem social e de saúde que exigem medidas políticas capazes de dar resposta às necessidades desta população. De acordo com Organização Mundial de Saúde (</w:t>
      </w:r>
      <w:proofErr w:type="spellStart"/>
      <w:r w:rsidRPr="00F917FA">
        <w:rPr>
          <w:rFonts w:ascii="Times New Roman" w:hAnsi="Times New Roman" w:cs="Times New Roman"/>
          <w:sz w:val="24"/>
          <w:szCs w:val="24"/>
        </w:rPr>
        <w:t>Paúl</w:t>
      </w:r>
      <w:proofErr w:type="spellEnd"/>
      <w:r w:rsidRPr="00F917FA">
        <w:rPr>
          <w:rFonts w:ascii="Times New Roman" w:hAnsi="Times New Roman" w:cs="Times New Roman"/>
          <w:sz w:val="24"/>
          <w:szCs w:val="24"/>
        </w:rPr>
        <w:t xml:space="preserve"> &amp; Fonseca, 2005), o envelhecimento da população, é um dos maiores desafios, devido às consequências sociais, económicas e políticas. </w:t>
      </w:r>
    </w:p>
    <w:p w14:paraId="1572209A" w14:textId="77777777" w:rsidR="002A3A59" w:rsidRPr="00F917FA" w:rsidRDefault="002A3A59" w:rsidP="002A3A59">
      <w:pPr>
        <w:pStyle w:val="PargrafodaLista"/>
        <w:autoSpaceDE w:val="0"/>
        <w:autoSpaceDN w:val="0"/>
        <w:adjustRightInd w:val="0"/>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Não obstante, para além do aumento do número da população idosa, este facto está associado, ao aumento d</w:t>
      </w:r>
      <w:r w:rsidRPr="00F917FA">
        <w:rPr>
          <w:rFonts w:ascii="Times New Roman" w:hAnsi="Times New Roman" w:cs="Times New Roman"/>
          <w:sz w:val="24"/>
          <w:szCs w:val="24"/>
        </w:rPr>
        <w:t>a prevalência de doenças crónicas e o aumento de pessoas em situação de dependência (Rocha &amp; Pacheco, 2013).</w:t>
      </w:r>
    </w:p>
    <w:p w14:paraId="56597D00" w14:textId="77777777" w:rsidR="002A3A59" w:rsidRDefault="002A3A59" w:rsidP="002A3A59">
      <w:pPr>
        <w:spacing w:after="0" w:line="360" w:lineRule="auto"/>
        <w:ind w:firstLine="708"/>
        <w:jc w:val="both"/>
        <w:rPr>
          <w:rFonts w:ascii="Times New Roman" w:hAnsi="Times New Roman" w:cs="Times New Roman"/>
          <w:sz w:val="24"/>
          <w:szCs w:val="24"/>
        </w:rPr>
      </w:pPr>
      <w:r>
        <w:rPr>
          <w:rFonts w:ascii="Times New Roman" w:hAnsi="Times New Roman" w:cs="Times New Roman"/>
          <w:sz w:val="24"/>
        </w:rPr>
        <w:t>É neste sentido, que se torna relevante a existência do</w:t>
      </w:r>
      <w:r w:rsidRPr="009F68E1">
        <w:rPr>
          <w:rFonts w:ascii="Times New Roman" w:hAnsi="Times New Roman" w:cs="Times New Roman"/>
          <w:sz w:val="24"/>
        </w:rPr>
        <w:t xml:space="preserve"> cuidador informal,</w:t>
      </w:r>
      <w:r>
        <w:rPr>
          <w:rFonts w:ascii="Times New Roman" w:hAnsi="Times New Roman" w:cs="Times New Roman"/>
          <w:sz w:val="24"/>
        </w:rPr>
        <w:t xml:space="preserve"> que</w:t>
      </w:r>
      <w:r w:rsidRPr="009F68E1">
        <w:rPr>
          <w:rFonts w:ascii="Times New Roman" w:hAnsi="Times New Roman" w:cs="Times New Roman"/>
          <w:sz w:val="24"/>
        </w:rPr>
        <w:t xml:space="preserve"> passa a ser o cuidador principal ou primário, pois é neste que responsabilidade de prestar os cuidados recai</w:t>
      </w:r>
      <w:r>
        <w:rPr>
          <w:rFonts w:ascii="Times New Roman" w:hAnsi="Times New Roman" w:cs="Times New Roman"/>
          <w:sz w:val="24"/>
        </w:rPr>
        <w:t xml:space="preserve"> </w:t>
      </w:r>
      <w:r w:rsidRPr="009F68E1">
        <w:rPr>
          <w:rFonts w:ascii="Times New Roman" w:hAnsi="Times New Roman" w:cs="Times New Roman"/>
          <w:sz w:val="24"/>
        </w:rPr>
        <w:t>(Sequeira, 2007</w:t>
      </w:r>
      <w:r>
        <w:rPr>
          <w:rFonts w:ascii="Times New Roman" w:hAnsi="Times New Roman" w:cs="Times New Roman"/>
          <w:sz w:val="24"/>
        </w:rPr>
        <w:t>, 2010; Barbosa &amp; Matos, 2008).</w:t>
      </w:r>
      <w:r w:rsidRPr="009F68E1">
        <w:rPr>
          <w:rFonts w:ascii="Times New Roman" w:hAnsi="Times New Roman" w:cs="Times New Roman"/>
          <w:sz w:val="24"/>
        </w:rPr>
        <w:t xml:space="preserve"> </w:t>
      </w:r>
      <w:r w:rsidR="00C3467A">
        <w:rPr>
          <w:rFonts w:ascii="Times New Roman" w:hAnsi="Times New Roman" w:cs="Times New Roman"/>
          <w:sz w:val="24"/>
          <w:szCs w:val="24"/>
        </w:rPr>
        <w:t>Sequeira em 2010</w:t>
      </w:r>
      <w:proofErr w:type="gramStart"/>
      <w:r w:rsidRPr="009F68E1">
        <w:rPr>
          <w:rFonts w:ascii="Times New Roman" w:hAnsi="Times New Roman" w:cs="Times New Roman"/>
          <w:sz w:val="24"/>
          <w:szCs w:val="24"/>
        </w:rPr>
        <w:t>,</w:t>
      </w:r>
      <w:proofErr w:type="gramEnd"/>
      <w:r w:rsidRPr="009F68E1">
        <w:rPr>
          <w:rFonts w:ascii="Times New Roman" w:hAnsi="Times New Roman" w:cs="Times New Roman"/>
          <w:sz w:val="24"/>
          <w:szCs w:val="24"/>
        </w:rPr>
        <w:t xml:space="preserve"> </w:t>
      </w:r>
      <w:r w:rsidR="00C3467A">
        <w:rPr>
          <w:rFonts w:ascii="Times New Roman" w:hAnsi="Times New Roman" w:cs="Times New Roman"/>
          <w:sz w:val="24"/>
          <w:szCs w:val="24"/>
        </w:rPr>
        <w:t xml:space="preserve">define </w:t>
      </w:r>
      <w:r w:rsidRPr="009F68E1">
        <w:rPr>
          <w:rFonts w:ascii="Times New Roman" w:hAnsi="Times New Roman" w:cs="Times New Roman"/>
          <w:sz w:val="24"/>
          <w:szCs w:val="24"/>
        </w:rPr>
        <w:t>a dependência</w:t>
      </w:r>
      <w:r w:rsidR="00C3467A">
        <w:rPr>
          <w:rFonts w:ascii="Times New Roman" w:hAnsi="Times New Roman" w:cs="Times New Roman"/>
          <w:sz w:val="24"/>
          <w:szCs w:val="24"/>
        </w:rPr>
        <w:t xml:space="preserve"> do idoso como algo que</w:t>
      </w:r>
      <w:r w:rsidRPr="009F68E1">
        <w:rPr>
          <w:rFonts w:ascii="Times New Roman" w:hAnsi="Times New Roman" w:cs="Times New Roman"/>
          <w:sz w:val="24"/>
          <w:szCs w:val="24"/>
        </w:rPr>
        <w:t xml:space="preserve"> não implica </w:t>
      </w:r>
      <w:r w:rsidR="00C3467A">
        <w:rPr>
          <w:rFonts w:ascii="Times New Roman" w:hAnsi="Times New Roman" w:cs="Times New Roman"/>
          <w:sz w:val="24"/>
          <w:szCs w:val="24"/>
        </w:rPr>
        <w:t xml:space="preserve">apenas </w:t>
      </w:r>
      <w:r w:rsidRPr="009F68E1">
        <w:rPr>
          <w:rFonts w:ascii="Times New Roman" w:hAnsi="Times New Roman" w:cs="Times New Roman"/>
          <w:sz w:val="24"/>
          <w:szCs w:val="24"/>
        </w:rPr>
        <w:t xml:space="preserve">alterações na </w:t>
      </w:r>
      <w:r w:rsidR="00C3467A">
        <w:rPr>
          <w:rFonts w:ascii="Times New Roman" w:hAnsi="Times New Roman" w:cs="Times New Roman"/>
          <w:sz w:val="24"/>
          <w:szCs w:val="24"/>
        </w:rPr>
        <w:t>parte cognitiva e emocional, considerando que esta se encontra</w:t>
      </w:r>
      <w:r w:rsidRPr="009F68E1">
        <w:rPr>
          <w:rFonts w:ascii="Times New Roman" w:hAnsi="Times New Roman" w:cs="Times New Roman"/>
          <w:sz w:val="24"/>
          <w:szCs w:val="24"/>
        </w:rPr>
        <w:t xml:space="preserve"> também associada ao desempenho motor e funcional, à capacidade que o indivíduo tem em realizar as suas atividades da vida diária, o que faz com que ocorra necessidade</w:t>
      </w:r>
      <w:r w:rsidRPr="009F68E1">
        <w:rPr>
          <w:rFonts w:ascii="Times New Roman" w:hAnsi="Times New Roman" w:cs="Times New Roman"/>
          <w:sz w:val="24"/>
        </w:rPr>
        <w:t xml:space="preserve"> </w:t>
      </w:r>
      <w:r w:rsidRPr="009F68E1">
        <w:rPr>
          <w:rFonts w:ascii="Times New Roman" w:hAnsi="Times New Roman" w:cs="Times New Roman"/>
          <w:sz w:val="24"/>
          <w:szCs w:val="24"/>
        </w:rPr>
        <w:t xml:space="preserve">da prestação de cuidados. </w:t>
      </w:r>
    </w:p>
    <w:p w14:paraId="421D46A9" w14:textId="77777777" w:rsidR="00C3467A" w:rsidRPr="009F68E1" w:rsidRDefault="00C3467A" w:rsidP="002A3A59">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 xml:space="preserve">Sob o ponto de vista social, nos últimos anos tem-se vindo a criar espaços que respondam às necessidades dos idosos e dos seus familiares </w:t>
      </w:r>
      <w:r w:rsidR="0020790E">
        <w:rPr>
          <w:rFonts w:ascii="Times New Roman" w:hAnsi="Times New Roman" w:cs="Times New Roman"/>
          <w:sz w:val="24"/>
          <w:szCs w:val="24"/>
        </w:rPr>
        <w:t>diretos</w:t>
      </w:r>
      <w:r>
        <w:rPr>
          <w:rFonts w:ascii="Times New Roman" w:hAnsi="Times New Roman" w:cs="Times New Roman"/>
          <w:sz w:val="24"/>
          <w:szCs w:val="24"/>
        </w:rPr>
        <w:t>. Contudo, em muitos casos, estas são opções que obrigam a decisões difíceis num plano emocional e relacional. Assim, em fases de depen</w:t>
      </w:r>
      <w:r w:rsidR="00B805C1">
        <w:rPr>
          <w:rFonts w:ascii="Times New Roman" w:hAnsi="Times New Roman" w:cs="Times New Roman"/>
          <w:sz w:val="24"/>
          <w:szCs w:val="24"/>
        </w:rPr>
        <w:t>d</w:t>
      </w:r>
      <w:r>
        <w:rPr>
          <w:rFonts w:ascii="Times New Roman" w:hAnsi="Times New Roman" w:cs="Times New Roman"/>
          <w:sz w:val="24"/>
          <w:szCs w:val="24"/>
        </w:rPr>
        <w:t>ência menos acentuada, não raras vezes</w:t>
      </w:r>
      <w:r w:rsidR="0020790E">
        <w:rPr>
          <w:rFonts w:ascii="Times New Roman" w:hAnsi="Times New Roman" w:cs="Times New Roman"/>
          <w:sz w:val="24"/>
          <w:szCs w:val="24"/>
        </w:rPr>
        <w:t>,</w:t>
      </w:r>
      <w:r>
        <w:rPr>
          <w:rFonts w:ascii="Times New Roman" w:hAnsi="Times New Roman" w:cs="Times New Roman"/>
          <w:sz w:val="24"/>
          <w:szCs w:val="24"/>
        </w:rPr>
        <w:t xml:space="preserve"> os familiares mais próximos tentam responder da melhor forma que conseguem às necessidades do idoso, tornando-se cuidadores informais</w:t>
      </w:r>
      <w:r w:rsidR="00B805C1">
        <w:rPr>
          <w:rFonts w:ascii="Times New Roman" w:hAnsi="Times New Roman" w:cs="Times New Roman"/>
          <w:sz w:val="24"/>
          <w:szCs w:val="24"/>
        </w:rPr>
        <w:t>.</w:t>
      </w:r>
    </w:p>
    <w:p w14:paraId="782C9D2E" w14:textId="77777777" w:rsidR="002A3A59" w:rsidRDefault="00B805C1" w:rsidP="002A3A59">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O</w:t>
      </w:r>
      <w:r w:rsidR="002A3A59" w:rsidRPr="009F68E1">
        <w:rPr>
          <w:rFonts w:ascii="Times New Roman" w:hAnsi="Times New Roman" w:cs="Times New Roman"/>
          <w:sz w:val="24"/>
          <w:szCs w:val="24"/>
        </w:rPr>
        <w:t xml:space="preserve"> ato</w:t>
      </w:r>
      <w:r>
        <w:rPr>
          <w:rFonts w:ascii="Times New Roman" w:hAnsi="Times New Roman" w:cs="Times New Roman"/>
          <w:sz w:val="24"/>
          <w:szCs w:val="24"/>
        </w:rPr>
        <w:t xml:space="preserve"> em si mesmo</w:t>
      </w:r>
      <w:r w:rsidR="002A3A59" w:rsidRPr="009F68E1">
        <w:rPr>
          <w:rFonts w:ascii="Times New Roman" w:hAnsi="Times New Roman" w:cs="Times New Roman"/>
          <w:sz w:val="24"/>
          <w:szCs w:val="24"/>
        </w:rPr>
        <w:t xml:space="preserve"> de cuidar, </w:t>
      </w:r>
      <w:r w:rsidR="002A3A59" w:rsidRPr="009F68E1">
        <w:rPr>
          <w:rFonts w:ascii="Times New Roman" w:eastAsia="AGaramondPro-Regular" w:hAnsi="Times New Roman" w:cs="Times New Roman"/>
          <w:sz w:val="24"/>
          <w:szCs w:val="24"/>
        </w:rPr>
        <w:t xml:space="preserve">leva a que </w:t>
      </w:r>
      <w:proofErr w:type="gramStart"/>
      <w:r w:rsidR="002A3A59" w:rsidRPr="009F68E1">
        <w:rPr>
          <w:rFonts w:ascii="Times New Roman" w:eastAsia="AGaramondPro-Regular" w:hAnsi="Times New Roman" w:cs="Times New Roman"/>
          <w:sz w:val="24"/>
          <w:szCs w:val="24"/>
        </w:rPr>
        <w:t>hajam</w:t>
      </w:r>
      <w:proofErr w:type="gramEnd"/>
      <w:r w:rsidR="002A3A59" w:rsidRPr="009F68E1">
        <w:rPr>
          <w:rFonts w:ascii="Times New Roman" w:eastAsia="AGaramondPro-Regular" w:hAnsi="Times New Roman" w:cs="Times New Roman"/>
          <w:sz w:val="24"/>
          <w:szCs w:val="24"/>
        </w:rPr>
        <w:t xml:space="preserve"> responsabilidades acrescidas por parte dos cuidadores informais, que </w:t>
      </w:r>
      <w:r>
        <w:rPr>
          <w:rFonts w:ascii="Times New Roman" w:eastAsia="AGaramondPro-Regular" w:hAnsi="Times New Roman" w:cs="Times New Roman"/>
          <w:sz w:val="24"/>
          <w:szCs w:val="24"/>
        </w:rPr>
        <w:t>acabam por tornar-se eles próprios “dependentes” da responsabilidade assumida, tendo muitas vezes de abdicar de uma organização do seu tempo e vida até então tida como “normal” para se dedicarem ao seu idoso. Em toda esta situação</w:t>
      </w:r>
      <w:r w:rsidR="0020790E">
        <w:rPr>
          <w:rFonts w:ascii="Times New Roman" w:eastAsia="AGaramondPro-Regular" w:hAnsi="Times New Roman" w:cs="Times New Roman"/>
          <w:sz w:val="24"/>
          <w:szCs w:val="24"/>
        </w:rPr>
        <w:t>,</w:t>
      </w:r>
      <w:r>
        <w:rPr>
          <w:rFonts w:ascii="Times New Roman" w:eastAsia="AGaramondPro-Regular" w:hAnsi="Times New Roman" w:cs="Times New Roman"/>
          <w:sz w:val="24"/>
          <w:szCs w:val="24"/>
        </w:rPr>
        <w:t xml:space="preserve"> parece existir</w:t>
      </w:r>
      <w:r w:rsidR="002A3A59" w:rsidRPr="009F68E1">
        <w:rPr>
          <w:rFonts w:ascii="Times New Roman" w:eastAsia="AGaramondPro-Regular" w:hAnsi="Times New Roman" w:cs="Times New Roman"/>
          <w:sz w:val="24"/>
          <w:szCs w:val="24"/>
        </w:rPr>
        <w:t xml:space="preserve"> </w:t>
      </w:r>
      <w:r w:rsidR="002A3A59" w:rsidRPr="009F68E1">
        <w:rPr>
          <w:rFonts w:ascii="Times New Roman" w:hAnsi="Times New Roman" w:cs="Times New Roman"/>
          <w:sz w:val="24"/>
          <w:szCs w:val="24"/>
        </w:rPr>
        <w:t xml:space="preserve">um risco </w:t>
      </w:r>
      <w:r>
        <w:rPr>
          <w:rFonts w:ascii="Times New Roman" w:hAnsi="Times New Roman" w:cs="Times New Roman"/>
          <w:sz w:val="24"/>
          <w:szCs w:val="24"/>
        </w:rPr>
        <w:t xml:space="preserve">acrescido para o desenvolvimento </w:t>
      </w:r>
      <w:r w:rsidR="002A3A59" w:rsidRPr="009F68E1">
        <w:rPr>
          <w:rFonts w:ascii="Times New Roman" w:hAnsi="Times New Roman" w:cs="Times New Roman"/>
          <w:sz w:val="24"/>
          <w:szCs w:val="24"/>
        </w:rPr>
        <w:t xml:space="preserve">de doenças tanto físicas como psicológicas, </w:t>
      </w:r>
      <w:r w:rsidR="0020790E">
        <w:rPr>
          <w:rFonts w:ascii="Times New Roman" w:hAnsi="Times New Roman" w:cs="Times New Roman"/>
          <w:sz w:val="24"/>
          <w:szCs w:val="24"/>
        </w:rPr>
        <w:t>sobretudo quando</w:t>
      </w:r>
      <w:r w:rsidR="002A3A59" w:rsidRPr="009F68E1">
        <w:rPr>
          <w:rFonts w:ascii="Times New Roman" w:hAnsi="Times New Roman" w:cs="Times New Roman"/>
          <w:sz w:val="24"/>
          <w:szCs w:val="24"/>
        </w:rPr>
        <w:t xml:space="preserve"> não </w:t>
      </w:r>
      <w:r>
        <w:rPr>
          <w:rFonts w:ascii="Times New Roman" w:hAnsi="Times New Roman" w:cs="Times New Roman"/>
          <w:sz w:val="24"/>
          <w:szCs w:val="24"/>
        </w:rPr>
        <w:t>existe</w:t>
      </w:r>
      <w:r w:rsidR="002A3A59" w:rsidRPr="009F68E1">
        <w:rPr>
          <w:rFonts w:ascii="Times New Roman" w:hAnsi="Times New Roman" w:cs="Times New Roman"/>
          <w:sz w:val="24"/>
          <w:szCs w:val="24"/>
        </w:rPr>
        <w:t xml:space="preserve"> de um apoio social</w:t>
      </w:r>
      <w:r>
        <w:rPr>
          <w:rFonts w:ascii="Times New Roman" w:hAnsi="Times New Roman" w:cs="Times New Roman"/>
          <w:sz w:val="24"/>
          <w:szCs w:val="24"/>
        </w:rPr>
        <w:t xml:space="preserve"> eficaz</w:t>
      </w:r>
      <w:r w:rsidR="002A3A59" w:rsidRPr="009F68E1">
        <w:rPr>
          <w:rFonts w:ascii="Times New Roman" w:hAnsi="Times New Roman" w:cs="Times New Roman"/>
          <w:sz w:val="24"/>
          <w:szCs w:val="24"/>
        </w:rPr>
        <w:t xml:space="preserve"> (Melo &amp; </w:t>
      </w:r>
      <w:proofErr w:type="spellStart"/>
      <w:r w:rsidR="002A3A59" w:rsidRPr="009F68E1">
        <w:rPr>
          <w:rFonts w:ascii="Times New Roman" w:hAnsi="Times New Roman" w:cs="Times New Roman"/>
          <w:sz w:val="24"/>
          <w:szCs w:val="24"/>
        </w:rPr>
        <w:t>Driusso</w:t>
      </w:r>
      <w:proofErr w:type="spellEnd"/>
      <w:r w:rsidR="002A3A59" w:rsidRPr="009F68E1">
        <w:rPr>
          <w:rFonts w:ascii="Times New Roman" w:hAnsi="Times New Roman" w:cs="Times New Roman"/>
          <w:sz w:val="24"/>
          <w:szCs w:val="24"/>
        </w:rPr>
        <w:t>, 2006, Mayor, 2011).</w:t>
      </w:r>
    </w:p>
    <w:p w14:paraId="6296DB1B" w14:textId="77777777" w:rsidR="002A3A59" w:rsidRDefault="002A3A59" w:rsidP="002A3A59">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É neste sentido, que muitos dos cuidadores sofrem </w:t>
      </w:r>
      <w:r w:rsidRPr="009F68E1">
        <w:rPr>
          <w:rFonts w:ascii="Times New Roman" w:hAnsi="Times New Roman" w:cs="Times New Roman"/>
          <w:sz w:val="24"/>
          <w:szCs w:val="24"/>
        </w:rPr>
        <w:t>sobrecarga</w:t>
      </w:r>
      <w:r>
        <w:rPr>
          <w:rFonts w:ascii="Times New Roman" w:hAnsi="Times New Roman" w:cs="Times New Roman"/>
          <w:sz w:val="24"/>
          <w:szCs w:val="24"/>
        </w:rPr>
        <w:t>, sendo descrita por um</w:t>
      </w:r>
      <w:r w:rsidRPr="009F68E1">
        <w:rPr>
          <w:rFonts w:ascii="Times New Roman" w:hAnsi="Times New Roman" w:cs="Times New Roman"/>
          <w:sz w:val="24"/>
          <w:szCs w:val="24"/>
        </w:rPr>
        <w:t xml:space="preserve"> fenómeno multidimensional, pois abrange problemas físicos, psicológicos, sociais e financeiros que conduzem à tensão e conflito durante o desempenho de papéis (</w:t>
      </w:r>
      <w:proofErr w:type="spellStart"/>
      <w:r w:rsidRPr="009F68E1">
        <w:rPr>
          <w:rFonts w:ascii="Times New Roman" w:hAnsi="Times New Roman" w:cs="Times New Roman"/>
          <w:sz w:val="24"/>
          <w:szCs w:val="24"/>
        </w:rPr>
        <w:t>Paúl</w:t>
      </w:r>
      <w:proofErr w:type="spellEnd"/>
      <w:r w:rsidRPr="009F68E1">
        <w:rPr>
          <w:rFonts w:ascii="Times New Roman" w:hAnsi="Times New Roman" w:cs="Times New Roman"/>
          <w:sz w:val="24"/>
          <w:szCs w:val="24"/>
        </w:rPr>
        <w:t xml:space="preserve"> </w:t>
      </w:r>
      <w:r>
        <w:rPr>
          <w:rFonts w:ascii="Times New Roman" w:hAnsi="Times New Roman" w:cs="Times New Roman"/>
          <w:sz w:val="24"/>
          <w:szCs w:val="24"/>
        </w:rPr>
        <w:t>&amp; Fonseca, 2005).</w:t>
      </w:r>
    </w:p>
    <w:p w14:paraId="50607C24" w14:textId="77777777" w:rsidR="002A3A59" w:rsidRDefault="002A3A59" w:rsidP="002A3A59">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Daqui se pode </w:t>
      </w:r>
      <w:r w:rsidR="0020790E">
        <w:rPr>
          <w:rFonts w:ascii="Times New Roman" w:hAnsi="Times New Roman" w:cs="Times New Roman"/>
          <w:sz w:val="24"/>
          <w:szCs w:val="24"/>
        </w:rPr>
        <w:t>concluir,</w:t>
      </w:r>
      <w:r>
        <w:rPr>
          <w:rFonts w:ascii="Times New Roman" w:hAnsi="Times New Roman" w:cs="Times New Roman"/>
          <w:sz w:val="24"/>
          <w:szCs w:val="24"/>
        </w:rPr>
        <w:t xml:space="preserve"> a necessidade de compreender a sobrecarga dos cuidadores informais, bem como, as suas vivências que advêm do ato de cuidar de idosos dependentes.</w:t>
      </w:r>
    </w:p>
    <w:p w14:paraId="2087490C" w14:textId="77777777" w:rsidR="002A3A59" w:rsidRDefault="002A3A59" w:rsidP="002A3A59">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Neste contexto, a presente dissertação, tem como objetivo </w:t>
      </w:r>
      <w:r w:rsidRPr="008D4779">
        <w:rPr>
          <w:rFonts w:ascii="Times New Roman" w:hAnsi="Times New Roman" w:cs="Times New Roman"/>
          <w:sz w:val="24"/>
          <w:szCs w:val="24"/>
        </w:rPr>
        <w:t>conhecer as vivências sentidas pelo cuidador informal de idosos dependentes.</w:t>
      </w:r>
      <w:r>
        <w:rPr>
          <w:rFonts w:ascii="Times New Roman" w:hAnsi="Times New Roman" w:cs="Times New Roman"/>
          <w:sz w:val="24"/>
          <w:szCs w:val="24"/>
        </w:rPr>
        <w:t xml:space="preserve"> </w:t>
      </w:r>
    </w:p>
    <w:p w14:paraId="010A0E48" w14:textId="77777777" w:rsidR="002A3A59" w:rsidRPr="008D4779" w:rsidRDefault="002A3A59" w:rsidP="002A3A59">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Para o efeito, a mesma, está dividida em várias partes, sendo a primeira referente à revisão da literatura, a segunda à metodologia utilizada e a terceira resultados, discussão de resultados e conclusão </w:t>
      </w:r>
    </w:p>
    <w:p w14:paraId="79D2871E" w14:textId="77777777" w:rsidR="002A3A59" w:rsidRPr="0073210B" w:rsidRDefault="002A3A59" w:rsidP="002A3A59">
      <w:pPr>
        <w:spacing w:after="0" w:line="360" w:lineRule="auto"/>
        <w:ind w:firstLine="708"/>
        <w:jc w:val="both"/>
        <w:rPr>
          <w:rFonts w:ascii="Times New Roman" w:hAnsi="Times New Roman" w:cs="Times New Roman"/>
          <w:sz w:val="24"/>
          <w:szCs w:val="24"/>
        </w:rPr>
      </w:pPr>
    </w:p>
    <w:p w14:paraId="1C967520" w14:textId="77777777" w:rsidR="002A3A59" w:rsidRDefault="002A3A59" w:rsidP="002A3A59">
      <w:pPr>
        <w:spacing w:line="360" w:lineRule="auto"/>
        <w:jc w:val="both"/>
        <w:rPr>
          <w:rFonts w:ascii="Times New Roman" w:hAnsi="Times New Roman" w:cs="Times New Roman"/>
          <w:sz w:val="24"/>
        </w:rPr>
      </w:pPr>
    </w:p>
    <w:p w14:paraId="531808F1" w14:textId="77777777" w:rsidR="002A3A59" w:rsidRDefault="002A3A59" w:rsidP="002A3A59">
      <w:pPr>
        <w:spacing w:line="360" w:lineRule="auto"/>
        <w:jc w:val="both"/>
        <w:rPr>
          <w:rFonts w:ascii="Times New Roman" w:hAnsi="Times New Roman" w:cs="Times New Roman"/>
          <w:sz w:val="24"/>
        </w:rPr>
      </w:pPr>
    </w:p>
    <w:p w14:paraId="5C1BE7DB" w14:textId="77777777" w:rsidR="002A3A59" w:rsidRDefault="002A3A59" w:rsidP="002A3A59">
      <w:pPr>
        <w:spacing w:line="360" w:lineRule="auto"/>
        <w:jc w:val="both"/>
        <w:rPr>
          <w:rFonts w:ascii="Times New Roman" w:hAnsi="Times New Roman" w:cs="Times New Roman"/>
          <w:sz w:val="24"/>
        </w:rPr>
      </w:pPr>
    </w:p>
    <w:p w14:paraId="359AA263" w14:textId="77777777" w:rsidR="002A3A59" w:rsidRDefault="002A3A59" w:rsidP="002A3A59">
      <w:pPr>
        <w:spacing w:line="360" w:lineRule="auto"/>
        <w:jc w:val="both"/>
        <w:rPr>
          <w:rFonts w:ascii="Times New Roman" w:hAnsi="Times New Roman" w:cs="Times New Roman"/>
          <w:sz w:val="24"/>
        </w:rPr>
      </w:pPr>
    </w:p>
    <w:p w14:paraId="0854840A" w14:textId="77777777" w:rsidR="002A3A59" w:rsidRDefault="002A3A59" w:rsidP="002A3A59">
      <w:pPr>
        <w:spacing w:line="360" w:lineRule="auto"/>
        <w:jc w:val="both"/>
        <w:rPr>
          <w:rFonts w:ascii="Times New Roman" w:hAnsi="Times New Roman" w:cs="Times New Roman"/>
          <w:sz w:val="24"/>
        </w:rPr>
      </w:pPr>
    </w:p>
    <w:p w14:paraId="2D5A1F78" w14:textId="77777777" w:rsidR="005D518E" w:rsidRDefault="005D518E" w:rsidP="005D518E">
      <w:pPr>
        <w:pStyle w:val="PargrafodaLista"/>
        <w:spacing w:line="360" w:lineRule="auto"/>
        <w:jc w:val="center"/>
        <w:rPr>
          <w:rFonts w:ascii="Times New Roman" w:hAnsi="Times New Roman" w:cs="Times New Roman"/>
          <w:b/>
          <w:sz w:val="24"/>
          <w:szCs w:val="24"/>
        </w:rPr>
      </w:pPr>
      <w:r w:rsidRPr="005D518E">
        <w:rPr>
          <w:rFonts w:ascii="Times New Roman" w:hAnsi="Times New Roman" w:cs="Times New Roman"/>
          <w:b/>
          <w:sz w:val="24"/>
          <w:szCs w:val="24"/>
        </w:rPr>
        <w:lastRenderedPageBreak/>
        <w:t>PARTE I – ENQUADRAMENTO TEÓRICO</w:t>
      </w:r>
    </w:p>
    <w:p w14:paraId="7575FC08" w14:textId="77777777" w:rsidR="005D518E" w:rsidRDefault="005D518E" w:rsidP="005D518E">
      <w:pPr>
        <w:pStyle w:val="PargrafodaLista"/>
        <w:spacing w:line="360" w:lineRule="auto"/>
        <w:jc w:val="both"/>
        <w:rPr>
          <w:rFonts w:ascii="Times New Roman" w:hAnsi="Times New Roman" w:cs="Times New Roman"/>
          <w:b/>
          <w:sz w:val="24"/>
          <w:szCs w:val="24"/>
        </w:rPr>
      </w:pPr>
    </w:p>
    <w:p w14:paraId="4A52BD03" w14:textId="77777777" w:rsidR="005D518E" w:rsidRPr="009F4F3A" w:rsidRDefault="005D518E" w:rsidP="009F4F3A">
      <w:pPr>
        <w:spacing w:line="360" w:lineRule="auto"/>
        <w:jc w:val="both"/>
        <w:rPr>
          <w:rFonts w:ascii="Times New Roman" w:hAnsi="Times New Roman" w:cs="Times New Roman"/>
          <w:b/>
          <w:sz w:val="24"/>
          <w:szCs w:val="24"/>
        </w:rPr>
      </w:pPr>
      <w:r w:rsidRPr="009F4F3A">
        <w:rPr>
          <w:rFonts w:ascii="Times New Roman" w:hAnsi="Times New Roman" w:cs="Times New Roman"/>
          <w:b/>
          <w:sz w:val="24"/>
          <w:szCs w:val="24"/>
        </w:rPr>
        <w:t xml:space="preserve">Capítulo I – Caraterização do Envelhecimento </w:t>
      </w:r>
    </w:p>
    <w:p w14:paraId="6329EA8A" w14:textId="77777777" w:rsidR="005D518E" w:rsidRPr="005D518E" w:rsidRDefault="005D518E" w:rsidP="005D518E">
      <w:pPr>
        <w:pStyle w:val="PargrafodaLista"/>
        <w:spacing w:line="360" w:lineRule="auto"/>
        <w:jc w:val="both"/>
        <w:rPr>
          <w:rFonts w:ascii="Times New Roman" w:hAnsi="Times New Roman" w:cs="Times New Roman"/>
          <w:b/>
          <w:sz w:val="24"/>
          <w:szCs w:val="24"/>
        </w:rPr>
      </w:pPr>
    </w:p>
    <w:p w14:paraId="5A1790CA" w14:textId="77777777" w:rsidR="00AF4F7F" w:rsidRDefault="005D518E" w:rsidP="00246B1F">
      <w:pPr>
        <w:pStyle w:val="PargrafodaLista"/>
        <w:numPr>
          <w:ilvl w:val="1"/>
          <w:numId w:val="8"/>
        </w:numPr>
        <w:spacing w:after="0" w:line="360" w:lineRule="auto"/>
        <w:jc w:val="both"/>
        <w:rPr>
          <w:rFonts w:ascii="Times New Roman" w:hAnsi="Times New Roman" w:cs="Times New Roman"/>
          <w:b/>
          <w:sz w:val="24"/>
          <w:szCs w:val="24"/>
        </w:rPr>
      </w:pPr>
      <w:r w:rsidRPr="009F4F3A">
        <w:rPr>
          <w:rFonts w:ascii="Times New Roman" w:hAnsi="Times New Roman" w:cs="Times New Roman"/>
          <w:b/>
          <w:sz w:val="24"/>
          <w:szCs w:val="24"/>
        </w:rPr>
        <w:t>Caraterização do Envelhecimento</w:t>
      </w:r>
      <w:r w:rsidR="00AF4F7F" w:rsidRPr="009F4F3A">
        <w:rPr>
          <w:rFonts w:ascii="Times New Roman" w:hAnsi="Times New Roman" w:cs="Times New Roman"/>
          <w:b/>
          <w:sz w:val="24"/>
          <w:szCs w:val="24"/>
        </w:rPr>
        <w:t xml:space="preserve"> </w:t>
      </w:r>
    </w:p>
    <w:p w14:paraId="551A7B5C" w14:textId="77777777" w:rsidR="00246B1F" w:rsidRPr="009F4F3A" w:rsidRDefault="00246B1F" w:rsidP="00246B1F">
      <w:pPr>
        <w:pStyle w:val="PargrafodaLista"/>
        <w:spacing w:after="0" w:line="360" w:lineRule="auto"/>
        <w:ind w:left="1211"/>
        <w:jc w:val="both"/>
        <w:rPr>
          <w:rFonts w:ascii="Times New Roman" w:hAnsi="Times New Roman" w:cs="Times New Roman"/>
          <w:b/>
          <w:sz w:val="24"/>
          <w:szCs w:val="24"/>
        </w:rPr>
      </w:pPr>
    </w:p>
    <w:p w14:paraId="73FB5A6D" w14:textId="77777777" w:rsidR="00AF4F7F" w:rsidRPr="00F917FA" w:rsidRDefault="00AF4F7F" w:rsidP="005D518E">
      <w:pPr>
        <w:autoSpaceDE w:val="0"/>
        <w:autoSpaceDN w:val="0"/>
        <w:adjustRightInd w:val="0"/>
        <w:spacing w:after="0" w:line="360" w:lineRule="auto"/>
        <w:ind w:firstLine="567"/>
        <w:jc w:val="both"/>
        <w:rPr>
          <w:rFonts w:ascii="Times New Roman" w:hAnsi="Times New Roman" w:cs="Times New Roman"/>
          <w:sz w:val="24"/>
          <w:szCs w:val="21"/>
        </w:rPr>
      </w:pPr>
      <w:r w:rsidRPr="00F917FA">
        <w:rPr>
          <w:rFonts w:ascii="Times New Roman" w:hAnsi="Times New Roman" w:cs="Times New Roman"/>
          <w:sz w:val="24"/>
          <w:szCs w:val="21"/>
        </w:rPr>
        <w:t>O envelhecimento é um processo fisiológico próprio dos seres vivos. Este mesmo</w:t>
      </w:r>
      <w:proofErr w:type="gramStart"/>
      <w:r w:rsidRPr="00F917FA">
        <w:rPr>
          <w:rFonts w:ascii="Times New Roman" w:hAnsi="Times New Roman" w:cs="Times New Roman"/>
          <w:sz w:val="24"/>
          <w:szCs w:val="21"/>
        </w:rPr>
        <w:t>,</w:t>
      </w:r>
      <w:proofErr w:type="gramEnd"/>
      <w:r w:rsidRPr="00F917FA">
        <w:rPr>
          <w:rFonts w:ascii="Times New Roman" w:hAnsi="Times New Roman" w:cs="Times New Roman"/>
          <w:sz w:val="24"/>
          <w:szCs w:val="21"/>
        </w:rPr>
        <w:t xml:space="preserve"> tem vindo a sofrer mutações na sua definição, de acordo com as atitudes, crenças, cultura, conhecimentos e relações sociais de cada época (Sequeira, 2007).  </w:t>
      </w:r>
    </w:p>
    <w:p w14:paraId="0CC8F7EB" w14:textId="77777777" w:rsidR="00AF4F7F" w:rsidRPr="00F917FA" w:rsidRDefault="00AF4F7F" w:rsidP="00AF4F7F">
      <w:pPr>
        <w:autoSpaceDE w:val="0"/>
        <w:autoSpaceDN w:val="0"/>
        <w:adjustRightInd w:val="0"/>
        <w:spacing w:after="0" w:line="360" w:lineRule="auto"/>
        <w:ind w:firstLine="567"/>
        <w:jc w:val="both"/>
        <w:rPr>
          <w:rFonts w:ascii="Times New Roman" w:hAnsi="Times New Roman" w:cs="Times New Roman"/>
          <w:sz w:val="24"/>
          <w:szCs w:val="21"/>
        </w:rPr>
      </w:pPr>
      <w:r w:rsidRPr="00F917FA">
        <w:rPr>
          <w:rFonts w:ascii="Times New Roman" w:hAnsi="Times New Roman" w:cs="Times New Roman"/>
          <w:sz w:val="24"/>
          <w:szCs w:val="21"/>
        </w:rPr>
        <w:t>Atualmente considera-se que o envelhecimento resulta da interação de múltiplos fatores endógenos e exógenos que caracterizam a resposta biológica adaptativa e determinam o papel do envelhecimento individualmente. A variabilidade dos fatores endógenos e exógenos, interagindo com a componente genética de cada indivíduo, pode condicionar os diferentes processos de envelhecimento (Cancela, 2007; Sequeira, 2010).</w:t>
      </w:r>
    </w:p>
    <w:p w14:paraId="14DBB0A4" w14:textId="77777777" w:rsidR="00AF4F7F" w:rsidRPr="00F917FA" w:rsidRDefault="00AF4F7F" w:rsidP="00AF4F7F">
      <w:pPr>
        <w:autoSpaceDE w:val="0"/>
        <w:autoSpaceDN w:val="0"/>
        <w:adjustRightInd w:val="0"/>
        <w:spacing w:after="0" w:line="360" w:lineRule="auto"/>
        <w:ind w:firstLine="567"/>
        <w:jc w:val="both"/>
        <w:rPr>
          <w:rFonts w:ascii="Times New Roman" w:hAnsi="Times New Roman" w:cs="Times New Roman"/>
          <w:sz w:val="24"/>
          <w:szCs w:val="21"/>
        </w:rPr>
      </w:pPr>
      <w:r w:rsidRPr="00F917FA">
        <w:rPr>
          <w:rFonts w:ascii="Times New Roman" w:hAnsi="Times New Roman" w:cs="Times New Roman"/>
          <w:sz w:val="24"/>
          <w:szCs w:val="21"/>
        </w:rPr>
        <w:t xml:space="preserve">No entanto, além da componente estritamente biológica devemos considerar o processo de envelhecimento, como um equilíbrio dinâmico entre fatores físicos, psíquicos e sociais. Um envelhecimento bem-sucedido pressupõe uma capacidade de resposta adaptativa aos desafios relacionados com o avanço da idade (Fonseca, 2005). </w:t>
      </w:r>
    </w:p>
    <w:p w14:paraId="4B1434E1" w14:textId="77777777" w:rsidR="00AF4F7F" w:rsidRDefault="00AF4F7F" w:rsidP="005D518E">
      <w:pPr>
        <w:autoSpaceDE w:val="0"/>
        <w:autoSpaceDN w:val="0"/>
        <w:adjustRightInd w:val="0"/>
        <w:spacing w:after="0" w:line="360" w:lineRule="auto"/>
        <w:ind w:firstLine="360"/>
        <w:jc w:val="both"/>
        <w:rPr>
          <w:rFonts w:ascii="Times New Roman" w:hAnsi="Times New Roman" w:cs="Times New Roman"/>
          <w:sz w:val="24"/>
          <w:szCs w:val="21"/>
        </w:rPr>
      </w:pPr>
      <w:r>
        <w:rPr>
          <w:rFonts w:ascii="Times New Roman" w:hAnsi="Times New Roman" w:cs="Times New Roman"/>
          <w:sz w:val="24"/>
          <w:szCs w:val="21"/>
        </w:rPr>
        <w:t xml:space="preserve">Em suma e, </w:t>
      </w:r>
      <w:r w:rsidRPr="00F917FA">
        <w:rPr>
          <w:rFonts w:ascii="Times New Roman" w:hAnsi="Times New Roman" w:cs="Times New Roman"/>
          <w:sz w:val="24"/>
          <w:szCs w:val="21"/>
        </w:rPr>
        <w:t>segundo a Organização Mundial da Saúde, o envelhecimento acontece por volta dos 60 a 65 anos. Porém</w:t>
      </w:r>
      <w:r>
        <w:rPr>
          <w:rFonts w:ascii="Times New Roman" w:hAnsi="Times New Roman" w:cs="Times New Roman"/>
          <w:sz w:val="24"/>
          <w:szCs w:val="21"/>
        </w:rPr>
        <w:t>, esta é uma idade apontada para</w:t>
      </w:r>
      <w:r w:rsidRPr="00F917FA">
        <w:rPr>
          <w:rFonts w:ascii="Times New Roman" w:hAnsi="Times New Roman" w:cs="Times New Roman"/>
          <w:sz w:val="24"/>
          <w:szCs w:val="21"/>
        </w:rPr>
        <w:t xml:space="preserve"> investigação, não sendo estanque, uma vez que, a senescência é um processo natural do envelhecimento e depende de vários fatores (Cancela, 2007).</w:t>
      </w:r>
    </w:p>
    <w:p w14:paraId="613D8982" w14:textId="77777777" w:rsidR="0020790E" w:rsidRDefault="0020790E" w:rsidP="005D518E">
      <w:pPr>
        <w:autoSpaceDE w:val="0"/>
        <w:autoSpaceDN w:val="0"/>
        <w:adjustRightInd w:val="0"/>
        <w:spacing w:after="0" w:line="360" w:lineRule="auto"/>
        <w:ind w:firstLine="360"/>
        <w:jc w:val="both"/>
        <w:rPr>
          <w:rFonts w:ascii="Times New Roman" w:hAnsi="Times New Roman" w:cs="Times New Roman"/>
          <w:sz w:val="24"/>
          <w:szCs w:val="21"/>
        </w:rPr>
      </w:pPr>
    </w:p>
    <w:p w14:paraId="10D11E0A" w14:textId="77777777" w:rsidR="0020790E" w:rsidRDefault="0020790E" w:rsidP="005D518E">
      <w:pPr>
        <w:autoSpaceDE w:val="0"/>
        <w:autoSpaceDN w:val="0"/>
        <w:adjustRightInd w:val="0"/>
        <w:spacing w:after="0" w:line="360" w:lineRule="auto"/>
        <w:ind w:firstLine="360"/>
        <w:jc w:val="both"/>
        <w:rPr>
          <w:rFonts w:ascii="Times New Roman" w:hAnsi="Times New Roman" w:cs="Times New Roman"/>
          <w:sz w:val="24"/>
          <w:szCs w:val="21"/>
        </w:rPr>
      </w:pPr>
    </w:p>
    <w:p w14:paraId="417A28FE" w14:textId="77777777" w:rsidR="0020790E" w:rsidRDefault="0020790E" w:rsidP="005D518E">
      <w:pPr>
        <w:autoSpaceDE w:val="0"/>
        <w:autoSpaceDN w:val="0"/>
        <w:adjustRightInd w:val="0"/>
        <w:spacing w:after="0" w:line="360" w:lineRule="auto"/>
        <w:ind w:firstLine="360"/>
        <w:jc w:val="both"/>
        <w:rPr>
          <w:rFonts w:ascii="Times New Roman" w:hAnsi="Times New Roman" w:cs="Times New Roman"/>
          <w:sz w:val="24"/>
          <w:szCs w:val="21"/>
        </w:rPr>
      </w:pPr>
    </w:p>
    <w:p w14:paraId="06837D6E" w14:textId="77777777" w:rsidR="0020790E" w:rsidRDefault="0020790E" w:rsidP="005D518E">
      <w:pPr>
        <w:autoSpaceDE w:val="0"/>
        <w:autoSpaceDN w:val="0"/>
        <w:adjustRightInd w:val="0"/>
        <w:spacing w:after="0" w:line="360" w:lineRule="auto"/>
        <w:ind w:firstLine="360"/>
        <w:jc w:val="both"/>
        <w:rPr>
          <w:rFonts w:ascii="Times New Roman" w:hAnsi="Times New Roman" w:cs="Times New Roman"/>
          <w:sz w:val="24"/>
          <w:szCs w:val="21"/>
        </w:rPr>
      </w:pPr>
    </w:p>
    <w:p w14:paraId="7D6FA0AD" w14:textId="77777777" w:rsidR="0020790E" w:rsidRDefault="0020790E" w:rsidP="005D518E">
      <w:pPr>
        <w:autoSpaceDE w:val="0"/>
        <w:autoSpaceDN w:val="0"/>
        <w:adjustRightInd w:val="0"/>
        <w:spacing w:after="0" w:line="360" w:lineRule="auto"/>
        <w:ind w:firstLine="360"/>
        <w:jc w:val="both"/>
        <w:rPr>
          <w:rFonts w:ascii="Times New Roman" w:hAnsi="Times New Roman" w:cs="Times New Roman"/>
          <w:sz w:val="24"/>
          <w:szCs w:val="21"/>
        </w:rPr>
      </w:pPr>
    </w:p>
    <w:p w14:paraId="3E740422" w14:textId="77777777" w:rsidR="0020790E" w:rsidRDefault="0020790E" w:rsidP="005D518E">
      <w:pPr>
        <w:autoSpaceDE w:val="0"/>
        <w:autoSpaceDN w:val="0"/>
        <w:adjustRightInd w:val="0"/>
        <w:spacing w:after="0" w:line="360" w:lineRule="auto"/>
        <w:ind w:firstLine="360"/>
        <w:jc w:val="both"/>
        <w:rPr>
          <w:rFonts w:ascii="Times New Roman" w:hAnsi="Times New Roman" w:cs="Times New Roman"/>
          <w:sz w:val="24"/>
          <w:szCs w:val="21"/>
        </w:rPr>
      </w:pPr>
    </w:p>
    <w:p w14:paraId="03CF6CCA" w14:textId="77777777" w:rsidR="0020790E" w:rsidRDefault="0020790E" w:rsidP="005D518E">
      <w:pPr>
        <w:autoSpaceDE w:val="0"/>
        <w:autoSpaceDN w:val="0"/>
        <w:adjustRightInd w:val="0"/>
        <w:spacing w:after="0" w:line="360" w:lineRule="auto"/>
        <w:ind w:firstLine="360"/>
        <w:jc w:val="both"/>
        <w:rPr>
          <w:rFonts w:ascii="Times New Roman" w:hAnsi="Times New Roman" w:cs="Times New Roman"/>
          <w:sz w:val="24"/>
          <w:szCs w:val="21"/>
        </w:rPr>
      </w:pPr>
    </w:p>
    <w:p w14:paraId="478D2C18" w14:textId="77777777" w:rsidR="0020790E" w:rsidRDefault="0020790E" w:rsidP="005D518E">
      <w:pPr>
        <w:autoSpaceDE w:val="0"/>
        <w:autoSpaceDN w:val="0"/>
        <w:adjustRightInd w:val="0"/>
        <w:spacing w:after="0" w:line="360" w:lineRule="auto"/>
        <w:ind w:firstLine="360"/>
        <w:jc w:val="both"/>
        <w:rPr>
          <w:rFonts w:ascii="Times New Roman" w:hAnsi="Times New Roman" w:cs="Times New Roman"/>
          <w:sz w:val="24"/>
          <w:szCs w:val="21"/>
        </w:rPr>
      </w:pPr>
    </w:p>
    <w:p w14:paraId="0DE15CBA" w14:textId="77777777" w:rsidR="0020790E" w:rsidRDefault="0020790E" w:rsidP="005D518E">
      <w:pPr>
        <w:autoSpaceDE w:val="0"/>
        <w:autoSpaceDN w:val="0"/>
        <w:adjustRightInd w:val="0"/>
        <w:spacing w:after="0" w:line="360" w:lineRule="auto"/>
        <w:ind w:firstLine="360"/>
        <w:jc w:val="both"/>
        <w:rPr>
          <w:rFonts w:ascii="Times New Roman" w:hAnsi="Times New Roman" w:cs="Times New Roman"/>
          <w:sz w:val="24"/>
          <w:szCs w:val="21"/>
        </w:rPr>
      </w:pPr>
    </w:p>
    <w:p w14:paraId="19AF1467" w14:textId="77777777" w:rsidR="00AF4F7F" w:rsidRDefault="00AF4F7F" w:rsidP="00246B1F">
      <w:pPr>
        <w:autoSpaceDE w:val="0"/>
        <w:autoSpaceDN w:val="0"/>
        <w:adjustRightInd w:val="0"/>
        <w:spacing w:after="0" w:line="360" w:lineRule="auto"/>
        <w:jc w:val="both"/>
        <w:rPr>
          <w:rFonts w:ascii="Times New Roman" w:hAnsi="Times New Roman" w:cs="Times New Roman"/>
          <w:sz w:val="24"/>
          <w:szCs w:val="21"/>
        </w:rPr>
      </w:pPr>
    </w:p>
    <w:p w14:paraId="6CAE7C2C" w14:textId="77777777" w:rsidR="00246B1F" w:rsidRPr="00F917FA" w:rsidRDefault="00246B1F" w:rsidP="00246B1F">
      <w:pPr>
        <w:autoSpaceDE w:val="0"/>
        <w:autoSpaceDN w:val="0"/>
        <w:adjustRightInd w:val="0"/>
        <w:spacing w:after="0" w:line="360" w:lineRule="auto"/>
        <w:jc w:val="both"/>
        <w:rPr>
          <w:rFonts w:ascii="Times New Roman" w:hAnsi="Times New Roman" w:cs="Times New Roman"/>
          <w:sz w:val="24"/>
          <w:szCs w:val="21"/>
        </w:rPr>
      </w:pPr>
    </w:p>
    <w:p w14:paraId="7CDE8C22" w14:textId="77777777" w:rsidR="00AF4F7F" w:rsidRPr="00246B1F" w:rsidRDefault="00AF4F7F" w:rsidP="00246B1F">
      <w:pPr>
        <w:pStyle w:val="PargrafodaLista"/>
        <w:numPr>
          <w:ilvl w:val="1"/>
          <w:numId w:val="8"/>
        </w:numPr>
        <w:spacing w:after="0" w:line="360" w:lineRule="auto"/>
        <w:jc w:val="both"/>
        <w:rPr>
          <w:rFonts w:ascii="Times New Roman" w:hAnsi="Times New Roman" w:cs="Times New Roman"/>
          <w:b/>
          <w:sz w:val="24"/>
          <w:szCs w:val="24"/>
        </w:rPr>
      </w:pPr>
      <w:r w:rsidRPr="00246B1F">
        <w:rPr>
          <w:rFonts w:ascii="Times New Roman" w:hAnsi="Times New Roman" w:cs="Times New Roman"/>
          <w:b/>
          <w:sz w:val="24"/>
          <w:szCs w:val="24"/>
        </w:rPr>
        <w:lastRenderedPageBreak/>
        <w:t>E</w:t>
      </w:r>
      <w:r w:rsidR="005D518E" w:rsidRPr="00246B1F">
        <w:rPr>
          <w:rFonts w:ascii="Times New Roman" w:hAnsi="Times New Roman" w:cs="Times New Roman"/>
          <w:b/>
          <w:sz w:val="24"/>
          <w:szCs w:val="24"/>
        </w:rPr>
        <w:t>nvelhecimento Demográfico em Portugal</w:t>
      </w:r>
    </w:p>
    <w:p w14:paraId="00B2E0C7" w14:textId="77777777" w:rsidR="00246B1F" w:rsidRPr="00246B1F" w:rsidRDefault="00246B1F" w:rsidP="00246B1F">
      <w:pPr>
        <w:pStyle w:val="PargrafodaLista"/>
        <w:spacing w:after="0" w:line="360" w:lineRule="auto"/>
        <w:ind w:left="1211"/>
        <w:jc w:val="both"/>
        <w:rPr>
          <w:rFonts w:ascii="Times New Roman" w:hAnsi="Times New Roman" w:cs="Times New Roman"/>
          <w:b/>
          <w:sz w:val="24"/>
          <w:szCs w:val="24"/>
        </w:rPr>
      </w:pPr>
    </w:p>
    <w:p w14:paraId="6965DF79" w14:textId="77777777" w:rsidR="00AF4F7F" w:rsidRPr="00F917FA" w:rsidRDefault="00AF4F7F" w:rsidP="005D518E">
      <w:pPr>
        <w:spacing w:after="0" w:line="360" w:lineRule="auto"/>
        <w:ind w:firstLine="567"/>
        <w:jc w:val="both"/>
        <w:rPr>
          <w:rFonts w:ascii="Times New Roman" w:hAnsi="Times New Roman" w:cs="Times New Roman"/>
          <w:sz w:val="24"/>
          <w:szCs w:val="24"/>
        </w:rPr>
      </w:pPr>
      <w:r w:rsidRPr="00F917FA">
        <w:rPr>
          <w:rFonts w:ascii="Times New Roman" w:hAnsi="Times New Roman" w:cs="Times New Roman"/>
          <w:sz w:val="24"/>
          <w:szCs w:val="24"/>
        </w:rPr>
        <w:t xml:space="preserve">Portugal, contemporaneamente regista uma ocorrência de um momento de transição, com várias características demográficas, como o aumento da esperança média de vida, a diminuição da taxa de natalidade, os movimentos migratórios, que perfaz uma mudança no contexto social (Gonçalves, </w:t>
      </w:r>
      <w:proofErr w:type="spellStart"/>
      <w:r w:rsidRPr="00F917FA">
        <w:rPr>
          <w:rFonts w:ascii="Times New Roman" w:hAnsi="Times New Roman" w:cs="Times New Roman"/>
          <w:sz w:val="24"/>
          <w:szCs w:val="24"/>
        </w:rPr>
        <w:t>Martín</w:t>
      </w:r>
      <w:proofErr w:type="spellEnd"/>
      <w:r w:rsidRPr="00F917FA">
        <w:rPr>
          <w:rFonts w:ascii="Times New Roman" w:hAnsi="Times New Roman" w:cs="Times New Roman"/>
          <w:sz w:val="24"/>
          <w:szCs w:val="24"/>
        </w:rPr>
        <w:t xml:space="preserve">, Guedes, Cabral-Pinto &amp; Fonseca, 2006; Azeredo, 2011). </w:t>
      </w:r>
    </w:p>
    <w:p w14:paraId="043B131B" w14:textId="77777777" w:rsidR="00AF4F7F" w:rsidRPr="00F917FA" w:rsidRDefault="00AF4F7F" w:rsidP="00AF4F7F">
      <w:pPr>
        <w:spacing w:after="0" w:line="360" w:lineRule="auto"/>
        <w:ind w:firstLine="567"/>
        <w:jc w:val="both"/>
        <w:rPr>
          <w:rFonts w:ascii="Times New Roman" w:hAnsi="Times New Roman" w:cs="Times New Roman"/>
          <w:sz w:val="24"/>
          <w:szCs w:val="24"/>
        </w:rPr>
      </w:pPr>
      <w:proofErr w:type="spellStart"/>
      <w:r w:rsidRPr="00F917FA">
        <w:rPr>
          <w:rFonts w:ascii="Times New Roman" w:hAnsi="Times New Roman" w:cs="Times New Roman"/>
          <w:sz w:val="24"/>
          <w:szCs w:val="24"/>
        </w:rPr>
        <w:t>Paúl</w:t>
      </w:r>
      <w:proofErr w:type="spellEnd"/>
      <w:r w:rsidRPr="00F917FA">
        <w:rPr>
          <w:rFonts w:ascii="Times New Roman" w:hAnsi="Times New Roman" w:cs="Times New Roman"/>
          <w:sz w:val="24"/>
          <w:szCs w:val="24"/>
        </w:rPr>
        <w:t xml:space="preserve"> e Fonseca (2005)</w:t>
      </w:r>
      <w:proofErr w:type="gramStart"/>
      <w:r w:rsidRPr="00F917FA">
        <w:rPr>
          <w:rFonts w:ascii="Times New Roman" w:hAnsi="Times New Roman" w:cs="Times New Roman"/>
          <w:sz w:val="24"/>
          <w:szCs w:val="24"/>
        </w:rPr>
        <w:t>,</w:t>
      </w:r>
      <w:proofErr w:type="gramEnd"/>
      <w:r w:rsidRPr="00F917FA">
        <w:rPr>
          <w:rFonts w:ascii="Times New Roman" w:hAnsi="Times New Roman" w:cs="Times New Roman"/>
          <w:sz w:val="24"/>
          <w:szCs w:val="24"/>
        </w:rPr>
        <w:t xml:space="preserve"> referem que os idosos já atingiam 20% da população em vários países. O envelhecimento populacional</w:t>
      </w:r>
      <w:proofErr w:type="gramStart"/>
      <w:r w:rsidRPr="00F917FA">
        <w:rPr>
          <w:rFonts w:ascii="Times New Roman" w:hAnsi="Times New Roman" w:cs="Times New Roman"/>
          <w:sz w:val="24"/>
          <w:szCs w:val="24"/>
        </w:rPr>
        <w:t>,</w:t>
      </w:r>
      <w:proofErr w:type="gramEnd"/>
      <w:r w:rsidRPr="00F917FA">
        <w:rPr>
          <w:rFonts w:ascii="Times New Roman" w:hAnsi="Times New Roman" w:cs="Times New Roman"/>
          <w:sz w:val="24"/>
          <w:szCs w:val="24"/>
        </w:rPr>
        <w:t xml:space="preserve"> conduz a problemas de ordem social e de saúde que exigem medidas políticas capazes de dar resposta às necessidades desta população. De acordo com Organização Mundial de Saúde (</w:t>
      </w:r>
      <w:proofErr w:type="spellStart"/>
      <w:r w:rsidRPr="00F917FA">
        <w:rPr>
          <w:rFonts w:ascii="Times New Roman" w:hAnsi="Times New Roman" w:cs="Times New Roman"/>
          <w:sz w:val="24"/>
          <w:szCs w:val="24"/>
        </w:rPr>
        <w:t>Paúl</w:t>
      </w:r>
      <w:proofErr w:type="spellEnd"/>
      <w:r w:rsidRPr="00F917FA">
        <w:rPr>
          <w:rFonts w:ascii="Times New Roman" w:hAnsi="Times New Roman" w:cs="Times New Roman"/>
          <w:sz w:val="24"/>
          <w:szCs w:val="24"/>
        </w:rPr>
        <w:t xml:space="preserve"> &amp; Fonseca, 2005), o envelhecimento da população, é um dos maiores desafios, devido às consequências sociais, económicas e políticas. No entanto, o envelhecimento da população é, antes de tudo, uma história de sucesso para as políticas de saúde pública, assim como, para o desenvolvimento social e económico do mundo.</w:t>
      </w:r>
    </w:p>
    <w:p w14:paraId="6958B232" w14:textId="77777777" w:rsidR="00AF4F7F" w:rsidRPr="00F917FA" w:rsidRDefault="00AF4F7F" w:rsidP="00AF4F7F">
      <w:pPr>
        <w:spacing w:after="0" w:line="360" w:lineRule="auto"/>
        <w:ind w:firstLine="567"/>
        <w:jc w:val="both"/>
        <w:rPr>
          <w:rFonts w:ascii="Times New Roman" w:hAnsi="Times New Roman" w:cs="Times New Roman"/>
          <w:sz w:val="24"/>
        </w:rPr>
      </w:pPr>
      <w:r w:rsidRPr="00F917FA">
        <w:rPr>
          <w:rFonts w:ascii="Times New Roman" w:hAnsi="Times New Roman" w:cs="Times New Roman"/>
          <w:sz w:val="24"/>
        </w:rPr>
        <w:t xml:space="preserve">Assiste-se então, a um aumento da população idosa. Segundo os dados disponibilizados pelo Instituto Nacional de Estatística (INE), em 2011, existiam 29,0 idosos por cada 100 jovens em idade ativa para Portugal (INE, 2011). Com estes dados, pode dizer-se que há um rápido e progressivo envelhecimento demográfico. </w:t>
      </w:r>
    </w:p>
    <w:p w14:paraId="0AB91BA2" w14:textId="77777777" w:rsidR="00AF4F7F" w:rsidRPr="00F917FA" w:rsidRDefault="00AF4F7F" w:rsidP="00AF4F7F">
      <w:pPr>
        <w:spacing w:after="0" w:line="360" w:lineRule="auto"/>
        <w:ind w:firstLine="567"/>
        <w:jc w:val="both"/>
        <w:rPr>
          <w:rFonts w:ascii="Times New Roman" w:hAnsi="Times New Roman" w:cs="Times New Roman"/>
          <w:sz w:val="24"/>
          <w:szCs w:val="24"/>
        </w:rPr>
      </w:pPr>
      <w:r w:rsidRPr="00F917FA">
        <w:rPr>
          <w:rFonts w:ascii="Times New Roman" w:hAnsi="Times New Roman" w:cs="Times New Roman"/>
          <w:sz w:val="24"/>
          <w:szCs w:val="24"/>
        </w:rPr>
        <w:t>Portugal</w:t>
      </w:r>
      <w:proofErr w:type="gramStart"/>
      <w:r>
        <w:rPr>
          <w:rFonts w:ascii="Times New Roman" w:hAnsi="Times New Roman" w:cs="Times New Roman"/>
          <w:sz w:val="24"/>
          <w:szCs w:val="24"/>
        </w:rPr>
        <w:t>,</w:t>
      </w:r>
      <w:proofErr w:type="gramEnd"/>
      <w:r w:rsidRPr="00F917FA">
        <w:rPr>
          <w:rFonts w:ascii="Times New Roman" w:hAnsi="Times New Roman" w:cs="Times New Roman"/>
          <w:sz w:val="24"/>
          <w:szCs w:val="24"/>
        </w:rPr>
        <w:t xml:space="preserve"> é um dos países em que o envelhecimento mais se acentua</w:t>
      </w:r>
      <w:r>
        <w:rPr>
          <w:rFonts w:ascii="Times New Roman" w:hAnsi="Times New Roman" w:cs="Times New Roman"/>
          <w:sz w:val="24"/>
          <w:szCs w:val="24"/>
        </w:rPr>
        <w:t>,</w:t>
      </w:r>
      <w:r w:rsidRPr="00F917FA">
        <w:rPr>
          <w:rFonts w:ascii="Times New Roman" w:hAnsi="Times New Roman" w:cs="Times New Roman"/>
          <w:sz w:val="24"/>
          <w:szCs w:val="24"/>
        </w:rPr>
        <w:t xml:space="preserve"> sendo que, no espaço de 50 anos, o número de jovens diminuiu </w:t>
      </w:r>
      <w:r>
        <w:rPr>
          <w:rFonts w:ascii="Times New Roman" w:hAnsi="Times New Roman" w:cs="Times New Roman"/>
          <w:sz w:val="24"/>
          <w:szCs w:val="24"/>
        </w:rPr>
        <w:t xml:space="preserve">14% </w:t>
      </w:r>
      <w:r w:rsidRPr="00F917FA">
        <w:rPr>
          <w:rFonts w:ascii="Times New Roman" w:hAnsi="Times New Roman" w:cs="Times New Roman"/>
          <w:sz w:val="24"/>
          <w:szCs w:val="24"/>
        </w:rPr>
        <w:t xml:space="preserve">e o número de idosos aumentou para 11%, </w:t>
      </w:r>
      <w:r>
        <w:rPr>
          <w:rFonts w:ascii="Times New Roman" w:hAnsi="Times New Roman" w:cs="Times New Roman"/>
          <w:sz w:val="24"/>
          <w:szCs w:val="24"/>
        </w:rPr>
        <w:t xml:space="preserve">podendo </w:t>
      </w:r>
      <w:r w:rsidRPr="00F917FA">
        <w:rPr>
          <w:rFonts w:ascii="Times New Roman" w:hAnsi="Times New Roman" w:cs="Times New Roman"/>
          <w:sz w:val="24"/>
          <w:szCs w:val="24"/>
        </w:rPr>
        <w:t>o aumento da esperança média de vida,</w:t>
      </w:r>
      <w:r>
        <w:rPr>
          <w:rFonts w:ascii="Times New Roman" w:hAnsi="Times New Roman" w:cs="Times New Roman"/>
          <w:sz w:val="24"/>
          <w:szCs w:val="24"/>
        </w:rPr>
        <w:t xml:space="preserve"> ser um fator</w:t>
      </w:r>
      <w:r w:rsidRPr="00F917FA">
        <w:rPr>
          <w:rFonts w:ascii="Times New Roman" w:hAnsi="Times New Roman" w:cs="Times New Roman"/>
          <w:sz w:val="24"/>
          <w:szCs w:val="24"/>
        </w:rPr>
        <w:t xml:space="preserve"> (INE, 2011).</w:t>
      </w:r>
    </w:p>
    <w:p w14:paraId="7A65C5CD" w14:textId="77777777" w:rsidR="00AF4F7F" w:rsidRPr="00F917FA" w:rsidRDefault="00AF4F7F" w:rsidP="00AF4F7F">
      <w:pPr>
        <w:spacing w:after="0" w:line="360" w:lineRule="auto"/>
        <w:ind w:firstLine="567"/>
        <w:jc w:val="both"/>
        <w:rPr>
          <w:rFonts w:ascii="Times New Roman" w:hAnsi="Times New Roman" w:cs="Times New Roman"/>
          <w:sz w:val="28"/>
        </w:rPr>
      </w:pPr>
      <w:r w:rsidRPr="00F917FA">
        <w:rPr>
          <w:rFonts w:ascii="Times New Roman" w:hAnsi="Times New Roman" w:cs="Times New Roman"/>
          <w:sz w:val="24"/>
          <w:szCs w:val="23"/>
        </w:rPr>
        <w:t>O fenómeno do duplo envelhecimento da população, caracterizado pelo aumento da população idosa e, pela redução da população jovem, continua bem vincado nos resultados dos Censos 2011. Há 30 anos, em 1981, cerca de ¼ da população pertencia ao grupo etário mais jovem (0-14 anos) e apenas 11,4% estava incluída no grupo etário dos mais idosos (com 65 ou mais anos). Em 2011, Portugal apresenta cerca de 15% da população no grupo etário mais jovem (0-14 anos) e cerca de 19% da população tem 65+ anos de idade (INE, 2011).</w:t>
      </w:r>
    </w:p>
    <w:p w14:paraId="2D625344" w14:textId="77777777" w:rsidR="00AF4F7F" w:rsidRPr="00F917FA" w:rsidRDefault="00AF4F7F" w:rsidP="00AF4F7F">
      <w:pPr>
        <w:spacing w:after="0" w:line="360" w:lineRule="auto"/>
        <w:ind w:firstLine="567"/>
        <w:jc w:val="both"/>
        <w:rPr>
          <w:rFonts w:ascii="Times New Roman" w:hAnsi="Times New Roman" w:cs="Times New Roman"/>
          <w:sz w:val="24"/>
        </w:rPr>
      </w:pPr>
      <w:r w:rsidRPr="00F917FA">
        <w:rPr>
          <w:rFonts w:ascii="Times New Roman" w:hAnsi="Times New Roman" w:cs="Times New Roman"/>
          <w:sz w:val="24"/>
        </w:rPr>
        <w:t xml:space="preserve">Neste sentido, regista-se a uma diminuição da taxa de natalidade, devido, a fatores económicos e culturais (Almeida, 2011). O envelhecimento é um fenómeno observado na maioria dos países desenvolvidos, tratando – se de um processo multifatorial </w:t>
      </w:r>
      <w:r w:rsidRPr="00F917FA">
        <w:rPr>
          <w:rFonts w:ascii="Times New Roman" w:hAnsi="Times New Roman" w:cs="Times New Roman"/>
          <w:sz w:val="24"/>
        </w:rPr>
        <w:lastRenderedPageBreak/>
        <w:t xml:space="preserve">inevitável, pois é caraterizado por um conjunto de fatores fisiológicos, psicológicos e físicos (Ferreira, 2008; </w:t>
      </w:r>
      <w:proofErr w:type="spellStart"/>
      <w:r w:rsidRPr="00F917FA">
        <w:rPr>
          <w:rFonts w:ascii="Times New Roman" w:hAnsi="Times New Roman" w:cs="Times New Roman"/>
          <w:sz w:val="24"/>
        </w:rPr>
        <w:t>Whaley</w:t>
      </w:r>
      <w:proofErr w:type="spellEnd"/>
      <w:r w:rsidRPr="00F917FA">
        <w:rPr>
          <w:rFonts w:ascii="Times New Roman" w:hAnsi="Times New Roman" w:cs="Times New Roman"/>
          <w:sz w:val="24"/>
        </w:rPr>
        <w:t xml:space="preserve"> &amp; Barber, 2011)</w:t>
      </w:r>
    </w:p>
    <w:p w14:paraId="3021330B" w14:textId="77777777" w:rsidR="00AF4F7F" w:rsidRDefault="00AF4F7F" w:rsidP="009F4F3A">
      <w:pPr>
        <w:autoSpaceDE w:val="0"/>
        <w:autoSpaceDN w:val="0"/>
        <w:adjustRightInd w:val="0"/>
        <w:spacing w:after="0" w:line="360" w:lineRule="auto"/>
        <w:ind w:firstLine="708"/>
        <w:jc w:val="both"/>
        <w:rPr>
          <w:rFonts w:ascii="Times New Roman" w:hAnsi="Times New Roman" w:cs="Times New Roman"/>
          <w:sz w:val="24"/>
          <w:szCs w:val="24"/>
        </w:rPr>
      </w:pPr>
      <w:r w:rsidRPr="00F917FA">
        <w:rPr>
          <w:rFonts w:ascii="Times New Roman" w:hAnsi="Times New Roman" w:cs="Times New Roman"/>
          <w:sz w:val="24"/>
          <w:szCs w:val="24"/>
        </w:rPr>
        <w:t xml:space="preserve">O envelhecimento retrata então, um dos períodos do desenvolvimento do ser humano, tornando-se num processo complexo, podendo ser interpretado de diferentes formas, mas um processo de cariz normal, universal, gradual e irreversível de mudanças e de transformações que ocorrem com a passagem no tempo. Porém, ocorre de diferentes perspetivas, tais como, o biológico que se evidência com a vulnerabilidade; o psicológico direcionado para a autorregulação do indivíduo, como o tomar decisões e adaptar-se ao decurso de senescência; e o social referente às espectativas da sociedade em relação ao idoso (Figueiredo, 2007; Sequeira, 2007; Santos, Andrade &amp; Bueno, 2009; </w:t>
      </w:r>
      <w:proofErr w:type="spellStart"/>
      <w:r w:rsidRPr="00F917FA">
        <w:rPr>
          <w:rFonts w:ascii="Times New Roman" w:hAnsi="Times New Roman" w:cs="Times New Roman"/>
          <w:sz w:val="24"/>
          <w:szCs w:val="24"/>
        </w:rPr>
        <w:t>Fulop</w:t>
      </w:r>
      <w:proofErr w:type="spellEnd"/>
      <w:r w:rsidRPr="00F917FA">
        <w:rPr>
          <w:rFonts w:ascii="Times New Roman" w:hAnsi="Times New Roman" w:cs="Times New Roman"/>
          <w:sz w:val="24"/>
          <w:szCs w:val="24"/>
        </w:rPr>
        <w:t xml:space="preserve">, </w:t>
      </w:r>
      <w:proofErr w:type="spellStart"/>
      <w:r w:rsidRPr="00F917FA">
        <w:rPr>
          <w:rFonts w:ascii="Times New Roman" w:hAnsi="Times New Roman" w:cs="Times New Roman"/>
          <w:sz w:val="24"/>
          <w:szCs w:val="24"/>
        </w:rPr>
        <w:t>Larbi,Witkowski</w:t>
      </w:r>
      <w:proofErr w:type="spellEnd"/>
      <w:r w:rsidRPr="00F917FA">
        <w:rPr>
          <w:rFonts w:ascii="Times New Roman" w:hAnsi="Times New Roman" w:cs="Times New Roman"/>
          <w:sz w:val="24"/>
          <w:szCs w:val="24"/>
        </w:rPr>
        <w:t xml:space="preserve">, </w:t>
      </w:r>
      <w:proofErr w:type="spellStart"/>
      <w:r w:rsidRPr="00F917FA">
        <w:rPr>
          <w:rFonts w:ascii="Times New Roman" w:hAnsi="Times New Roman" w:cs="Times New Roman"/>
          <w:sz w:val="24"/>
          <w:szCs w:val="24"/>
        </w:rPr>
        <w:t>McElhaney</w:t>
      </w:r>
      <w:proofErr w:type="spellEnd"/>
      <w:r w:rsidRPr="00F917FA">
        <w:rPr>
          <w:rFonts w:ascii="Times New Roman" w:hAnsi="Times New Roman" w:cs="Times New Roman"/>
          <w:sz w:val="24"/>
          <w:szCs w:val="24"/>
        </w:rPr>
        <w:t xml:space="preserve">, </w:t>
      </w:r>
      <w:proofErr w:type="spellStart"/>
      <w:r w:rsidRPr="00F917FA">
        <w:rPr>
          <w:rFonts w:ascii="Times New Roman" w:hAnsi="Times New Roman" w:cs="Times New Roman"/>
          <w:sz w:val="24"/>
          <w:szCs w:val="24"/>
        </w:rPr>
        <w:t>Loe</w:t>
      </w:r>
      <w:r w:rsidR="009F4F3A">
        <w:rPr>
          <w:rFonts w:ascii="Times New Roman" w:hAnsi="Times New Roman" w:cs="Times New Roman"/>
          <w:sz w:val="24"/>
          <w:szCs w:val="24"/>
        </w:rPr>
        <w:t>b</w:t>
      </w:r>
      <w:proofErr w:type="spellEnd"/>
      <w:r w:rsidR="009F4F3A">
        <w:rPr>
          <w:rFonts w:ascii="Times New Roman" w:hAnsi="Times New Roman" w:cs="Times New Roman"/>
          <w:sz w:val="24"/>
          <w:szCs w:val="24"/>
        </w:rPr>
        <w:t xml:space="preserve">, </w:t>
      </w:r>
      <w:proofErr w:type="spellStart"/>
      <w:r w:rsidR="009F4F3A">
        <w:rPr>
          <w:rFonts w:ascii="Times New Roman" w:hAnsi="Times New Roman" w:cs="Times New Roman"/>
          <w:sz w:val="24"/>
          <w:szCs w:val="24"/>
        </w:rPr>
        <w:t>Mitnitski</w:t>
      </w:r>
      <w:proofErr w:type="spellEnd"/>
      <w:r w:rsidR="009F4F3A">
        <w:rPr>
          <w:rFonts w:ascii="Times New Roman" w:hAnsi="Times New Roman" w:cs="Times New Roman"/>
          <w:sz w:val="24"/>
          <w:szCs w:val="24"/>
        </w:rPr>
        <w:t xml:space="preserve">, </w:t>
      </w:r>
      <w:proofErr w:type="spellStart"/>
      <w:r w:rsidR="009F4F3A">
        <w:rPr>
          <w:rFonts w:ascii="Times New Roman" w:hAnsi="Times New Roman" w:cs="Times New Roman"/>
          <w:sz w:val="24"/>
          <w:szCs w:val="24"/>
        </w:rPr>
        <w:t>Pawelec</w:t>
      </w:r>
      <w:proofErr w:type="spellEnd"/>
      <w:r w:rsidR="009F4F3A">
        <w:rPr>
          <w:rFonts w:ascii="Times New Roman" w:hAnsi="Times New Roman" w:cs="Times New Roman"/>
          <w:sz w:val="24"/>
          <w:szCs w:val="24"/>
        </w:rPr>
        <w:t xml:space="preserve">, 2010).  </w:t>
      </w:r>
    </w:p>
    <w:p w14:paraId="04AFF096" w14:textId="77777777" w:rsidR="009F4F3A" w:rsidRDefault="009F4F3A" w:rsidP="009F4F3A">
      <w:pPr>
        <w:autoSpaceDE w:val="0"/>
        <w:autoSpaceDN w:val="0"/>
        <w:adjustRightInd w:val="0"/>
        <w:spacing w:after="0" w:line="360" w:lineRule="auto"/>
        <w:ind w:firstLine="708"/>
        <w:jc w:val="both"/>
        <w:rPr>
          <w:rFonts w:ascii="Times New Roman" w:hAnsi="Times New Roman" w:cs="Times New Roman"/>
          <w:sz w:val="24"/>
          <w:szCs w:val="24"/>
        </w:rPr>
      </w:pPr>
    </w:p>
    <w:p w14:paraId="6CAD57D2" w14:textId="77777777" w:rsidR="009F4F3A" w:rsidRDefault="009F4F3A" w:rsidP="009F4F3A">
      <w:pPr>
        <w:autoSpaceDE w:val="0"/>
        <w:autoSpaceDN w:val="0"/>
        <w:adjustRightInd w:val="0"/>
        <w:spacing w:after="0" w:line="360" w:lineRule="auto"/>
        <w:ind w:firstLine="708"/>
        <w:jc w:val="both"/>
        <w:rPr>
          <w:rFonts w:ascii="Times New Roman" w:hAnsi="Times New Roman" w:cs="Times New Roman"/>
          <w:sz w:val="24"/>
          <w:szCs w:val="24"/>
        </w:rPr>
      </w:pPr>
    </w:p>
    <w:p w14:paraId="510F0F5F" w14:textId="77777777" w:rsidR="009F4F3A" w:rsidRDefault="009F4F3A" w:rsidP="009F4F3A">
      <w:pPr>
        <w:autoSpaceDE w:val="0"/>
        <w:autoSpaceDN w:val="0"/>
        <w:adjustRightInd w:val="0"/>
        <w:spacing w:after="0" w:line="360" w:lineRule="auto"/>
        <w:ind w:firstLine="708"/>
        <w:jc w:val="both"/>
        <w:rPr>
          <w:rFonts w:ascii="Times New Roman" w:hAnsi="Times New Roman" w:cs="Times New Roman"/>
          <w:sz w:val="24"/>
          <w:szCs w:val="24"/>
        </w:rPr>
      </w:pPr>
    </w:p>
    <w:p w14:paraId="49CD818F" w14:textId="77777777" w:rsidR="0020790E" w:rsidRDefault="0020790E" w:rsidP="009F4F3A">
      <w:pPr>
        <w:autoSpaceDE w:val="0"/>
        <w:autoSpaceDN w:val="0"/>
        <w:adjustRightInd w:val="0"/>
        <w:spacing w:after="0" w:line="360" w:lineRule="auto"/>
        <w:ind w:firstLine="708"/>
        <w:jc w:val="both"/>
        <w:rPr>
          <w:rFonts w:ascii="Times New Roman" w:hAnsi="Times New Roman" w:cs="Times New Roman"/>
          <w:sz w:val="24"/>
          <w:szCs w:val="24"/>
        </w:rPr>
      </w:pPr>
    </w:p>
    <w:p w14:paraId="6BF020D1" w14:textId="77777777" w:rsidR="0020790E" w:rsidRDefault="0020790E" w:rsidP="009F4F3A">
      <w:pPr>
        <w:autoSpaceDE w:val="0"/>
        <w:autoSpaceDN w:val="0"/>
        <w:adjustRightInd w:val="0"/>
        <w:spacing w:after="0" w:line="360" w:lineRule="auto"/>
        <w:ind w:firstLine="708"/>
        <w:jc w:val="both"/>
        <w:rPr>
          <w:rFonts w:ascii="Times New Roman" w:hAnsi="Times New Roman" w:cs="Times New Roman"/>
          <w:sz w:val="24"/>
          <w:szCs w:val="24"/>
        </w:rPr>
      </w:pPr>
    </w:p>
    <w:p w14:paraId="7627D1E8" w14:textId="77777777" w:rsidR="0020790E" w:rsidRDefault="0020790E" w:rsidP="009F4F3A">
      <w:pPr>
        <w:autoSpaceDE w:val="0"/>
        <w:autoSpaceDN w:val="0"/>
        <w:adjustRightInd w:val="0"/>
        <w:spacing w:after="0" w:line="360" w:lineRule="auto"/>
        <w:ind w:firstLine="708"/>
        <w:jc w:val="both"/>
        <w:rPr>
          <w:rFonts w:ascii="Times New Roman" w:hAnsi="Times New Roman" w:cs="Times New Roman"/>
          <w:sz w:val="24"/>
          <w:szCs w:val="24"/>
        </w:rPr>
      </w:pPr>
    </w:p>
    <w:p w14:paraId="70ACA558" w14:textId="77777777" w:rsidR="0020790E" w:rsidRDefault="0020790E" w:rsidP="009F4F3A">
      <w:pPr>
        <w:autoSpaceDE w:val="0"/>
        <w:autoSpaceDN w:val="0"/>
        <w:adjustRightInd w:val="0"/>
        <w:spacing w:after="0" w:line="360" w:lineRule="auto"/>
        <w:ind w:firstLine="708"/>
        <w:jc w:val="both"/>
        <w:rPr>
          <w:rFonts w:ascii="Times New Roman" w:hAnsi="Times New Roman" w:cs="Times New Roman"/>
          <w:sz w:val="24"/>
          <w:szCs w:val="24"/>
        </w:rPr>
      </w:pPr>
    </w:p>
    <w:p w14:paraId="2A5008BF" w14:textId="77777777" w:rsidR="0020790E" w:rsidRDefault="0020790E" w:rsidP="009F4F3A">
      <w:pPr>
        <w:autoSpaceDE w:val="0"/>
        <w:autoSpaceDN w:val="0"/>
        <w:adjustRightInd w:val="0"/>
        <w:spacing w:after="0" w:line="360" w:lineRule="auto"/>
        <w:ind w:firstLine="708"/>
        <w:jc w:val="both"/>
        <w:rPr>
          <w:rFonts w:ascii="Times New Roman" w:hAnsi="Times New Roman" w:cs="Times New Roman"/>
          <w:sz w:val="24"/>
          <w:szCs w:val="24"/>
        </w:rPr>
      </w:pPr>
    </w:p>
    <w:p w14:paraId="5B6C50E4" w14:textId="77777777" w:rsidR="0020790E" w:rsidRDefault="0020790E" w:rsidP="009F4F3A">
      <w:pPr>
        <w:autoSpaceDE w:val="0"/>
        <w:autoSpaceDN w:val="0"/>
        <w:adjustRightInd w:val="0"/>
        <w:spacing w:after="0" w:line="360" w:lineRule="auto"/>
        <w:ind w:firstLine="708"/>
        <w:jc w:val="both"/>
        <w:rPr>
          <w:rFonts w:ascii="Times New Roman" w:hAnsi="Times New Roman" w:cs="Times New Roman"/>
          <w:sz w:val="24"/>
          <w:szCs w:val="24"/>
        </w:rPr>
      </w:pPr>
    </w:p>
    <w:p w14:paraId="65681BEF" w14:textId="77777777" w:rsidR="0020790E" w:rsidRDefault="0020790E" w:rsidP="009F4F3A">
      <w:pPr>
        <w:autoSpaceDE w:val="0"/>
        <w:autoSpaceDN w:val="0"/>
        <w:adjustRightInd w:val="0"/>
        <w:spacing w:after="0" w:line="360" w:lineRule="auto"/>
        <w:ind w:firstLine="708"/>
        <w:jc w:val="both"/>
        <w:rPr>
          <w:rFonts w:ascii="Times New Roman" w:hAnsi="Times New Roman" w:cs="Times New Roman"/>
          <w:sz w:val="24"/>
          <w:szCs w:val="24"/>
        </w:rPr>
      </w:pPr>
    </w:p>
    <w:p w14:paraId="6604893F" w14:textId="77777777" w:rsidR="0020790E" w:rsidRDefault="0020790E" w:rsidP="009F4F3A">
      <w:pPr>
        <w:autoSpaceDE w:val="0"/>
        <w:autoSpaceDN w:val="0"/>
        <w:adjustRightInd w:val="0"/>
        <w:spacing w:after="0" w:line="360" w:lineRule="auto"/>
        <w:ind w:firstLine="708"/>
        <w:jc w:val="both"/>
        <w:rPr>
          <w:rFonts w:ascii="Times New Roman" w:hAnsi="Times New Roman" w:cs="Times New Roman"/>
          <w:sz w:val="24"/>
          <w:szCs w:val="24"/>
        </w:rPr>
      </w:pPr>
    </w:p>
    <w:p w14:paraId="57122587" w14:textId="77777777" w:rsidR="0020790E" w:rsidRDefault="0020790E" w:rsidP="009F4F3A">
      <w:pPr>
        <w:autoSpaceDE w:val="0"/>
        <w:autoSpaceDN w:val="0"/>
        <w:adjustRightInd w:val="0"/>
        <w:spacing w:after="0" w:line="360" w:lineRule="auto"/>
        <w:ind w:firstLine="708"/>
        <w:jc w:val="both"/>
        <w:rPr>
          <w:rFonts w:ascii="Times New Roman" w:hAnsi="Times New Roman" w:cs="Times New Roman"/>
          <w:sz w:val="24"/>
          <w:szCs w:val="24"/>
        </w:rPr>
      </w:pPr>
    </w:p>
    <w:p w14:paraId="6E369E9B" w14:textId="77777777" w:rsidR="0020790E" w:rsidRDefault="0020790E" w:rsidP="009F4F3A">
      <w:pPr>
        <w:autoSpaceDE w:val="0"/>
        <w:autoSpaceDN w:val="0"/>
        <w:adjustRightInd w:val="0"/>
        <w:spacing w:after="0" w:line="360" w:lineRule="auto"/>
        <w:ind w:firstLine="708"/>
        <w:jc w:val="both"/>
        <w:rPr>
          <w:rFonts w:ascii="Times New Roman" w:hAnsi="Times New Roman" w:cs="Times New Roman"/>
          <w:sz w:val="24"/>
          <w:szCs w:val="24"/>
        </w:rPr>
      </w:pPr>
    </w:p>
    <w:p w14:paraId="406F9619" w14:textId="77777777" w:rsidR="0020790E" w:rsidRDefault="0020790E" w:rsidP="009F4F3A">
      <w:pPr>
        <w:autoSpaceDE w:val="0"/>
        <w:autoSpaceDN w:val="0"/>
        <w:adjustRightInd w:val="0"/>
        <w:spacing w:after="0" w:line="360" w:lineRule="auto"/>
        <w:ind w:firstLine="708"/>
        <w:jc w:val="both"/>
        <w:rPr>
          <w:rFonts w:ascii="Times New Roman" w:hAnsi="Times New Roman" w:cs="Times New Roman"/>
          <w:sz w:val="24"/>
          <w:szCs w:val="24"/>
        </w:rPr>
      </w:pPr>
    </w:p>
    <w:p w14:paraId="13DE053E" w14:textId="77777777" w:rsidR="0020790E" w:rsidRDefault="0020790E" w:rsidP="009F4F3A">
      <w:pPr>
        <w:autoSpaceDE w:val="0"/>
        <w:autoSpaceDN w:val="0"/>
        <w:adjustRightInd w:val="0"/>
        <w:spacing w:after="0" w:line="360" w:lineRule="auto"/>
        <w:ind w:firstLine="708"/>
        <w:jc w:val="both"/>
        <w:rPr>
          <w:rFonts w:ascii="Times New Roman" w:hAnsi="Times New Roman" w:cs="Times New Roman"/>
          <w:sz w:val="24"/>
          <w:szCs w:val="24"/>
        </w:rPr>
      </w:pPr>
    </w:p>
    <w:p w14:paraId="477BCBED" w14:textId="77777777" w:rsidR="0020790E" w:rsidRDefault="0020790E" w:rsidP="009F4F3A">
      <w:pPr>
        <w:autoSpaceDE w:val="0"/>
        <w:autoSpaceDN w:val="0"/>
        <w:adjustRightInd w:val="0"/>
        <w:spacing w:after="0" w:line="360" w:lineRule="auto"/>
        <w:ind w:firstLine="708"/>
        <w:jc w:val="both"/>
        <w:rPr>
          <w:rFonts w:ascii="Times New Roman" w:hAnsi="Times New Roman" w:cs="Times New Roman"/>
          <w:sz w:val="24"/>
          <w:szCs w:val="24"/>
        </w:rPr>
      </w:pPr>
    </w:p>
    <w:p w14:paraId="734B29F9" w14:textId="77777777" w:rsidR="0020790E" w:rsidRDefault="0020790E" w:rsidP="009F4F3A">
      <w:pPr>
        <w:autoSpaceDE w:val="0"/>
        <w:autoSpaceDN w:val="0"/>
        <w:adjustRightInd w:val="0"/>
        <w:spacing w:after="0" w:line="360" w:lineRule="auto"/>
        <w:ind w:firstLine="708"/>
        <w:jc w:val="both"/>
        <w:rPr>
          <w:rFonts w:ascii="Times New Roman" w:hAnsi="Times New Roman" w:cs="Times New Roman"/>
          <w:sz w:val="24"/>
          <w:szCs w:val="24"/>
        </w:rPr>
      </w:pPr>
    </w:p>
    <w:p w14:paraId="25961E5C" w14:textId="77777777" w:rsidR="0020790E" w:rsidRDefault="0020790E" w:rsidP="009F4F3A">
      <w:pPr>
        <w:autoSpaceDE w:val="0"/>
        <w:autoSpaceDN w:val="0"/>
        <w:adjustRightInd w:val="0"/>
        <w:spacing w:after="0" w:line="360" w:lineRule="auto"/>
        <w:ind w:firstLine="708"/>
        <w:jc w:val="both"/>
        <w:rPr>
          <w:rFonts w:ascii="Times New Roman" w:hAnsi="Times New Roman" w:cs="Times New Roman"/>
          <w:sz w:val="24"/>
          <w:szCs w:val="24"/>
        </w:rPr>
      </w:pPr>
    </w:p>
    <w:p w14:paraId="0B176E4A" w14:textId="77777777" w:rsidR="0020790E" w:rsidRDefault="0020790E" w:rsidP="009F4F3A">
      <w:pPr>
        <w:autoSpaceDE w:val="0"/>
        <w:autoSpaceDN w:val="0"/>
        <w:adjustRightInd w:val="0"/>
        <w:spacing w:after="0" w:line="360" w:lineRule="auto"/>
        <w:ind w:firstLine="708"/>
        <w:jc w:val="both"/>
        <w:rPr>
          <w:rFonts w:ascii="Times New Roman" w:hAnsi="Times New Roman" w:cs="Times New Roman"/>
          <w:sz w:val="24"/>
          <w:szCs w:val="24"/>
        </w:rPr>
      </w:pPr>
    </w:p>
    <w:p w14:paraId="1CEECF92" w14:textId="77777777" w:rsidR="0020790E" w:rsidRDefault="0020790E" w:rsidP="009F4F3A">
      <w:pPr>
        <w:autoSpaceDE w:val="0"/>
        <w:autoSpaceDN w:val="0"/>
        <w:adjustRightInd w:val="0"/>
        <w:spacing w:after="0" w:line="360" w:lineRule="auto"/>
        <w:ind w:firstLine="708"/>
        <w:jc w:val="both"/>
        <w:rPr>
          <w:rFonts w:ascii="Times New Roman" w:hAnsi="Times New Roman" w:cs="Times New Roman"/>
          <w:sz w:val="24"/>
          <w:szCs w:val="24"/>
        </w:rPr>
      </w:pPr>
    </w:p>
    <w:p w14:paraId="109DE0D8" w14:textId="77777777" w:rsidR="0020790E" w:rsidRDefault="0020790E" w:rsidP="009F4F3A">
      <w:pPr>
        <w:autoSpaceDE w:val="0"/>
        <w:autoSpaceDN w:val="0"/>
        <w:adjustRightInd w:val="0"/>
        <w:spacing w:after="0" w:line="360" w:lineRule="auto"/>
        <w:ind w:firstLine="708"/>
        <w:jc w:val="both"/>
        <w:rPr>
          <w:rFonts w:ascii="Times New Roman" w:hAnsi="Times New Roman" w:cs="Times New Roman"/>
          <w:sz w:val="24"/>
          <w:szCs w:val="24"/>
        </w:rPr>
      </w:pPr>
    </w:p>
    <w:p w14:paraId="13C778EA" w14:textId="77777777" w:rsidR="0020790E" w:rsidRDefault="0020790E" w:rsidP="00246B1F">
      <w:pPr>
        <w:autoSpaceDE w:val="0"/>
        <w:autoSpaceDN w:val="0"/>
        <w:adjustRightInd w:val="0"/>
        <w:spacing w:after="0" w:line="360" w:lineRule="auto"/>
        <w:jc w:val="both"/>
        <w:rPr>
          <w:rFonts w:ascii="Times New Roman" w:hAnsi="Times New Roman" w:cs="Times New Roman"/>
          <w:sz w:val="24"/>
          <w:szCs w:val="24"/>
        </w:rPr>
      </w:pPr>
    </w:p>
    <w:p w14:paraId="6676768E" w14:textId="77777777" w:rsidR="00246B1F" w:rsidRPr="00F917FA" w:rsidRDefault="00246B1F" w:rsidP="00246B1F">
      <w:pPr>
        <w:autoSpaceDE w:val="0"/>
        <w:autoSpaceDN w:val="0"/>
        <w:adjustRightInd w:val="0"/>
        <w:spacing w:after="0" w:line="360" w:lineRule="auto"/>
        <w:jc w:val="both"/>
        <w:rPr>
          <w:rFonts w:ascii="Times New Roman" w:hAnsi="Times New Roman" w:cs="Times New Roman"/>
          <w:sz w:val="24"/>
          <w:szCs w:val="24"/>
        </w:rPr>
      </w:pPr>
    </w:p>
    <w:p w14:paraId="69AF25B6" w14:textId="77777777" w:rsidR="00AF4F7F" w:rsidRDefault="00AF4F7F" w:rsidP="00246B1F">
      <w:pPr>
        <w:pStyle w:val="PargrafodaLista"/>
        <w:numPr>
          <w:ilvl w:val="1"/>
          <w:numId w:val="8"/>
        </w:numPr>
        <w:autoSpaceDE w:val="0"/>
        <w:autoSpaceDN w:val="0"/>
        <w:adjustRightInd w:val="0"/>
        <w:spacing w:after="0" w:line="360" w:lineRule="auto"/>
        <w:jc w:val="both"/>
        <w:rPr>
          <w:rFonts w:ascii="Times New Roman" w:hAnsi="Times New Roman" w:cs="Times New Roman"/>
          <w:b/>
          <w:sz w:val="24"/>
          <w:szCs w:val="24"/>
        </w:rPr>
      </w:pPr>
      <w:r w:rsidRPr="009F4F3A">
        <w:rPr>
          <w:rFonts w:ascii="Times New Roman" w:hAnsi="Times New Roman" w:cs="Times New Roman"/>
          <w:b/>
          <w:sz w:val="24"/>
          <w:szCs w:val="24"/>
        </w:rPr>
        <w:lastRenderedPageBreak/>
        <w:t>E</w:t>
      </w:r>
      <w:r w:rsidR="009F4F3A" w:rsidRPr="009F4F3A">
        <w:rPr>
          <w:rFonts w:ascii="Times New Roman" w:hAnsi="Times New Roman" w:cs="Times New Roman"/>
          <w:b/>
          <w:sz w:val="24"/>
          <w:szCs w:val="24"/>
        </w:rPr>
        <w:t>nvelhecimento Ativo e Bem-Sucedido</w:t>
      </w:r>
      <w:r w:rsidRPr="009F4F3A">
        <w:rPr>
          <w:rFonts w:ascii="Times New Roman" w:hAnsi="Times New Roman" w:cs="Times New Roman"/>
          <w:b/>
          <w:sz w:val="24"/>
          <w:szCs w:val="24"/>
        </w:rPr>
        <w:t xml:space="preserve"> </w:t>
      </w:r>
    </w:p>
    <w:p w14:paraId="7F46A82E" w14:textId="77777777" w:rsidR="00246B1F" w:rsidRPr="009F4F3A" w:rsidRDefault="00246B1F" w:rsidP="00246B1F">
      <w:pPr>
        <w:pStyle w:val="PargrafodaLista"/>
        <w:autoSpaceDE w:val="0"/>
        <w:autoSpaceDN w:val="0"/>
        <w:adjustRightInd w:val="0"/>
        <w:spacing w:after="0" w:line="360" w:lineRule="auto"/>
        <w:ind w:left="1211"/>
        <w:jc w:val="both"/>
        <w:rPr>
          <w:rFonts w:ascii="Times New Roman" w:hAnsi="Times New Roman" w:cs="Times New Roman"/>
          <w:b/>
          <w:sz w:val="24"/>
          <w:szCs w:val="24"/>
        </w:rPr>
      </w:pPr>
    </w:p>
    <w:p w14:paraId="54AEF095" w14:textId="77777777" w:rsidR="00AF4F7F" w:rsidRPr="00F917FA" w:rsidRDefault="00AF4F7F" w:rsidP="00AF4F7F">
      <w:pPr>
        <w:spacing w:after="0" w:line="360" w:lineRule="auto"/>
        <w:ind w:firstLine="567"/>
        <w:jc w:val="both"/>
        <w:rPr>
          <w:rFonts w:ascii="Times New Roman" w:hAnsi="Times New Roman" w:cs="Times New Roman"/>
          <w:sz w:val="24"/>
        </w:rPr>
      </w:pPr>
      <w:r w:rsidRPr="00F917FA">
        <w:rPr>
          <w:rFonts w:ascii="Times New Roman" w:hAnsi="Times New Roman" w:cs="Times New Roman"/>
          <w:sz w:val="24"/>
        </w:rPr>
        <w:t>O envelhecimento é um processo progressivo e diferencial, uma vez que, todos os indivíduos não envelhecem da mesma forma, nem o processo é simultâneo a todo o corpo e espírito (</w:t>
      </w:r>
      <w:proofErr w:type="spellStart"/>
      <w:r w:rsidRPr="00F917FA">
        <w:rPr>
          <w:rFonts w:ascii="Times New Roman" w:hAnsi="Times New Roman" w:cs="Times New Roman"/>
          <w:sz w:val="24"/>
        </w:rPr>
        <w:t>Hsu</w:t>
      </w:r>
      <w:proofErr w:type="spellEnd"/>
      <w:r w:rsidRPr="00F917FA">
        <w:rPr>
          <w:rFonts w:ascii="Times New Roman" w:hAnsi="Times New Roman" w:cs="Times New Roman"/>
          <w:sz w:val="24"/>
        </w:rPr>
        <w:t xml:space="preserve">, 2011). </w:t>
      </w:r>
    </w:p>
    <w:p w14:paraId="56507857" w14:textId="77777777" w:rsidR="00AF4F7F" w:rsidRPr="00F917FA" w:rsidRDefault="00AF4F7F" w:rsidP="00AF4F7F">
      <w:pPr>
        <w:spacing w:after="0" w:line="360" w:lineRule="auto"/>
        <w:ind w:firstLine="567"/>
        <w:jc w:val="both"/>
        <w:rPr>
          <w:rFonts w:ascii="Times New Roman" w:hAnsi="Times New Roman" w:cs="Times New Roman"/>
          <w:sz w:val="24"/>
        </w:rPr>
      </w:pPr>
      <w:r w:rsidRPr="00F917FA">
        <w:rPr>
          <w:rFonts w:ascii="Times New Roman" w:hAnsi="Times New Roman" w:cs="Times New Roman"/>
          <w:sz w:val="24"/>
        </w:rPr>
        <w:t xml:space="preserve">Segundo a Organização Mundial de Saúde (OMS), o envelhecimento ativo e bem-sucedido, surge na sequência do envelhecimento saudável preconizado, que pretende ser mais geral, estendendo-se para além da saúde, incorporando aspetos socioeconómicos, psicológicos e ambientais, integrados num modelo multidimensional que explica os resultados do envelhecimento (Ribeiro &amp; </w:t>
      </w:r>
      <w:proofErr w:type="spellStart"/>
      <w:r w:rsidRPr="00F917FA">
        <w:rPr>
          <w:rFonts w:ascii="Times New Roman" w:hAnsi="Times New Roman" w:cs="Times New Roman"/>
          <w:sz w:val="24"/>
        </w:rPr>
        <w:t>Paúl</w:t>
      </w:r>
      <w:proofErr w:type="spellEnd"/>
      <w:r w:rsidRPr="00F917FA">
        <w:rPr>
          <w:rFonts w:ascii="Times New Roman" w:hAnsi="Times New Roman" w:cs="Times New Roman"/>
          <w:sz w:val="24"/>
        </w:rPr>
        <w:t xml:space="preserve">, 2011). </w:t>
      </w:r>
    </w:p>
    <w:p w14:paraId="6825973E" w14:textId="77777777" w:rsidR="00AF4F7F" w:rsidRPr="00F917FA" w:rsidRDefault="00AF4F7F" w:rsidP="00AF4F7F">
      <w:pPr>
        <w:spacing w:after="0" w:line="360" w:lineRule="auto"/>
        <w:ind w:firstLine="360"/>
        <w:jc w:val="both"/>
        <w:rPr>
          <w:rFonts w:ascii="Times New Roman" w:hAnsi="Times New Roman" w:cs="Times New Roman"/>
          <w:sz w:val="24"/>
        </w:rPr>
      </w:pPr>
      <w:r w:rsidRPr="00F917FA">
        <w:rPr>
          <w:rFonts w:ascii="Times New Roman" w:hAnsi="Times New Roman" w:cs="Times New Roman"/>
          <w:sz w:val="24"/>
        </w:rPr>
        <w:t>Uma v</w:t>
      </w:r>
      <w:r w:rsidR="00246B1F">
        <w:rPr>
          <w:rFonts w:ascii="Times New Roman" w:hAnsi="Times New Roman" w:cs="Times New Roman"/>
          <w:sz w:val="24"/>
        </w:rPr>
        <w:t xml:space="preserve">elhice bem-sucedida, tem </w:t>
      </w:r>
      <w:proofErr w:type="gramStart"/>
      <w:r w:rsidR="00246B1F">
        <w:rPr>
          <w:rFonts w:ascii="Times New Roman" w:hAnsi="Times New Roman" w:cs="Times New Roman"/>
          <w:sz w:val="24"/>
        </w:rPr>
        <w:t>assente</w:t>
      </w:r>
      <w:proofErr w:type="gramEnd"/>
      <w:r w:rsidRPr="00F917FA">
        <w:rPr>
          <w:rFonts w:ascii="Times New Roman" w:hAnsi="Times New Roman" w:cs="Times New Roman"/>
          <w:sz w:val="24"/>
        </w:rPr>
        <w:t xml:space="preserve"> vários critérios tais como: fraca probabilidade de doença, boa capacidade intelectual e física e um envolvimento </w:t>
      </w:r>
      <w:proofErr w:type="gramStart"/>
      <w:r w:rsidRPr="00F917FA">
        <w:rPr>
          <w:rFonts w:ascii="Times New Roman" w:hAnsi="Times New Roman" w:cs="Times New Roman"/>
          <w:sz w:val="24"/>
        </w:rPr>
        <w:t>ativo</w:t>
      </w:r>
      <w:proofErr w:type="gramEnd"/>
      <w:r w:rsidRPr="00F917FA">
        <w:rPr>
          <w:rFonts w:ascii="Times New Roman" w:hAnsi="Times New Roman" w:cs="Times New Roman"/>
          <w:sz w:val="24"/>
        </w:rPr>
        <w:t xml:space="preserve"> em atividades sociais. É também visto, como um envelhecimento idealizado, sem doença e sem incapacidade, tendo por base o bem-estar, a satisfação com a vida, a qualidade de vida, os afetos, a moral e, mesmo a felicidade (</w:t>
      </w:r>
      <w:proofErr w:type="spellStart"/>
      <w:r w:rsidRPr="00F917FA">
        <w:rPr>
          <w:rFonts w:ascii="Times New Roman" w:hAnsi="Times New Roman" w:cs="Times New Roman"/>
          <w:sz w:val="24"/>
        </w:rPr>
        <w:t>Alaphilippe</w:t>
      </w:r>
      <w:proofErr w:type="spellEnd"/>
      <w:r w:rsidRPr="00F917FA">
        <w:rPr>
          <w:rFonts w:ascii="Times New Roman" w:hAnsi="Times New Roman" w:cs="Times New Roman"/>
          <w:sz w:val="24"/>
        </w:rPr>
        <w:t xml:space="preserve"> &amp; </w:t>
      </w:r>
      <w:proofErr w:type="spellStart"/>
      <w:r w:rsidRPr="00F917FA">
        <w:rPr>
          <w:rFonts w:ascii="Times New Roman" w:hAnsi="Times New Roman" w:cs="Times New Roman"/>
          <w:sz w:val="24"/>
        </w:rPr>
        <w:t>Bailly</w:t>
      </w:r>
      <w:proofErr w:type="spellEnd"/>
      <w:r w:rsidRPr="00F917FA">
        <w:rPr>
          <w:rFonts w:ascii="Times New Roman" w:hAnsi="Times New Roman" w:cs="Times New Roman"/>
          <w:sz w:val="24"/>
        </w:rPr>
        <w:t>, 2013).</w:t>
      </w:r>
    </w:p>
    <w:p w14:paraId="0528061C" w14:textId="77777777" w:rsidR="00AF4F7F" w:rsidRPr="00F917FA" w:rsidRDefault="00AF4F7F" w:rsidP="00AF4F7F">
      <w:pPr>
        <w:spacing w:after="0" w:line="360" w:lineRule="auto"/>
        <w:ind w:firstLine="708"/>
        <w:jc w:val="both"/>
        <w:rPr>
          <w:rFonts w:ascii="Times New Roman" w:hAnsi="Times New Roman" w:cs="Times New Roman"/>
          <w:sz w:val="24"/>
        </w:rPr>
      </w:pPr>
      <w:r w:rsidRPr="00F917FA">
        <w:rPr>
          <w:rFonts w:ascii="Times New Roman" w:hAnsi="Times New Roman" w:cs="Times New Roman"/>
          <w:sz w:val="24"/>
        </w:rPr>
        <w:t>Concomitantemente</w:t>
      </w:r>
      <w:proofErr w:type="gramStart"/>
      <w:r w:rsidRPr="00F917FA">
        <w:rPr>
          <w:rFonts w:ascii="Times New Roman" w:hAnsi="Times New Roman" w:cs="Times New Roman"/>
          <w:sz w:val="24"/>
        </w:rPr>
        <w:t>,</w:t>
      </w:r>
      <w:proofErr w:type="gramEnd"/>
      <w:r w:rsidRPr="00F917FA">
        <w:rPr>
          <w:rFonts w:ascii="Times New Roman" w:hAnsi="Times New Roman" w:cs="Times New Roman"/>
          <w:sz w:val="24"/>
        </w:rPr>
        <w:t xml:space="preserve"> tem ainda, uma perspetiva otimista sobre as capacidades dos idosos, promovendo o acesso a diferentes áreas, atividades essenciais, tais como, cuidar dos netos e serviços de voluntariado. Com isto, quer-se que o papel do idoso seja valorizado, pondo de parte, uma personagem vulnerável e passiva, levando a que o idoso seja um agente ativo no seu envelhecimento podendo continuar a sua vida com a mesma qualidade (Gonçalves, </w:t>
      </w:r>
      <w:proofErr w:type="spellStart"/>
      <w:r w:rsidRPr="00F917FA">
        <w:rPr>
          <w:rFonts w:ascii="Times New Roman" w:hAnsi="Times New Roman" w:cs="Times New Roman"/>
          <w:sz w:val="24"/>
        </w:rPr>
        <w:t>Martín</w:t>
      </w:r>
      <w:proofErr w:type="spellEnd"/>
      <w:r w:rsidRPr="00F917FA">
        <w:rPr>
          <w:rFonts w:ascii="Times New Roman" w:hAnsi="Times New Roman" w:cs="Times New Roman"/>
          <w:sz w:val="24"/>
        </w:rPr>
        <w:t xml:space="preserve">, Guedes, Cabral-Pinto &amp; Fonseca, 2006).  </w:t>
      </w:r>
    </w:p>
    <w:p w14:paraId="6B7F18D1" w14:textId="77777777" w:rsidR="00AF4F7F" w:rsidRPr="00246B1F" w:rsidRDefault="00AF4F7F" w:rsidP="00AF4F7F">
      <w:pPr>
        <w:spacing w:after="0" w:line="360" w:lineRule="auto"/>
        <w:ind w:firstLine="708"/>
        <w:jc w:val="both"/>
        <w:rPr>
          <w:rFonts w:ascii="Times New Roman" w:hAnsi="Times New Roman" w:cs="Times New Roman"/>
          <w:sz w:val="24"/>
        </w:rPr>
      </w:pPr>
      <w:r w:rsidRPr="00246B1F">
        <w:rPr>
          <w:rFonts w:ascii="Times New Roman" w:hAnsi="Times New Roman" w:cs="Times New Roman"/>
          <w:sz w:val="24"/>
        </w:rPr>
        <w:t>Portugal, nas políticas que dizem respeito a esta área</w:t>
      </w:r>
      <w:r w:rsidR="00246B1F" w:rsidRPr="00246B1F">
        <w:rPr>
          <w:rFonts w:ascii="Times New Roman" w:hAnsi="Times New Roman" w:cs="Times New Roman"/>
          <w:sz w:val="24"/>
        </w:rPr>
        <w:t>, isto é, ao envelhecimento ativo ou bem-sucedido</w:t>
      </w:r>
      <w:r w:rsidRPr="00246B1F">
        <w:rPr>
          <w:rFonts w:ascii="Times New Roman" w:hAnsi="Times New Roman" w:cs="Times New Roman"/>
          <w:sz w:val="24"/>
        </w:rPr>
        <w:t xml:space="preserve">, indicam a participação das pessoas </w:t>
      </w:r>
      <w:r w:rsidR="00246B1F" w:rsidRPr="00246B1F">
        <w:rPr>
          <w:rFonts w:ascii="Times New Roman" w:hAnsi="Times New Roman" w:cs="Times New Roman"/>
          <w:sz w:val="24"/>
        </w:rPr>
        <w:t>de mais idade, para a escolha e,</w:t>
      </w:r>
      <w:r w:rsidRPr="00246B1F">
        <w:rPr>
          <w:rFonts w:ascii="Times New Roman" w:hAnsi="Times New Roman" w:cs="Times New Roman"/>
          <w:sz w:val="24"/>
        </w:rPr>
        <w:t xml:space="preserve"> acesso a recursos sociais e de saúde. Contudo, muitas das orien</w:t>
      </w:r>
      <w:r w:rsidR="00246B1F" w:rsidRPr="00246B1F">
        <w:rPr>
          <w:rFonts w:ascii="Times New Roman" w:hAnsi="Times New Roman" w:cs="Times New Roman"/>
          <w:sz w:val="24"/>
        </w:rPr>
        <w:t>tações estão descritas em leis,</w:t>
      </w:r>
      <w:r w:rsidRPr="00246B1F">
        <w:rPr>
          <w:rFonts w:ascii="Times New Roman" w:hAnsi="Times New Roman" w:cs="Times New Roman"/>
          <w:sz w:val="24"/>
        </w:rPr>
        <w:t xml:space="preserve"> decretos de lei, regulamentos e manuais da qualidade (Carvalho, 2014).</w:t>
      </w:r>
    </w:p>
    <w:p w14:paraId="05E7F00F" w14:textId="77777777" w:rsidR="00AF4F7F" w:rsidRPr="006447F0" w:rsidRDefault="00AF4F7F" w:rsidP="00AF4F7F">
      <w:pPr>
        <w:spacing w:after="0" w:line="360" w:lineRule="auto"/>
        <w:ind w:firstLine="708"/>
        <w:jc w:val="both"/>
        <w:rPr>
          <w:rFonts w:ascii="Times New Roman" w:hAnsi="Times New Roman" w:cs="Times New Roman"/>
          <w:color w:val="FF0000"/>
          <w:sz w:val="24"/>
        </w:rPr>
      </w:pPr>
      <w:r w:rsidRPr="00F917FA">
        <w:rPr>
          <w:rFonts w:ascii="Times New Roman" w:hAnsi="Times New Roman" w:cs="Times New Roman"/>
          <w:sz w:val="24"/>
        </w:rPr>
        <w:t>Por fim, o conceito de envelhecimento ativo e bem-sucedido, é muito para além do que ser apenas saudável. Se pretendemos que os jovens não tenham medo de envelhecer, teremos de ter por base que envelhecer, significa viver mais anos e que esse tempo é uma preciosa conquista do progresso e do des</w:t>
      </w:r>
      <w:r w:rsidR="006447F0">
        <w:rPr>
          <w:rFonts w:ascii="Times New Roman" w:hAnsi="Times New Roman" w:cs="Times New Roman"/>
          <w:sz w:val="24"/>
        </w:rPr>
        <w:t>envolvimento</w:t>
      </w:r>
      <w:r w:rsidR="00246B1F">
        <w:rPr>
          <w:rFonts w:ascii="Times New Roman" w:hAnsi="Times New Roman" w:cs="Times New Roman"/>
          <w:sz w:val="24"/>
        </w:rPr>
        <w:t>. No entanto</w:t>
      </w:r>
      <w:r w:rsidR="00246B1F" w:rsidRPr="00246B1F">
        <w:rPr>
          <w:rFonts w:ascii="Times New Roman" w:hAnsi="Times New Roman" w:cs="Times New Roman"/>
          <w:sz w:val="24"/>
        </w:rPr>
        <w:t>, como em todas as situações, implicam mudanças e exigem uma adaptação.</w:t>
      </w:r>
      <w:r w:rsidR="006447F0" w:rsidRPr="00246B1F">
        <w:rPr>
          <w:rFonts w:ascii="Times New Roman" w:hAnsi="Times New Roman" w:cs="Times New Roman"/>
          <w:sz w:val="24"/>
        </w:rPr>
        <w:t xml:space="preserve"> (Quintela, 2014), </w:t>
      </w:r>
    </w:p>
    <w:p w14:paraId="2DF112BE" w14:textId="77777777" w:rsidR="00246B1F" w:rsidRDefault="00246B1F" w:rsidP="009F4F3A">
      <w:pPr>
        <w:autoSpaceDE w:val="0"/>
        <w:autoSpaceDN w:val="0"/>
        <w:adjustRightInd w:val="0"/>
        <w:spacing w:after="0" w:line="360" w:lineRule="auto"/>
        <w:jc w:val="both"/>
        <w:rPr>
          <w:rFonts w:ascii="Times New Roman" w:hAnsi="Times New Roman" w:cs="Times New Roman"/>
          <w:sz w:val="24"/>
          <w:szCs w:val="24"/>
        </w:rPr>
      </w:pPr>
    </w:p>
    <w:p w14:paraId="1468CBB5" w14:textId="77777777" w:rsidR="00246B1F" w:rsidRPr="009F4F3A" w:rsidRDefault="00246B1F" w:rsidP="009F4F3A">
      <w:pPr>
        <w:autoSpaceDE w:val="0"/>
        <w:autoSpaceDN w:val="0"/>
        <w:adjustRightInd w:val="0"/>
        <w:spacing w:after="0" w:line="360" w:lineRule="auto"/>
        <w:jc w:val="both"/>
        <w:rPr>
          <w:rFonts w:ascii="Times New Roman" w:hAnsi="Times New Roman" w:cs="Times New Roman"/>
          <w:sz w:val="24"/>
          <w:szCs w:val="24"/>
        </w:rPr>
      </w:pPr>
    </w:p>
    <w:p w14:paraId="135B9993" w14:textId="77777777" w:rsidR="00AF4F7F" w:rsidRDefault="00AF4F7F" w:rsidP="00246B1F">
      <w:pPr>
        <w:pStyle w:val="PargrafodaLista"/>
        <w:numPr>
          <w:ilvl w:val="1"/>
          <w:numId w:val="8"/>
        </w:numPr>
        <w:autoSpaceDE w:val="0"/>
        <w:autoSpaceDN w:val="0"/>
        <w:adjustRightInd w:val="0"/>
        <w:spacing w:after="0" w:line="360" w:lineRule="auto"/>
        <w:jc w:val="both"/>
        <w:rPr>
          <w:rFonts w:ascii="Times New Roman" w:hAnsi="Times New Roman" w:cs="Times New Roman"/>
          <w:b/>
          <w:sz w:val="24"/>
          <w:szCs w:val="24"/>
        </w:rPr>
      </w:pPr>
      <w:r w:rsidRPr="009F4F3A">
        <w:rPr>
          <w:rFonts w:ascii="Times New Roman" w:hAnsi="Times New Roman" w:cs="Times New Roman"/>
          <w:b/>
          <w:sz w:val="24"/>
          <w:szCs w:val="24"/>
        </w:rPr>
        <w:lastRenderedPageBreak/>
        <w:t>E</w:t>
      </w:r>
      <w:r w:rsidR="009F4F3A" w:rsidRPr="009F4F3A">
        <w:rPr>
          <w:rFonts w:ascii="Times New Roman" w:hAnsi="Times New Roman" w:cs="Times New Roman"/>
          <w:b/>
          <w:sz w:val="24"/>
          <w:szCs w:val="24"/>
        </w:rPr>
        <w:t>nvelhecimento Patológico e Dependência</w:t>
      </w:r>
      <w:r w:rsidRPr="009F4F3A">
        <w:rPr>
          <w:rFonts w:ascii="Times New Roman" w:hAnsi="Times New Roman" w:cs="Times New Roman"/>
          <w:b/>
          <w:sz w:val="24"/>
          <w:szCs w:val="24"/>
        </w:rPr>
        <w:t xml:space="preserve"> </w:t>
      </w:r>
      <w:r w:rsidR="009F4F3A" w:rsidRPr="009F4F3A">
        <w:rPr>
          <w:rFonts w:ascii="Times New Roman" w:hAnsi="Times New Roman" w:cs="Times New Roman"/>
          <w:b/>
          <w:sz w:val="24"/>
          <w:szCs w:val="24"/>
        </w:rPr>
        <w:t>do Idoso</w:t>
      </w:r>
    </w:p>
    <w:p w14:paraId="3C1F666F" w14:textId="77777777" w:rsidR="00246B1F" w:rsidRPr="009F4F3A" w:rsidRDefault="00246B1F" w:rsidP="00246B1F">
      <w:pPr>
        <w:pStyle w:val="PargrafodaLista"/>
        <w:autoSpaceDE w:val="0"/>
        <w:autoSpaceDN w:val="0"/>
        <w:adjustRightInd w:val="0"/>
        <w:spacing w:after="0" w:line="360" w:lineRule="auto"/>
        <w:ind w:left="1211"/>
        <w:jc w:val="both"/>
        <w:rPr>
          <w:rFonts w:ascii="Times New Roman" w:hAnsi="Times New Roman" w:cs="Times New Roman"/>
          <w:b/>
          <w:sz w:val="24"/>
          <w:szCs w:val="24"/>
        </w:rPr>
      </w:pPr>
    </w:p>
    <w:p w14:paraId="1BA9757C" w14:textId="77777777" w:rsidR="00AF4F7F" w:rsidRPr="00F917FA" w:rsidRDefault="00AF4F7F" w:rsidP="00AF4F7F">
      <w:pPr>
        <w:pStyle w:val="PargrafodaLista"/>
        <w:autoSpaceDE w:val="0"/>
        <w:autoSpaceDN w:val="0"/>
        <w:adjustRightInd w:val="0"/>
        <w:spacing w:after="0" w:line="360" w:lineRule="auto"/>
        <w:ind w:left="0" w:firstLine="567"/>
        <w:jc w:val="both"/>
        <w:rPr>
          <w:rFonts w:ascii="Times New Roman" w:hAnsi="Times New Roman" w:cs="Times New Roman"/>
          <w:sz w:val="24"/>
          <w:szCs w:val="24"/>
        </w:rPr>
      </w:pPr>
      <w:r w:rsidRPr="00F917FA">
        <w:rPr>
          <w:rFonts w:ascii="Times New Roman" w:hAnsi="Times New Roman" w:cs="Times New Roman"/>
          <w:sz w:val="24"/>
          <w:szCs w:val="24"/>
        </w:rPr>
        <w:t>A população idosa tem vindo</w:t>
      </w:r>
      <w:r w:rsidR="006447F0">
        <w:rPr>
          <w:rFonts w:ascii="Times New Roman" w:hAnsi="Times New Roman" w:cs="Times New Roman"/>
          <w:sz w:val="24"/>
          <w:szCs w:val="24"/>
        </w:rPr>
        <w:t>, como já vimos</w:t>
      </w:r>
      <w:r w:rsidR="00246B1F">
        <w:rPr>
          <w:rFonts w:ascii="Times New Roman" w:hAnsi="Times New Roman" w:cs="Times New Roman"/>
          <w:sz w:val="24"/>
          <w:szCs w:val="24"/>
        </w:rPr>
        <w:t>,</w:t>
      </w:r>
      <w:r w:rsidRPr="00F917FA">
        <w:rPr>
          <w:rFonts w:ascii="Times New Roman" w:hAnsi="Times New Roman" w:cs="Times New Roman"/>
          <w:sz w:val="24"/>
          <w:szCs w:val="24"/>
        </w:rPr>
        <w:t xml:space="preserve"> a aumentar,</w:t>
      </w:r>
      <w:r w:rsidR="006447F0">
        <w:rPr>
          <w:rFonts w:ascii="Times New Roman" w:hAnsi="Times New Roman" w:cs="Times New Roman"/>
          <w:sz w:val="24"/>
          <w:szCs w:val="24"/>
        </w:rPr>
        <w:t xml:space="preserve"> no mundo inteiro e o nosso país não é </w:t>
      </w:r>
      <w:r w:rsidR="00246B1F">
        <w:rPr>
          <w:rFonts w:ascii="Times New Roman" w:hAnsi="Times New Roman" w:cs="Times New Roman"/>
          <w:sz w:val="24"/>
          <w:szCs w:val="24"/>
        </w:rPr>
        <w:t>exceção</w:t>
      </w:r>
      <w:r w:rsidR="006447F0">
        <w:rPr>
          <w:rFonts w:ascii="Times New Roman" w:hAnsi="Times New Roman" w:cs="Times New Roman"/>
          <w:sz w:val="24"/>
          <w:szCs w:val="24"/>
        </w:rPr>
        <w:t xml:space="preserve">. Parece existir um </w:t>
      </w:r>
      <w:r w:rsidR="00246B1F">
        <w:rPr>
          <w:rFonts w:ascii="Times New Roman" w:hAnsi="Times New Roman" w:cs="Times New Roman"/>
          <w:sz w:val="24"/>
          <w:szCs w:val="24"/>
        </w:rPr>
        <w:t>aumento significativo,</w:t>
      </w:r>
      <w:r w:rsidRPr="00F917FA">
        <w:rPr>
          <w:rFonts w:ascii="Times New Roman" w:hAnsi="Times New Roman" w:cs="Times New Roman"/>
          <w:sz w:val="24"/>
          <w:szCs w:val="24"/>
        </w:rPr>
        <w:t xml:space="preserve"> particularmente</w:t>
      </w:r>
      <w:r w:rsidR="00246B1F">
        <w:rPr>
          <w:rFonts w:ascii="Times New Roman" w:hAnsi="Times New Roman" w:cs="Times New Roman"/>
          <w:sz w:val="24"/>
          <w:szCs w:val="24"/>
        </w:rPr>
        <w:t>,</w:t>
      </w:r>
      <w:r w:rsidRPr="00F917FA">
        <w:rPr>
          <w:rFonts w:ascii="Times New Roman" w:hAnsi="Times New Roman" w:cs="Times New Roman"/>
          <w:sz w:val="24"/>
          <w:szCs w:val="24"/>
        </w:rPr>
        <w:t xml:space="preserve"> </w:t>
      </w:r>
      <w:r w:rsidR="006447F0">
        <w:rPr>
          <w:rFonts w:ascii="Times New Roman" w:hAnsi="Times New Roman" w:cs="Times New Roman"/>
          <w:sz w:val="24"/>
          <w:szCs w:val="24"/>
        </w:rPr>
        <w:t>d</w:t>
      </w:r>
      <w:r w:rsidRPr="00F917FA">
        <w:rPr>
          <w:rFonts w:ascii="Times New Roman" w:hAnsi="Times New Roman" w:cs="Times New Roman"/>
          <w:sz w:val="24"/>
          <w:szCs w:val="24"/>
        </w:rPr>
        <w:t>aqueles com idade superior ou igual a oitenta anos</w:t>
      </w:r>
      <w:r w:rsidR="006447F0">
        <w:rPr>
          <w:rFonts w:ascii="Times New Roman" w:hAnsi="Times New Roman" w:cs="Times New Roman"/>
          <w:sz w:val="24"/>
          <w:szCs w:val="24"/>
        </w:rPr>
        <w:t>, considerando alguns autores que agora, para lá da denominada terceira idade, existe ainda uma quarta idade</w:t>
      </w:r>
      <w:r w:rsidRPr="00F917FA">
        <w:rPr>
          <w:rFonts w:ascii="Times New Roman" w:hAnsi="Times New Roman" w:cs="Times New Roman"/>
          <w:sz w:val="24"/>
          <w:szCs w:val="24"/>
        </w:rPr>
        <w:t>. Este facto</w:t>
      </w:r>
      <w:proofErr w:type="gramStart"/>
      <w:r w:rsidRPr="00F917FA">
        <w:rPr>
          <w:rFonts w:ascii="Times New Roman" w:hAnsi="Times New Roman" w:cs="Times New Roman"/>
          <w:sz w:val="24"/>
          <w:szCs w:val="24"/>
        </w:rPr>
        <w:t>,</w:t>
      </w:r>
      <w:proofErr w:type="gramEnd"/>
      <w:r w:rsidRPr="00F917FA">
        <w:rPr>
          <w:rFonts w:ascii="Times New Roman" w:hAnsi="Times New Roman" w:cs="Times New Roman"/>
          <w:sz w:val="24"/>
          <w:szCs w:val="24"/>
        </w:rPr>
        <w:t xml:space="preserve"> é associado ao aumento da esperança média de vida, que aumenta a prevalência de doenças crónicas e o aumento de pessoas em situação de dependência (Rocha &amp; Pacheco, 2013).</w:t>
      </w:r>
    </w:p>
    <w:p w14:paraId="4F0CE29F" w14:textId="77777777" w:rsidR="00AF4F7F" w:rsidRPr="00F917FA" w:rsidRDefault="00AF4F7F" w:rsidP="00AF4F7F">
      <w:pPr>
        <w:pStyle w:val="PargrafodaLista"/>
        <w:autoSpaceDE w:val="0"/>
        <w:autoSpaceDN w:val="0"/>
        <w:adjustRightInd w:val="0"/>
        <w:spacing w:after="0" w:line="360" w:lineRule="auto"/>
        <w:ind w:left="0" w:firstLine="567"/>
        <w:jc w:val="both"/>
        <w:rPr>
          <w:rFonts w:ascii="Times New Roman" w:hAnsi="Times New Roman" w:cs="Times New Roman"/>
          <w:sz w:val="24"/>
          <w:szCs w:val="24"/>
        </w:rPr>
      </w:pPr>
      <w:r w:rsidRPr="00F917FA">
        <w:rPr>
          <w:rFonts w:ascii="Times New Roman" w:hAnsi="Times New Roman" w:cs="Times New Roman"/>
          <w:sz w:val="24"/>
          <w:szCs w:val="24"/>
        </w:rPr>
        <w:t>Os adultos idosos</w:t>
      </w:r>
      <w:proofErr w:type="gramStart"/>
      <w:r w:rsidRPr="00F917FA">
        <w:rPr>
          <w:rFonts w:ascii="Times New Roman" w:hAnsi="Times New Roman" w:cs="Times New Roman"/>
          <w:sz w:val="24"/>
          <w:szCs w:val="24"/>
        </w:rPr>
        <w:t>,</w:t>
      </w:r>
      <w:proofErr w:type="gramEnd"/>
      <w:r w:rsidRPr="00F917FA">
        <w:rPr>
          <w:rFonts w:ascii="Times New Roman" w:hAnsi="Times New Roman" w:cs="Times New Roman"/>
          <w:sz w:val="24"/>
          <w:szCs w:val="24"/>
        </w:rPr>
        <w:t xml:space="preserve"> podem sofrer de patologias psicológicas instaladas desde há muito, levando a idade a uma estabilização. Em contrapartida, vemos surgir doenças ligadas à idade. Por outro lado, as perturbações cardiovasculares conduzem a uma recrudescência dos acidentes vasculares cerebrais (AVC). Mas sobretudo, manifestam-se diferentes doenças de origem </w:t>
      </w:r>
      <w:proofErr w:type="spellStart"/>
      <w:r w:rsidRPr="00F917FA">
        <w:rPr>
          <w:rFonts w:ascii="Times New Roman" w:hAnsi="Times New Roman" w:cs="Times New Roman"/>
          <w:sz w:val="24"/>
          <w:szCs w:val="24"/>
        </w:rPr>
        <w:t>neurodegenerativa</w:t>
      </w:r>
      <w:proofErr w:type="spellEnd"/>
      <w:r w:rsidRPr="00F917FA">
        <w:rPr>
          <w:rFonts w:ascii="Times New Roman" w:hAnsi="Times New Roman" w:cs="Times New Roman"/>
          <w:sz w:val="24"/>
          <w:szCs w:val="24"/>
        </w:rPr>
        <w:t>, sendo a mais conhe</w:t>
      </w:r>
      <w:r>
        <w:rPr>
          <w:rFonts w:ascii="Times New Roman" w:hAnsi="Times New Roman" w:cs="Times New Roman"/>
          <w:sz w:val="24"/>
          <w:szCs w:val="24"/>
        </w:rPr>
        <w:t>cida a doença de Alzheimer</w:t>
      </w:r>
      <w:r w:rsidR="00246B1F">
        <w:rPr>
          <w:rFonts w:ascii="Times New Roman" w:hAnsi="Times New Roman" w:cs="Times New Roman"/>
          <w:sz w:val="24"/>
          <w:szCs w:val="24"/>
        </w:rPr>
        <w:t>, p</w:t>
      </w:r>
      <w:r w:rsidRPr="00F917FA">
        <w:rPr>
          <w:rFonts w:ascii="Times New Roman" w:hAnsi="Times New Roman" w:cs="Times New Roman"/>
          <w:sz w:val="24"/>
          <w:szCs w:val="24"/>
        </w:rPr>
        <w:t>elo seu carácter evolutivo, irreversível e</w:t>
      </w:r>
      <w:r>
        <w:rPr>
          <w:rFonts w:ascii="Times New Roman" w:hAnsi="Times New Roman" w:cs="Times New Roman"/>
          <w:sz w:val="24"/>
          <w:szCs w:val="24"/>
        </w:rPr>
        <w:t>,</w:t>
      </w:r>
      <w:r w:rsidRPr="00F917FA">
        <w:rPr>
          <w:rFonts w:ascii="Times New Roman" w:hAnsi="Times New Roman" w:cs="Times New Roman"/>
          <w:sz w:val="24"/>
          <w:szCs w:val="24"/>
        </w:rPr>
        <w:t xml:space="preserve"> particularmente inevitável, estas doenças geram situações de dependência muitas vezes dramáticas (</w:t>
      </w:r>
      <w:proofErr w:type="spellStart"/>
      <w:r w:rsidRPr="00F917FA">
        <w:rPr>
          <w:rFonts w:ascii="Times New Roman" w:hAnsi="Times New Roman" w:cs="Times New Roman"/>
          <w:sz w:val="24"/>
          <w:szCs w:val="24"/>
        </w:rPr>
        <w:t>Alaphilippe</w:t>
      </w:r>
      <w:proofErr w:type="spellEnd"/>
      <w:r w:rsidRPr="00F917FA">
        <w:rPr>
          <w:rFonts w:ascii="Times New Roman" w:hAnsi="Times New Roman" w:cs="Times New Roman"/>
          <w:sz w:val="24"/>
          <w:szCs w:val="24"/>
        </w:rPr>
        <w:t xml:space="preserve"> &amp; </w:t>
      </w:r>
      <w:proofErr w:type="spellStart"/>
      <w:r w:rsidRPr="00F917FA">
        <w:rPr>
          <w:rFonts w:ascii="Times New Roman" w:hAnsi="Times New Roman" w:cs="Times New Roman"/>
          <w:sz w:val="24"/>
          <w:szCs w:val="24"/>
        </w:rPr>
        <w:t>Bailly</w:t>
      </w:r>
      <w:proofErr w:type="spellEnd"/>
      <w:r w:rsidRPr="00F917FA">
        <w:rPr>
          <w:rFonts w:ascii="Times New Roman" w:hAnsi="Times New Roman" w:cs="Times New Roman"/>
          <w:sz w:val="24"/>
          <w:szCs w:val="24"/>
        </w:rPr>
        <w:t xml:space="preserve">, 2014).  </w:t>
      </w:r>
    </w:p>
    <w:p w14:paraId="3C5EE007" w14:textId="77777777" w:rsidR="00AF4F7F" w:rsidRPr="009F4F3A" w:rsidRDefault="00AF4F7F" w:rsidP="009F4F3A">
      <w:pPr>
        <w:spacing w:after="0" w:line="360" w:lineRule="auto"/>
        <w:ind w:firstLine="567"/>
        <w:jc w:val="both"/>
        <w:rPr>
          <w:rFonts w:ascii="Times New Roman" w:hAnsi="Times New Roman" w:cs="Times New Roman"/>
          <w:sz w:val="24"/>
          <w:szCs w:val="24"/>
        </w:rPr>
      </w:pPr>
      <w:r w:rsidRPr="00F917FA">
        <w:rPr>
          <w:rFonts w:ascii="Times New Roman" w:hAnsi="Times New Roman" w:cs="Times New Roman"/>
          <w:sz w:val="24"/>
          <w:szCs w:val="24"/>
        </w:rPr>
        <w:t>O conceito de dependência está intimamente ligado à incapacidade da pessoa para a satisfação das necessi</w:t>
      </w:r>
      <w:r>
        <w:rPr>
          <w:rFonts w:ascii="Times New Roman" w:hAnsi="Times New Roman" w:cs="Times New Roman"/>
          <w:sz w:val="24"/>
          <w:szCs w:val="24"/>
        </w:rPr>
        <w:t>dades humanas básicas. Um indiví</w:t>
      </w:r>
      <w:r w:rsidRPr="00F917FA">
        <w:rPr>
          <w:rFonts w:ascii="Times New Roman" w:hAnsi="Times New Roman" w:cs="Times New Roman"/>
          <w:sz w:val="24"/>
          <w:szCs w:val="24"/>
        </w:rPr>
        <w:t>duo dependente</w:t>
      </w:r>
      <w:proofErr w:type="gramStart"/>
      <w:r w:rsidRPr="00F917FA">
        <w:rPr>
          <w:rFonts w:ascii="Times New Roman" w:hAnsi="Times New Roman" w:cs="Times New Roman"/>
          <w:sz w:val="24"/>
          <w:szCs w:val="24"/>
        </w:rPr>
        <w:t>,</w:t>
      </w:r>
      <w:proofErr w:type="gramEnd"/>
      <w:r w:rsidRPr="00F917FA">
        <w:rPr>
          <w:rFonts w:ascii="Times New Roman" w:hAnsi="Times New Roman" w:cs="Times New Roman"/>
          <w:sz w:val="24"/>
          <w:szCs w:val="24"/>
        </w:rPr>
        <w:t xml:space="preserve"> necessita de ajuda de terceiros para sobreviver (Sequeira, 2010).</w:t>
      </w:r>
    </w:p>
    <w:p w14:paraId="1EC54676" w14:textId="77777777" w:rsidR="00AF4F7F" w:rsidRDefault="00AF4F7F" w:rsidP="009F4F3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Neste capítulo, foi possível verificar, que o envelhecimento tem aumentado exponencialmente, como também, a esperança média de vida, levando à necessidade da existência de cuidadores, de carater informal. </w:t>
      </w:r>
    </w:p>
    <w:p w14:paraId="112CCF26" w14:textId="77777777" w:rsidR="00AF4F7F" w:rsidRPr="00036C84" w:rsidRDefault="00AF4F7F" w:rsidP="00AF4F7F">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No capítulo seguinte, será possível conhecer o papel do cuidador informal, bem como, as suas dificuldades, mais propriamente a sobrecarga.  </w:t>
      </w:r>
    </w:p>
    <w:p w14:paraId="7F1393B5" w14:textId="77777777" w:rsidR="00AF4F7F" w:rsidRDefault="00AF4F7F" w:rsidP="00AF4F7F"/>
    <w:p w14:paraId="2D167BB8" w14:textId="77777777" w:rsidR="00246B1F" w:rsidRDefault="00246B1F" w:rsidP="00AF4F7F"/>
    <w:p w14:paraId="52950A26" w14:textId="77777777" w:rsidR="00246B1F" w:rsidRDefault="00246B1F" w:rsidP="00AF4F7F"/>
    <w:p w14:paraId="3AB33882" w14:textId="77777777" w:rsidR="00246B1F" w:rsidRDefault="00246B1F" w:rsidP="00AF4F7F"/>
    <w:p w14:paraId="088BB1DD" w14:textId="77777777" w:rsidR="00246B1F" w:rsidRDefault="00246B1F" w:rsidP="00AF4F7F"/>
    <w:p w14:paraId="72332E91" w14:textId="77777777" w:rsidR="00246B1F" w:rsidRDefault="00246B1F" w:rsidP="00AF4F7F"/>
    <w:p w14:paraId="308E753A" w14:textId="77777777" w:rsidR="00246B1F" w:rsidRDefault="00246B1F" w:rsidP="00AF4F7F"/>
    <w:p w14:paraId="6433F1FB" w14:textId="77777777" w:rsidR="009F4F3A" w:rsidRDefault="009F4F3A" w:rsidP="00AF4F7F">
      <w:pPr>
        <w:rPr>
          <w:rFonts w:ascii="Times New Roman" w:hAnsi="Times New Roman" w:cs="Times New Roman"/>
          <w:b/>
          <w:sz w:val="24"/>
        </w:rPr>
      </w:pPr>
      <w:r w:rsidRPr="009F4F3A">
        <w:rPr>
          <w:rFonts w:ascii="Times New Roman" w:hAnsi="Times New Roman" w:cs="Times New Roman"/>
          <w:b/>
          <w:sz w:val="24"/>
        </w:rPr>
        <w:lastRenderedPageBreak/>
        <w:t xml:space="preserve">Capítulo II – Cuidador Informal </w:t>
      </w:r>
    </w:p>
    <w:p w14:paraId="37D72810" w14:textId="77777777" w:rsidR="009F4F3A" w:rsidRPr="009F4F3A" w:rsidRDefault="009F4F3A" w:rsidP="00AF4F7F">
      <w:pPr>
        <w:rPr>
          <w:rFonts w:ascii="Times New Roman" w:hAnsi="Times New Roman" w:cs="Times New Roman"/>
          <w:b/>
          <w:sz w:val="24"/>
        </w:rPr>
      </w:pPr>
    </w:p>
    <w:p w14:paraId="5428CDA5" w14:textId="77777777" w:rsidR="00AF4F7F" w:rsidRDefault="00AF4F7F" w:rsidP="00246B1F">
      <w:pPr>
        <w:spacing w:after="0"/>
        <w:ind w:left="709"/>
        <w:jc w:val="both"/>
        <w:rPr>
          <w:rFonts w:ascii="Times New Roman" w:hAnsi="Times New Roman" w:cs="Times New Roman"/>
          <w:b/>
          <w:sz w:val="24"/>
        </w:rPr>
      </w:pPr>
      <w:r w:rsidRPr="009F4F3A">
        <w:rPr>
          <w:rFonts w:ascii="Times New Roman" w:hAnsi="Times New Roman" w:cs="Times New Roman"/>
          <w:b/>
          <w:sz w:val="24"/>
        </w:rPr>
        <w:t>2.</w:t>
      </w:r>
      <w:r w:rsidR="009F4F3A">
        <w:rPr>
          <w:rFonts w:ascii="Times New Roman" w:hAnsi="Times New Roman" w:cs="Times New Roman"/>
          <w:b/>
          <w:sz w:val="24"/>
        </w:rPr>
        <w:t>1</w:t>
      </w:r>
      <w:r w:rsidRPr="009F4F3A">
        <w:rPr>
          <w:rFonts w:ascii="Times New Roman" w:hAnsi="Times New Roman" w:cs="Times New Roman"/>
          <w:b/>
          <w:sz w:val="24"/>
        </w:rPr>
        <w:t xml:space="preserve"> </w:t>
      </w:r>
      <w:r w:rsidR="009F4F3A" w:rsidRPr="009F4F3A">
        <w:rPr>
          <w:rFonts w:ascii="Times New Roman" w:hAnsi="Times New Roman" w:cs="Times New Roman"/>
          <w:b/>
          <w:sz w:val="24"/>
        </w:rPr>
        <w:t>Cuidador Informal</w:t>
      </w:r>
    </w:p>
    <w:p w14:paraId="3C6618FF" w14:textId="77777777" w:rsidR="00246B1F" w:rsidRPr="009F4F3A" w:rsidRDefault="00246B1F" w:rsidP="00246B1F">
      <w:pPr>
        <w:spacing w:after="0"/>
        <w:ind w:left="1134" w:hanging="708"/>
        <w:jc w:val="both"/>
        <w:rPr>
          <w:rFonts w:ascii="Times New Roman" w:hAnsi="Times New Roman" w:cs="Times New Roman"/>
          <w:b/>
          <w:sz w:val="24"/>
        </w:rPr>
      </w:pPr>
    </w:p>
    <w:p w14:paraId="33D9B140" w14:textId="77777777" w:rsidR="00AF4F7F" w:rsidRDefault="00AF4F7F" w:rsidP="00246B1F">
      <w:pPr>
        <w:spacing w:after="0" w:line="360" w:lineRule="auto"/>
        <w:ind w:firstLine="708"/>
        <w:jc w:val="both"/>
        <w:rPr>
          <w:rFonts w:ascii="Times New Roman" w:hAnsi="Times New Roman" w:cs="Times New Roman"/>
          <w:sz w:val="24"/>
        </w:rPr>
      </w:pPr>
      <w:r>
        <w:rPr>
          <w:rFonts w:ascii="Times New Roman" w:hAnsi="Times New Roman" w:cs="Times New Roman"/>
          <w:sz w:val="24"/>
        </w:rPr>
        <w:t>Uma sociedade de carater envelhecida</w:t>
      </w:r>
      <w:proofErr w:type="gramStart"/>
      <w:r>
        <w:rPr>
          <w:rFonts w:ascii="Times New Roman" w:hAnsi="Times New Roman" w:cs="Times New Roman"/>
          <w:sz w:val="24"/>
        </w:rPr>
        <w:t>,</w:t>
      </w:r>
      <w:proofErr w:type="gramEnd"/>
      <w:r>
        <w:rPr>
          <w:rFonts w:ascii="Times New Roman" w:hAnsi="Times New Roman" w:cs="Times New Roman"/>
          <w:sz w:val="24"/>
        </w:rPr>
        <w:t xml:space="preserve"> leva à crescente necessidade de existir cuidadores, nomeadamente, cuidadores informais (Faria, </w:t>
      </w:r>
      <w:proofErr w:type="spellStart"/>
      <w:r>
        <w:rPr>
          <w:rFonts w:ascii="Times New Roman" w:hAnsi="Times New Roman" w:cs="Times New Roman"/>
          <w:sz w:val="24"/>
        </w:rPr>
        <w:t>Toipa</w:t>
      </w:r>
      <w:proofErr w:type="spellEnd"/>
      <w:r>
        <w:rPr>
          <w:rFonts w:ascii="Times New Roman" w:hAnsi="Times New Roman" w:cs="Times New Roman"/>
          <w:sz w:val="24"/>
        </w:rPr>
        <w:t xml:space="preserve">, </w:t>
      </w:r>
      <w:proofErr w:type="spellStart"/>
      <w:r>
        <w:rPr>
          <w:rFonts w:ascii="Times New Roman" w:hAnsi="Times New Roman" w:cs="Times New Roman"/>
          <w:sz w:val="24"/>
        </w:rPr>
        <w:t>Lameda</w:t>
      </w:r>
      <w:proofErr w:type="spellEnd"/>
      <w:r>
        <w:rPr>
          <w:rFonts w:ascii="Times New Roman" w:hAnsi="Times New Roman" w:cs="Times New Roman"/>
          <w:sz w:val="24"/>
        </w:rPr>
        <w:t xml:space="preserve">, Bastos &amp; </w:t>
      </w:r>
      <w:proofErr w:type="spellStart"/>
      <w:r>
        <w:rPr>
          <w:rFonts w:ascii="Times New Roman" w:hAnsi="Times New Roman" w:cs="Times New Roman"/>
          <w:sz w:val="24"/>
        </w:rPr>
        <w:t>Cicirelli</w:t>
      </w:r>
      <w:proofErr w:type="spellEnd"/>
      <w:r>
        <w:rPr>
          <w:rFonts w:ascii="Times New Roman" w:hAnsi="Times New Roman" w:cs="Times New Roman"/>
          <w:sz w:val="24"/>
        </w:rPr>
        <w:t>, 2013).</w:t>
      </w:r>
    </w:p>
    <w:p w14:paraId="4171AA15" w14:textId="77777777" w:rsidR="00AF4F7F" w:rsidRPr="009F68E1" w:rsidRDefault="00AF4F7F" w:rsidP="00AF4F7F">
      <w:pPr>
        <w:spacing w:after="0" w:line="360" w:lineRule="auto"/>
        <w:ind w:firstLine="708"/>
        <w:jc w:val="both"/>
        <w:rPr>
          <w:rFonts w:ascii="Times New Roman" w:hAnsi="Times New Roman" w:cs="Times New Roman"/>
          <w:sz w:val="24"/>
        </w:rPr>
      </w:pPr>
      <w:r w:rsidRPr="009F68E1">
        <w:rPr>
          <w:rFonts w:ascii="Times New Roman" w:hAnsi="Times New Roman" w:cs="Times New Roman"/>
          <w:sz w:val="24"/>
        </w:rPr>
        <w:t xml:space="preserve">No processo de envelhecimento, a partir de uma dada altura começam a revelar-se perdas que conduzem à necessidade de ajuda e acompanhamento mais frequente, chegando na maior parte das vezes a existir necessidades de apoio constante de uma terceira pessoa (Sequeira, 2010). </w:t>
      </w:r>
    </w:p>
    <w:p w14:paraId="4096CC8F" w14:textId="77777777" w:rsidR="00AF4F7F" w:rsidRPr="009F68E1" w:rsidRDefault="00AF4F7F" w:rsidP="00AF4F7F">
      <w:pPr>
        <w:spacing w:after="0" w:line="360" w:lineRule="auto"/>
        <w:ind w:firstLine="708"/>
        <w:jc w:val="both"/>
        <w:rPr>
          <w:rFonts w:ascii="Times New Roman" w:hAnsi="Times New Roman" w:cs="Times New Roman"/>
          <w:sz w:val="24"/>
        </w:rPr>
      </w:pPr>
      <w:r w:rsidRPr="009F68E1">
        <w:rPr>
          <w:rFonts w:ascii="Times New Roman" w:hAnsi="Times New Roman" w:cs="Times New Roman"/>
          <w:sz w:val="24"/>
        </w:rPr>
        <w:t>A terceira pessoa</w:t>
      </w:r>
      <w:proofErr w:type="gramStart"/>
      <w:r w:rsidRPr="009F68E1">
        <w:rPr>
          <w:rFonts w:ascii="Times New Roman" w:hAnsi="Times New Roman" w:cs="Times New Roman"/>
          <w:sz w:val="24"/>
        </w:rPr>
        <w:t>,</w:t>
      </w:r>
      <w:proofErr w:type="gramEnd"/>
      <w:r w:rsidRPr="009F68E1">
        <w:rPr>
          <w:rFonts w:ascii="Times New Roman" w:hAnsi="Times New Roman" w:cs="Times New Roman"/>
          <w:sz w:val="24"/>
        </w:rPr>
        <w:t xml:space="preserve"> denomina-se de cuidador, que pode ser formal quando o serviço que presta é de cariz laboral, ou seja, profissional devidamente qualificado (enfermeiro), ou informal, onde o serviço é realizado de forma não antecipada, não remunerada, podendo abranger a totalidade ou uma parte do mesmo. O cuidador informal</w:t>
      </w:r>
      <w:proofErr w:type="gramStart"/>
      <w:r w:rsidRPr="009F68E1">
        <w:rPr>
          <w:rFonts w:ascii="Times New Roman" w:hAnsi="Times New Roman" w:cs="Times New Roman"/>
          <w:sz w:val="24"/>
        </w:rPr>
        <w:t>,</w:t>
      </w:r>
      <w:proofErr w:type="gramEnd"/>
      <w:r w:rsidRPr="009F68E1">
        <w:rPr>
          <w:rFonts w:ascii="Times New Roman" w:hAnsi="Times New Roman" w:cs="Times New Roman"/>
          <w:sz w:val="24"/>
        </w:rPr>
        <w:t xml:space="preserve"> passa a ser o cuidador principal ou primário, pois é neste que responsabilidade de prestar os cuidados recai. Quanto ao cuidador secundário ou terciário, é alguém próximo do cuidador principal ou do idoso (familiares, vizinhos, amigos), que presta cuidados pontualmente (Sequeira, 2007, 2010; Barbosa &amp; Matos, 2008).  </w:t>
      </w:r>
    </w:p>
    <w:p w14:paraId="7432571F" w14:textId="77777777" w:rsidR="00AF4F7F" w:rsidRDefault="00AF4F7F" w:rsidP="00AF4F7F">
      <w:pPr>
        <w:spacing w:after="0" w:line="360" w:lineRule="auto"/>
        <w:ind w:firstLine="708"/>
        <w:jc w:val="both"/>
        <w:rPr>
          <w:rFonts w:ascii="Times New Roman" w:hAnsi="Times New Roman" w:cs="Times New Roman"/>
          <w:sz w:val="24"/>
          <w:szCs w:val="24"/>
        </w:rPr>
      </w:pPr>
      <w:r w:rsidRPr="009F68E1">
        <w:rPr>
          <w:rFonts w:ascii="Times New Roman" w:hAnsi="Times New Roman" w:cs="Times New Roman"/>
          <w:sz w:val="24"/>
          <w:szCs w:val="24"/>
        </w:rPr>
        <w:t>Sequeira (2010)</w:t>
      </w:r>
      <w:proofErr w:type="gramStart"/>
      <w:r w:rsidRPr="009F68E1">
        <w:rPr>
          <w:rFonts w:ascii="Times New Roman" w:hAnsi="Times New Roman" w:cs="Times New Roman"/>
          <w:sz w:val="24"/>
          <w:szCs w:val="24"/>
        </w:rPr>
        <w:t>,</w:t>
      </w:r>
      <w:proofErr w:type="gramEnd"/>
      <w:r w:rsidRPr="009F68E1">
        <w:rPr>
          <w:rFonts w:ascii="Times New Roman" w:hAnsi="Times New Roman" w:cs="Times New Roman"/>
          <w:sz w:val="24"/>
          <w:szCs w:val="24"/>
        </w:rPr>
        <w:t xml:space="preserve"> salienta que a dependência não implica alterações na parte cognitiva e emocional, está também associada ao desempenho motor e funcional, à capacidade que o indivíduo tem em realizar as suas atividades da vida diária, o que faz com que ocorra necessidade</w:t>
      </w:r>
      <w:r w:rsidRPr="009F68E1">
        <w:rPr>
          <w:rFonts w:ascii="Times New Roman" w:hAnsi="Times New Roman" w:cs="Times New Roman"/>
          <w:sz w:val="24"/>
        </w:rPr>
        <w:t xml:space="preserve"> </w:t>
      </w:r>
      <w:r w:rsidRPr="009F68E1">
        <w:rPr>
          <w:rFonts w:ascii="Times New Roman" w:hAnsi="Times New Roman" w:cs="Times New Roman"/>
          <w:sz w:val="24"/>
          <w:szCs w:val="24"/>
        </w:rPr>
        <w:t>da prestação de cuidados.</w:t>
      </w:r>
    </w:p>
    <w:p w14:paraId="4A4543E9" w14:textId="77777777" w:rsidR="00246B1F" w:rsidRDefault="00246B1F" w:rsidP="00AF4F7F">
      <w:pPr>
        <w:spacing w:after="0" w:line="360" w:lineRule="auto"/>
        <w:ind w:firstLine="708"/>
        <w:jc w:val="both"/>
        <w:rPr>
          <w:rFonts w:ascii="Times New Roman" w:hAnsi="Times New Roman" w:cs="Times New Roman"/>
          <w:sz w:val="24"/>
          <w:szCs w:val="24"/>
        </w:rPr>
      </w:pPr>
    </w:p>
    <w:p w14:paraId="5E4B2107" w14:textId="77777777" w:rsidR="00246B1F" w:rsidRDefault="00246B1F" w:rsidP="00AF4F7F">
      <w:pPr>
        <w:spacing w:after="0" w:line="360" w:lineRule="auto"/>
        <w:ind w:firstLine="708"/>
        <w:jc w:val="both"/>
        <w:rPr>
          <w:rFonts w:ascii="Times New Roman" w:hAnsi="Times New Roman" w:cs="Times New Roman"/>
          <w:sz w:val="24"/>
          <w:szCs w:val="24"/>
        </w:rPr>
      </w:pPr>
    </w:p>
    <w:p w14:paraId="033EEC27" w14:textId="77777777" w:rsidR="00246B1F" w:rsidRDefault="00246B1F" w:rsidP="00AF4F7F">
      <w:pPr>
        <w:spacing w:after="0" w:line="360" w:lineRule="auto"/>
        <w:ind w:firstLine="708"/>
        <w:jc w:val="both"/>
        <w:rPr>
          <w:rFonts w:ascii="Times New Roman" w:hAnsi="Times New Roman" w:cs="Times New Roman"/>
          <w:sz w:val="24"/>
          <w:szCs w:val="24"/>
        </w:rPr>
      </w:pPr>
    </w:p>
    <w:p w14:paraId="1FF64925" w14:textId="77777777" w:rsidR="00246B1F" w:rsidRDefault="00246B1F" w:rsidP="00AF4F7F">
      <w:pPr>
        <w:spacing w:after="0" w:line="360" w:lineRule="auto"/>
        <w:ind w:firstLine="708"/>
        <w:jc w:val="both"/>
        <w:rPr>
          <w:rFonts w:ascii="Times New Roman" w:hAnsi="Times New Roman" w:cs="Times New Roman"/>
          <w:sz w:val="24"/>
          <w:szCs w:val="24"/>
        </w:rPr>
      </w:pPr>
    </w:p>
    <w:p w14:paraId="4660D407" w14:textId="77777777" w:rsidR="00246B1F" w:rsidRDefault="00246B1F" w:rsidP="00AF4F7F">
      <w:pPr>
        <w:spacing w:after="0" w:line="360" w:lineRule="auto"/>
        <w:ind w:firstLine="708"/>
        <w:jc w:val="both"/>
        <w:rPr>
          <w:rFonts w:ascii="Times New Roman" w:hAnsi="Times New Roman" w:cs="Times New Roman"/>
          <w:sz w:val="24"/>
          <w:szCs w:val="24"/>
        </w:rPr>
      </w:pPr>
    </w:p>
    <w:p w14:paraId="0BB2FB3F" w14:textId="77777777" w:rsidR="00246B1F" w:rsidRDefault="00246B1F" w:rsidP="00AF4F7F">
      <w:pPr>
        <w:spacing w:after="0" w:line="360" w:lineRule="auto"/>
        <w:ind w:firstLine="708"/>
        <w:jc w:val="both"/>
        <w:rPr>
          <w:rFonts w:ascii="Times New Roman" w:hAnsi="Times New Roman" w:cs="Times New Roman"/>
          <w:sz w:val="24"/>
          <w:szCs w:val="24"/>
        </w:rPr>
      </w:pPr>
    </w:p>
    <w:p w14:paraId="6C5D462C" w14:textId="77777777" w:rsidR="00246B1F" w:rsidRDefault="00246B1F" w:rsidP="00AF4F7F">
      <w:pPr>
        <w:spacing w:after="0" w:line="360" w:lineRule="auto"/>
        <w:ind w:firstLine="708"/>
        <w:jc w:val="both"/>
        <w:rPr>
          <w:rFonts w:ascii="Times New Roman" w:hAnsi="Times New Roman" w:cs="Times New Roman"/>
          <w:sz w:val="24"/>
          <w:szCs w:val="24"/>
        </w:rPr>
      </w:pPr>
    </w:p>
    <w:p w14:paraId="5159FF38" w14:textId="77777777" w:rsidR="00246B1F" w:rsidRDefault="00246B1F" w:rsidP="00AF4F7F">
      <w:pPr>
        <w:spacing w:after="0" w:line="360" w:lineRule="auto"/>
        <w:ind w:firstLine="708"/>
        <w:jc w:val="both"/>
        <w:rPr>
          <w:rFonts w:ascii="Times New Roman" w:hAnsi="Times New Roman" w:cs="Times New Roman"/>
          <w:sz w:val="24"/>
          <w:szCs w:val="24"/>
        </w:rPr>
      </w:pPr>
    </w:p>
    <w:p w14:paraId="04A0DD4A" w14:textId="77777777" w:rsidR="00246B1F" w:rsidRDefault="00246B1F" w:rsidP="00AF4F7F">
      <w:pPr>
        <w:spacing w:after="0" w:line="360" w:lineRule="auto"/>
        <w:ind w:firstLine="708"/>
        <w:jc w:val="both"/>
        <w:rPr>
          <w:rFonts w:ascii="Times New Roman" w:hAnsi="Times New Roman" w:cs="Times New Roman"/>
          <w:sz w:val="24"/>
          <w:szCs w:val="24"/>
        </w:rPr>
      </w:pPr>
    </w:p>
    <w:p w14:paraId="2A562079" w14:textId="77777777" w:rsidR="00246B1F" w:rsidRDefault="00246B1F" w:rsidP="00AF4F7F">
      <w:pPr>
        <w:spacing w:after="0" w:line="360" w:lineRule="auto"/>
        <w:ind w:firstLine="708"/>
        <w:jc w:val="both"/>
        <w:rPr>
          <w:rFonts w:ascii="Times New Roman" w:hAnsi="Times New Roman" w:cs="Times New Roman"/>
          <w:sz w:val="24"/>
          <w:szCs w:val="24"/>
        </w:rPr>
      </w:pPr>
    </w:p>
    <w:p w14:paraId="45288B76" w14:textId="77777777" w:rsidR="00AF4F7F" w:rsidRPr="009F4F3A" w:rsidRDefault="00AF4F7F" w:rsidP="009F4F3A">
      <w:pPr>
        <w:spacing w:after="0" w:line="360" w:lineRule="auto"/>
        <w:jc w:val="both"/>
        <w:rPr>
          <w:rFonts w:ascii="Times New Roman" w:hAnsi="Times New Roman" w:cs="Times New Roman"/>
          <w:sz w:val="24"/>
          <w:szCs w:val="24"/>
        </w:rPr>
      </w:pPr>
    </w:p>
    <w:p w14:paraId="3F7B0EFA" w14:textId="77777777" w:rsidR="00AF4F7F" w:rsidRDefault="00F426ED" w:rsidP="00246B1F">
      <w:pPr>
        <w:ind w:left="709"/>
        <w:jc w:val="both"/>
        <w:rPr>
          <w:rFonts w:ascii="Times New Roman" w:hAnsi="Times New Roman" w:cs="Times New Roman"/>
          <w:b/>
          <w:sz w:val="24"/>
        </w:rPr>
      </w:pPr>
      <w:r>
        <w:rPr>
          <w:rFonts w:ascii="Times New Roman" w:hAnsi="Times New Roman" w:cs="Times New Roman"/>
          <w:b/>
          <w:sz w:val="24"/>
        </w:rPr>
        <w:lastRenderedPageBreak/>
        <w:t>2.2</w:t>
      </w:r>
      <w:r w:rsidR="009F4F3A">
        <w:rPr>
          <w:rFonts w:ascii="Times New Roman" w:hAnsi="Times New Roman" w:cs="Times New Roman"/>
          <w:b/>
          <w:sz w:val="24"/>
        </w:rPr>
        <w:t xml:space="preserve"> </w:t>
      </w:r>
      <w:r w:rsidR="009F4F3A" w:rsidRPr="009F4F3A">
        <w:rPr>
          <w:rFonts w:ascii="Times New Roman" w:hAnsi="Times New Roman" w:cs="Times New Roman"/>
          <w:b/>
          <w:sz w:val="24"/>
        </w:rPr>
        <w:t xml:space="preserve">Transição e Determinantes na Ação de Cuidar </w:t>
      </w:r>
    </w:p>
    <w:p w14:paraId="6EFA4FE1" w14:textId="77777777" w:rsidR="00246B1F" w:rsidRPr="009F4F3A" w:rsidRDefault="00246B1F" w:rsidP="00246B1F">
      <w:pPr>
        <w:ind w:left="709"/>
        <w:jc w:val="both"/>
        <w:rPr>
          <w:rFonts w:ascii="Times New Roman" w:hAnsi="Times New Roman" w:cs="Times New Roman"/>
          <w:b/>
          <w:sz w:val="24"/>
        </w:rPr>
      </w:pPr>
    </w:p>
    <w:p w14:paraId="13D75A62" w14:textId="77777777" w:rsidR="00AF4F7F" w:rsidRPr="009F68E1" w:rsidRDefault="00AF4F7F" w:rsidP="00AF4F7F">
      <w:pPr>
        <w:spacing w:after="0" w:line="360" w:lineRule="auto"/>
        <w:ind w:firstLine="708"/>
        <w:jc w:val="both"/>
        <w:rPr>
          <w:rFonts w:ascii="Times New Roman" w:hAnsi="Times New Roman" w:cs="Times New Roman"/>
          <w:sz w:val="24"/>
          <w:szCs w:val="24"/>
        </w:rPr>
      </w:pPr>
      <w:r w:rsidRPr="009F68E1">
        <w:rPr>
          <w:rFonts w:ascii="Times New Roman" w:hAnsi="Times New Roman" w:cs="Times New Roman"/>
          <w:sz w:val="24"/>
          <w:szCs w:val="24"/>
        </w:rPr>
        <w:t>A maioria dos idosos dependentes</w:t>
      </w:r>
      <w:proofErr w:type="gramStart"/>
      <w:r w:rsidRPr="009F68E1">
        <w:rPr>
          <w:rFonts w:ascii="Times New Roman" w:hAnsi="Times New Roman" w:cs="Times New Roman"/>
          <w:sz w:val="24"/>
          <w:szCs w:val="24"/>
        </w:rPr>
        <w:t>,</w:t>
      </w:r>
      <w:proofErr w:type="gramEnd"/>
      <w:r w:rsidRPr="009F68E1">
        <w:rPr>
          <w:rFonts w:ascii="Times New Roman" w:hAnsi="Times New Roman" w:cs="Times New Roman"/>
          <w:sz w:val="24"/>
          <w:szCs w:val="24"/>
        </w:rPr>
        <w:t xml:space="preserve"> reside com os familiares ou amigos e, não em instituições (Melo &amp; </w:t>
      </w:r>
      <w:proofErr w:type="spellStart"/>
      <w:r w:rsidRPr="009F68E1">
        <w:rPr>
          <w:rFonts w:ascii="Times New Roman" w:hAnsi="Times New Roman" w:cs="Times New Roman"/>
          <w:sz w:val="24"/>
          <w:szCs w:val="24"/>
        </w:rPr>
        <w:t>Driusso</w:t>
      </w:r>
      <w:proofErr w:type="spellEnd"/>
      <w:r w:rsidRPr="009F68E1">
        <w:rPr>
          <w:rFonts w:ascii="Times New Roman" w:hAnsi="Times New Roman" w:cs="Times New Roman"/>
          <w:sz w:val="24"/>
          <w:szCs w:val="24"/>
        </w:rPr>
        <w:t xml:space="preserve">, 2006; </w:t>
      </w:r>
      <w:proofErr w:type="spellStart"/>
      <w:r w:rsidRPr="009F68E1">
        <w:rPr>
          <w:rFonts w:ascii="Times New Roman" w:hAnsi="Times New Roman" w:cs="Times New Roman"/>
          <w:sz w:val="24"/>
          <w:szCs w:val="24"/>
        </w:rPr>
        <w:t>Alaphilippe</w:t>
      </w:r>
      <w:proofErr w:type="spellEnd"/>
      <w:r w:rsidRPr="009F68E1">
        <w:rPr>
          <w:rFonts w:ascii="Times New Roman" w:hAnsi="Times New Roman" w:cs="Times New Roman"/>
          <w:sz w:val="24"/>
          <w:szCs w:val="24"/>
        </w:rPr>
        <w:t xml:space="preserve"> &amp; </w:t>
      </w:r>
      <w:proofErr w:type="spellStart"/>
      <w:r w:rsidRPr="009F68E1">
        <w:rPr>
          <w:rFonts w:ascii="Times New Roman" w:hAnsi="Times New Roman" w:cs="Times New Roman"/>
          <w:sz w:val="24"/>
          <w:szCs w:val="24"/>
        </w:rPr>
        <w:t>Bailly</w:t>
      </w:r>
      <w:proofErr w:type="spellEnd"/>
      <w:r w:rsidRPr="009F68E1">
        <w:rPr>
          <w:rFonts w:ascii="Times New Roman" w:hAnsi="Times New Roman" w:cs="Times New Roman"/>
          <w:sz w:val="24"/>
          <w:szCs w:val="24"/>
        </w:rPr>
        <w:t xml:space="preserve">, 2013). </w:t>
      </w:r>
    </w:p>
    <w:p w14:paraId="47B32DF4" w14:textId="77777777" w:rsidR="00AF4F7F" w:rsidRPr="009F68E1" w:rsidRDefault="00AF4F7F" w:rsidP="00AF4F7F">
      <w:pPr>
        <w:spacing w:after="0" w:line="360" w:lineRule="auto"/>
        <w:ind w:firstLine="708"/>
        <w:jc w:val="both"/>
        <w:rPr>
          <w:rFonts w:ascii="Times New Roman" w:hAnsi="Times New Roman" w:cs="Times New Roman"/>
          <w:sz w:val="24"/>
        </w:rPr>
      </w:pPr>
      <w:r w:rsidRPr="009F68E1">
        <w:rPr>
          <w:rFonts w:ascii="Times New Roman" w:hAnsi="Times New Roman" w:cs="Times New Roman"/>
          <w:sz w:val="24"/>
        </w:rPr>
        <w:t>A família é descrita como uma unidade social que é dinâmica espaço-temporalmente, apresentando-se como um sistema aberto, permeável a mudanças internas e externas, isto é, os subsistemas que compõem o sistema familiar interagem entre si, facilitando uma coesão interna, mas cada elemento ou subsistema pode interagir com o meio, ou seja, a família é vista como um todo (Azeredo, 2014).</w:t>
      </w:r>
    </w:p>
    <w:p w14:paraId="3FF6C700" w14:textId="77777777" w:rsidR="00AF4F7F" w:rsidRPr="009F68E1" w:rsidRDefault="00AF4F7F" w:rsidP="00AF4F7F">
      <w:pPr>
        <w:spacing w:after="0" w:line="360" w:lineRule="auto"/>
        <w:ind w:firstLine="708"/>
        <w:jc w:val="both"/>
        <w:rPr>
          <w:rFonts w:ascii="Times New Roman" w:hAnsi="Times New Roman" w:cs="Times New Roman"/>
          <w:sz w:val="24"/>
          <w:szCs w:val="24"/>
        </w:rPr>
      </w:pPr>
      <w:r w:rsidRPr="009F68E1">
        <w:rPr>
          <w:rFonts w:ascii="Times New Roman" w:hAnsi="Times New Roman" w:cs="Times New Roman"/>
          <w:sz w:val="24"/>
          <w:szCs w:val="24"/>
        </w:rPr>
        <w:t>Umas das principais condições para se ser cuidador, é saber decidir as afinidades e os papéis, que afetam os custos dos familiares, a saúde, a componente social, sendo estes os pontos que mais prejudicam a vida humana (Marques, Teixeira &amp; Sousa, 2012).</w:t>
      </w:r>
    </w:p>
    <w:p w14:paraId="793D3146" w14:textId="77777777" w:rsidR="00AF4F7F" w:rsidRPr="00246B1F" w:rsidRDefault="00AF4F7F" w:rsidP="00AF4F7F">
      <w:pPr>
        <w:spacing w:after="0" w:line="360" w:lineRule="auto"/>
        <w:ind w:firstLine="708"/>
        <w:jc w:val="both"/>
        <w:rPr>
          <w:rFonts w:ascii="Times New Roman" w:hAnsi="Times New Roman" w:cs="Times New Roman"/>
          <w:sz w:val="24"/>
          <w:szCs w:val="24"/>
        </w:rPr>
      </w:pPr>
      <w:r w:rsidRPr="009F68E1">
        <w:rPr>
          <w:rFonts w:ascii="Times New Roman" w:hAnsi="Times New Roman" w:cs="Times New Roman"/>
          <w:sz w:val="24"/>
          <w:szCs w:val="24"/>
        </w:rPr>
        <w:t xml:space="preserve"> A função de cuidador informal é assumida por uma única pessoa, chamada de cuidador principal. Contudo, os cuidadores vivenciam uma multiplicidade de sentimentos, pois a escolha do cuidador é realizada quase como uma obrigação. O cuidador informal, por </w:t>
      </w:r>
      <w:r w:rsidRPr="00246B1F">
        <w:rPr>
          <w:rFonts w:ascii="Times New Roman" w:hAnsi="Times New Roman" w:cs="Times New Roman"/>
          <w:sz w:val="24"/>
          <w:szCs w:val="24"/>
        </w:rPr>
        <w:t xml:space="preserve">norma, </w:t>
      </w:r>
      <w:r w:rsidR="006447F0" w:rsidRPr="00246B1F">
        <w:rPr>
          <w:rFonts w:ascii="Times New Roman" w:hAnsi="Times New Roman" w:cs="Times New Roman"/>
          <w:sz w:val="24"/>
          <w:szCs w:val="24"/>
        </w:rPr>
        <w:t>é uma</w:t>
      </w:r>
      <w:r w:rsidRPr="00246B1F">
        <w:rPr>
          <w:rFonts w:ascii="Times New Roman" w:hAnsi="Times New Roman" w:cs="Times New Roman"/>
          <w:sz w:val="24"/>
          <w:szCs w:val="24"/>
        </w:rPr>
        <w:t xml:space="preserve"> pess</w:t>
      </w:r>
      <w:r w:rsidR="006447F0" w:rsidRPr="00246B1F">
        <w:rPr>
          <w:rFonts w:ascii="Times New Roman" w:hAnsi="Times New Roman" w:cs="Times New Roman"/>
          <w:sz w:val="24"/>
          <w:szCs w:val="24"/>
        </w:rPr>
        <w:t>oa próxima</w:t>
      </w:r>
      <w:r w:rsidRPr="00246B1F">
        <w:rPr>
          <w:rFonts w:ascii="Times New Roman" w:hAnsi="Times New Roman" w:cs="Times New Roman"/>
          <w:sz w:val="24"/>
          <w:szCs w:val="24"/>
        </w:rPr>
        <w:t>, ou seja,</w:t>
      </w:r>
      <w:r w:rsidR="006447F0" w:rsidRPr="00246B1F">
        <w:rPr>
          <w:rFonts w:ascii="Times New Roman" w:hAnsi="Times New Roman" w:cs="Times New Roman"/>
          <w:sz w:val="24"/>
          <w:szCs w:val="24"/>
        </w:rPr>
        <w:t xml:space="preserve"> é um familiar direto</w:t>
      </w:r>
      <w:r w:rsidR="00246B1F" w:rsidRPr="00246B1F">
        <w:rPr>
          <w:rFonts w:ascii="Times New Roman" w:hAnsi="Times New Roman" w:cs="Times New Roman"/>
          <w:sz w:val="24"/>
          <w:szCs w:val="24"/>
        </w:rPr>
        <w:t xml:space="preserve"> </w:t>
      </w:r>
      <w:r w:rsidR="006447F0" w:rsidRPr="00246B1F">
        <w:rPr>
          <w:rFonts w:ascii="Times New Roman" w:hAnsi="Times New Roman" w:cs="Times New Roman"/>
          <w:sz w:val="24"/>
          <w:szCs w:val="24"/>
        </w:rPr>
        <w:t>(cônjuge</w:t>
      </w:r>
      <w:r w:rsidRPr="00246B1F">
        <w:rPr>
          <w:rFonts w:ascii="Times New Roman" w:hAnsi="Times New Roman" w:cs="Times New Roman"/>
          <w:sz w:val="24"/>
          <w:szCs w:val="24"/>
        </w:rPr>
        <w:t>, filhos, en</w:t>
      </w:r>
      <w:r w:rsidR="00246B1F" w:rsidRPr="00246B1F">
        <w:rPr>
          <w:rFonts w:ascii="Times New Roman" w:hAnsi="Times New Roman" w:cs="Times New Roman"/>
          <w:sz w:val="24"/>
          <w:szCs w:val="24"/>
        </w:rPr>
        <w:t>tre outros parentescos próximos),</w:t>
      </w:r>
      <w:r w:rsidRPr="00246B1F">
        <w:rPr>
          <w:rFonts w:ascii="Times New Roman" w:hAnsi="Times New Roman" w:cs="Times New Roman"/>
          <w:sz w:val="24"/>
          <w:szCs w:val="24"/>
        </w:rPr>
        <w:t xml:space="preserve"> mas que estão reformados e/ou simplesmente não têm profissão, uma vez que, a prestação de cuidados lhe leva o tempo todo (Barbosa &amp; Matos, 2008; Mayor, 2011).   </w:t>
      </w:r>
    </w:p>
    <w:p w14:paraId="3B98484F" w14:textId="77777777" w:rsidR="00AF4F7F" w:rsidRPr="009F68E1" w:rsidRDefault="00AF4F7F" w:rsidP="00AF4F7F">
      <w:pPr>
        <w:spacing w:after="0" w:line="360" w:lineRule="auto"/>
        <w:ind w:firstLine="708"/>
        <w:jc w:val="both"/>
        <w:rPr>
          <w:rFonts w:ascii="Times New Roman" w:hAnsi="Times New Roman" w:cs="Times New Roman"/>
          <w:sz w:val="24"/>
          <w:szCs w:val="24"/>
        </w:rPr>
      </w:pPr>
      <w:r w:rsidRPr="009F68E1">
        <w:rPr>
          <w:rFonts w:ascii="Times New Roman" w:hAnsi="Times New Roman" w:cs="Times New Roman"/>
          <w:sz w:val="24"/>
          <w:szCs w:val="24"/>
        </w:rPr>
        <w:t>O cuidador informal passa por um processo transitório, de adaptação, pois cuidar de idosos dependentes exige responsabilidade, transformação na vida do indivíduo, implicando tempo, energia, trabalho, carinho, esforço e boa vontade (</w:t>
      </w:r>
      <w:proofErr w:type="spellStart"/>
      <w:r w:rsidRPr="009F68E1">
        <w:rPr>
          <w:rFonts w:ascii="Times New Roman" w:hAnsi="Times New Roman" w:cs="Times New Roman"/>
          <w:sz w:val="24"/>
          <w:szCs w:val="24"/>
        </w:rPr>
        <w:t>Inouye</w:t>
      </w:r>
      <w:proofErr w:type="spellEnd"/>
      <w:r w:rsidRPr="009F68E1">
        <w:rPr>
          <w:rFonts w:ascii="Times New Roman" w:hAnsi="Times New Roman" w:cs="Times New Roman"/>
          <w:sz w:val="24"/>
          <w:szCs w:val="24"/>
        </w:rPr>
        <w:t xml:space="preserve">, </w:t>
      </w:r>
      <w:proofErr w:type="spellStart"/>
      <w:r w:rsidRPr="009F68E1">
        <w:rPr>
          <w:rFonts w:ascii="Times New Roman" w:hAnsi="Times New Roman" w:cs="Times New Roman"/>
          <w:sz w:val="24"/>
          <w:szCs w:val="24"/>
        </w:rPr>
        <w:t>Predazzani</w:t>
      </w:r>
      <w:proofErr w:type="spellEnd"/>
      <w:r w:rsidRPr="009F68E1">
        <w:rPr>
          <w:rFonts w:ascii="Times New Roman" w:hAnsi="Times New Roman" w:cs="Times New Roman"/>
          <w:sz w:val="24"/>
          <w:szCs w:val="24"/>
        </w:rPr>
        <w:t xml:space="preserve">, </w:t>
      </w:r>
      <w:proofErr w:type="spellStart"/>
      <w:r w:rsidRPr="009F68E1">
        <w:rPr>
          <w:rFonts w:ascii="Times New Roman" w:hAnsi="Times New Roman" w:cs="Times New Roman"/>
          <w:sz w:val="24"/>
          <w:szCs w:val="24"/>
        </w:rPr>
        <w:t>Pavarini</w:t>
      </w:r>
      <w:proofErr w:type="spellEnd"/>
      <w:r w:rsidRPr="009F68E1">
        <w:rPr>
          <w:rFonts w:ascii="Times New Roman" w:hAnsi="Times New Roman" w:cs="Times New Roman"/>
          <w:sz w:val="24"/>
          <w:szCs w:val="24"/>
        </w:rPr>
        <w:t xml:space="preserve"> &amp; </w:t>
      </w:r>
      <w:proofErr w:type="spellStart"/>
      <w:r w:rsidRPr="009F68E1">
        <w:rPr>
          <w:rFonts w:ascii="Times New Roman" w:hAnsi="Times New Roman" w:cs="Times New Roman"/>
          <w:sz w:val="24"/>
          <w:szCs w:val="24"/>
        </w:rPr>
        <w:t>Toyoda</w:t>
      </w:r>
      <w:proofErr w:type="spellEnd"/>
      <w:r w:rsidRPr="009F68E1">
        <w:rPr>
          <w:rFonts w:ascii="Times New Roman" w:hAnsi="Times New Roman" w:cs="Times New Roman"/>
          <w:sz w:val="24"/>
          <w:szCs w:val="24"/>
        </w:rPr>
        <w:t xml:space="preserve">, 2009; Sequeira, 2010). </w:t>
      </w:r>
    </w:p>
    <w:p w14:paraId="5C1ADE88" w14:textId="77777777" w:rsidR="00AF4F7F" w:rsidRDefault="00AF4F7F" w:rsidP="00AF4F7F">
      <w:pPr>
        <w:spacing w:after="0" w:line="360" w:lineRule="auto"/>
        <w:ind w:firstLine="708"/>
        <w:jc w:val="both"/>
        <w:rPr>
          <w:rFonts w:ascii="Times New Roman" w:hAnsi="Times New Roman" w:cs="Times New Roman"/>
          <w:sz w:val="24"/>
          <w:szCs w:val="24"/>
        </w:rPr>
      </w:pPr>
      <w:r w:rsidRPr="009F68E1">
        <w:rPr>
          <w:rFonts w:ascii="Times New Roman" w:hAnsi="Times New Roman" w:cs="Times New Roman"/>
          <w:sz w:val="24"/>
          <w:szCs w:val="24"/>
        </w:rPr>
        <w:t xml:space="preserve">O ato de cuidar, </w:t>
      </w:r>
      <w:r w:rsidRPr="009F68E1">
        <w:rPr>
          <w:rFonts w:ascii="Times New Roman" w:eastAsia="AGaramondPro-Regular" w:hAnsi="Times New Roman" w:cs="Times New Roman"/>
          <w:sz w:val="24"/>
          <w:szCs w:val="24"/>
        </w:rPr>
        <w:t xml:space="preserve">leva a que </w:t>
      </w:r>
      <w:proofErr w:type="gramStart"/>
      <w:r w:rsidRPr="009F68E1">
        <w:rPr>
          <w:rFonts w:ascii="Times New Roman" w:eastAsia="AGaramondPro-Regular" w:hAnsi="Times New Roman" w:cs="Times New Roman"/>
          <w:sz w:val="24"/>
          <w:szCs w:val="24"/>
        </w:rPr>
        <w:t>hajam</w:t>
      </w:r>
      <w:proofErr w:type="gramEnd"/>
      <w:r w:rsidRPr="009F68E1">
        <w:rPr>
          <w:rFonts w:ascii="Times New Roman" w:eastAsia="AGaramondPro-Regular" w:hAnsi="Times New Roman" w:cs="Times New Roman"/>
          <w:sz w:val="24"/>
          <w:szCs w:val="24"/>
        </w:rPr>
        <w:t xml:space="preserve"> responsabilidades acrescidas por parte dos cuidadores informais, que se baseiam não só ato em si de cuidar, possuindo também</w:t>
      </w:r>
      <w:r w:rsidRPr="009F68E1">
        <w:rPr>
          <w:rFonts w:ascii="Times New Roman" w:hAnsi="Times New Roman" w:cs="Times New Roman"/>
          <w:sz w:val="24"/>
          <w:szCs w:val="24"/>
        </w:rPr>
        <w:t xml:space="preserve"> um risco fundamental de doenças tanto físicas como psicológicas, já que este não desfruta de um apoio social (Melo &amp; </w:t>
      </w:r>
      <w:proofErr w:type="spellStart"/>
      <w:r w:rsidRPr="009F68E1">
        <w:rPr>
          <w:rFonts w:ascii="Times New Roman" w:hAnsi="Times New Roman" w:cs="Times New Roman"/>
          <w:sz w:val="24"/>
          <w:szCs w:val="24"/>
        </w:rPr>
        <w:t>Driusso</w:t>
      </w:r>
      <w:proofErr w:type="spellEnd"/>
      <w:r w:rsidRPr="009F68E1">
        <w:rPr>
          <w:rFonts w:ascii="Times New Roman" w:hAnsi="Times New Roman" w:cs="Times New Roman"/>
          <w:sz w:val="24"/>
          <w:szCs w:val="24"/>
        </w:rPr>
        <w:t>, 2006, Mayor, 2011).</w:t>
      </w:r>
      <w:r>
        <w:rPr>
          <w:rFonts w:ascii="Times New Roman" w:hAnsi="Times New Roman" w:cs="Times New Roman"/>
          <w:sz w:val="24"/>
          <w:szCs w:val="24"/>
        </w:rPr>
        <w:t xml:space="preserve"> É importante salientar, que além das responsabilidades acrescidas, a prestação de cuidados não passa só pelos aspetos instrumentais e físicos (Brito, 2002). </w:t>
      </w:r>
    </w:p>
    <w:p w14:paraId="0DD7ED76" w14:textId="77777777" w:rsidR="00AF4F7F" w:rsidRPr="009F68E1" w:rsidRDefault="00AF4F7F" w:rsidP="00AF4F7F">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O cuidador passa por tês estádios, sendo o primeiro, a preparação e aquisição do papel; assunção das tarefas e responsabilidades relacionadas com os cuidados em, casa e, eventualmente, numa instituição (cuidados que não são vistos); término da prestação de cuidados, aquando o falecimento do idoso (Sousa, Figueiredo &amp; Cerqueira, 2006). </w:t>
      </w:r>
    </w:p>
    <w:p w14:paraId="2FBD8A7B" w14:textId="27FBF6CE" w:rsidR="00AF4F7F" w:rsidRDefault="00AF4F7F" w:rsidP="00AF4F7F">
      <w:pPr>
        <w:spacing w:after="0" w:line="360" w:lineRule="auto"/>
        <w:ind w:firstLine="708"/>
        <w:jc w:val="both"/>
        <w:rPr>
          <w:rFonts w:ascii="Times New Roman" w:hAnsi="Times New Roman" w:cs="Times New Roman"/>
          <w:sz w:val="24"/>
          <w:szCs w:val="24"/>
        </w:rPr>
      </w:pPr>
      <w:r w:rsidRPr="009F68E1">
        <w:rPr>
          <w:rFonts w:ascii="Times New Roman" w:hAnsi="Times New Roman" w:cs="Times New Roman"/>
          <w:sz w:val="24"/>
          <w:szCs w:val="24"/>
        </w:rPr>
        <w:lastRenderedPageBreak/>
        <w:t>Desta forma e, apesar de haver variações individuais significativas, uma vez que, nem todos os indivíduos são iguais, existem determinantes que influenciam as repercussões associadas ao cuidar, sendo pertinente referir a perda de liberdade, a sobrecarga de trabalho, pouca formaç</w:t>
      </w:r>
      <w:r w:rsidR="003F2723">
        <w:rPr>
          <w:rFonts w:ascii="Times New Roman" w:hAnsi="Times New Roman" w:cs="Times New Roman"/>
          <w:sz w:val="24"/>
          <w:szCs w:val="24"/>
        </w:rPr>
        <w:t>ão acerca do problema do idosos dependente</w:t>
      </w:r>
      <w:r w:rsidRPr="009F68E1">
        <w:rPr>
          <w:rFonts w:ascii="Times New Roman" w:hAnsi="Times New Roman" w:cs="Times New Roman"/>
          <w:sz w:val="24"/>
          <w:szCs w:val="24"/>
        </w:rPr>
        <w:t>, dificuldades económicas, entre outros, como o contexto do idoso e, do cuidador e o contexto e meio que ambos estão inseridos (Sequeira, 2010).</w:t>
      </w:r>
    </w:p>
    <w:p w14:paraId="15765685" w14:textId="77777777" w:rsidR="00AF4F7F" w:rsidRDefault="00AF4F7F" w:rsidP="00AF4F7F">
      <w:pPr>
        <w:jc w:val="both"/>
        <w:rPr>
          <w:rFonts w:ascii="Times New Roman" w:hAnsi="Times New Roman" w:cs="Times New Roman"/>
          <w:b/>
          <w:sz w:val="24"/>
        </w:rPr>
      </w:pPr>
    </w:p>
    <w:p w14:paraId="77E1EAE1" w14:textId="77777777" w:rsidR="00246B1F" w:rsidRDefault="00246B1F" w:rsidP="00AF4F7F">
      <w:pPr>
        <w:jc w:val="both"/>
        <w:rPr>
          <w:rFonts w:ascii="Times New Roman" w:hAnsi="Times New Roman" w:cs="Times New Roman"/>
          <w:b/>
          <w:sz w:val="24"/>
        </w:rPr>
      </w:pPr>
    </w:p>
    <w:p w14:paraId="30FCAD47" w14:textId="77777777" w:rsidR="00246B1F" w:rsidRDefault="00246B1F" w:rsidP="00AF4F7F">
      <w:pPr>
        <w:jc w:val="both"/>
        <w:rPr>
          <w:rFonts w:ascii="Times New Roman" w:hAnsi="Times New Roman" w:cs="Times New Roman"/>
          <w:b/>
          <w:sz w:val="24"/>
        </w:rPr>
      </w:pPr>
    </w:p>
    <w:p w14:paraId="68905A3A" w14:textId="77777777" w:rsidR="00246B1F" w:rsidRDefault="00246B1F" w:rsidP="00AF4F7F">
      <w:pPr>
        <w:jc w:val="both"/>
        <w:rPr>
          <w:rFonts w:ascii="Times New Roman" w:hAnsi="Times New Roman" w:cs="Times New Roman"/>
          <w:b/>
          <w:sz w:val="24"/>
        </w:rPr>
      </w:pPr>
    </w:p>
    <w:p w14:paraId="04E25052" w14:textId="77777777" w:rsidR="00246B1F" w:rsidRDefault="00246B1F" w:rsidP="00AF4F7F">
      <w:pPr>
        <w:jc w:val="both"/>
        <w:rPr>
          <w:rFonts w:ascii="Times New Roman" w:hAnsi="Times New Roman" w:cs="Times New Roman"/>
          <w:b/>
          <w:sz w:val="24"/>
        </w:rPr>
      </w:pPr>
    </w:p>
    <w:p w14:paraId="793006D1" w14:textId="77777777" w:rsidR="00246B1F" w:rsidRDefault="00246B1F" w:rsidP="00AF4F7F">
      <w:pPr>
        <w:jc w:val="both"/>
        <w:rPr>
          <w:rFonts w:ascii="Times New Roman" w:hAnsi="Times New Roman" w:cs="Times New Roman"/>
          <w:b/>
          <w:sz w:val="24"/>
        </w:rPr>
      </w:pPr>
    </w:p>
    <w:p w14:paraId="4282867F" w14:textId="77777777" w:rsidR="00246B1F" w:rsidRDefault="00246B1F" w:rsidP="00AF4F7F">
      <w:pPr>
        <w:jc w:val="both"/>
        <w:rPr>
          <w:rFonts w:ascii="Times New Roman" w:hAnsi="Times New Roman" w:cs="Times New Roman"/>
          <w:b/>
          <w:sz w:val="24"/>
        </w:rPr>
      </w:pPr>
    </w:p>
    <w:p w14:paraId="246E98AB" w14:textId="77777777" w:rsidR="00246B1F" w:rsidRDefault="00246B1F" w:rsidP="00AF4F7F">
      <w:pPr>
        <w:jc w:val="both"/>
        <w:rPr>
          <w:rFonts w:ascii="Times New Roman" w:hAnsi="Times New Roman" w:cs="Times New Roman"/>
          <w:b/>
          <w:sz w:val="24"/>
        </w:rPr>
      </w:pPr>
    </w:p>
    <w:p w14:paraId="41E3AC7E" w14:textId="77777777" w:rsidR="00246B1F" w:rsidRDefault="00246B1F" w:rsidP="00AF4F7F">
      <w:pPr>
        <w:jc w:val="both"/>
        <w:rPr>
          <w:rFonts w:ascii="Times New Roman" w:hAnsi="Times New Roman" w:cs="Times New Roman"/>
          <w:b/>
          <w:sz w:val="24"/>
        </w:rPr>
      </w:pPr>
    </w:p>
    <w:p w14:paraId="565D257B" w14:textId="77777777" w:rsidR="00246B1F" w:rsidRDefault="00246B1F" w:rsidP="00AF4F7F">
      <w:pPr>
        <w:jc w:val="both"/>
        <w:rPr>
          <w:rFonts w:ascii="Times New Roman" w:hAnsi="Times New Roman" w:cs="Times New Roman"/>
          <w:b/>
          <w:sz w:val="24"/>
        </w:rPr>
      </w:pPr>
    </w:p>
    <w:p w14:paraId="4E73B301" w14:textId="77777777" w:rsidR="00246B1F" w:rsidRDefault="00246B1F" w:rsidP="00AF4F7F">
      <w:pPr>
        <w:jc w:val="both"/>
        <w:rPr>
          <w:rFonts w:ascii="Times New Roman" w:hAnsi="Times New Roman" w:cs="Times New Roman"/>
          <w:b/>
          <w:sz w:val="24"/>
        </w:rPr>
      </w:pPr>
    </w:p>
    <w:p w14:paraId="47A7069A" w14:textId="77777777" w:rsidR="00246B1F" w:rsidRDefault="00246B1F" w:rsidP="00AF4F7F">
      <w:pPr>
        <w:jc w:val="both"/>
        <w:rPr>
          <w:rFonts w:ascii="Times New Roman" w:hAnsi="Times New Roman" w:cs="Times New Roman"/>
          <w:b/>
          <w:sz w:val="24"/>
        </w:rPr>
      </w:pPr>
    </w:p>
    <w:p w14:paraId="6DB52898" w14:textId="77777777" w:rsidR="00246B1F" w:rsidRDefault="00246B1F" w:rsidP="00AF4F7F">
      <w:pPr>
        <w:jc w:val="both"/>
        <w:rPr>
          <w:rFonts w:ascii="Times New Roman" w:hAnsi="Times New Roman" w:cs="Times New Roman"/>
          <w:b/>
          <w:sz w:val="24"/>
        </w:rPr>
      </w:pPr>
    </w:p>
    <w:p w14:paraId="59E34993" w14:textId="77777777" w:rsidR="00246B1F" w:rsidRDefault="00246B1F" w:rsidP="00AF4F7F">
      <w:pPr>
        <w:jc w:val="both"/>
        <w:rPr>
          <w:rFonts w:ascii="Times New Roman" w:hAnsi="Times New Roman" w:cs="Times New Roman"/>
          <w:b/>
          <w:sz w:val="24"/>
        </w:rPr>
      </w:pPr>
    </w:p>
    <w:p w14:paraId="7F8A7E11" w14:textId="77777777" w:rsidR="00246B1F" w:rsidRDefault="00246B1F" w:rsidP="00AF4F7F">
      <w:pPr>
        <w:jc w:val="both"/>
        <w:rPr>
          <w:rFonts w:ascii="Times New Roman" w:hAnsi="Times New Roman" w:cs="Times New Roman"/>
          <w:b/>
          <w:sz w:val="24"/>
        </w:rPr>
      </w:pPr>
    </w:p>
    <w:p w14:paraId="7F134111" w14:textId="77777777" w:rsidR="00246B1F" w:rsidRDefault="00246B1F" w:rsidP="00AF4F7F">
      <w:pPr>
        <w:jc w:val="both"/>
        <w:rPr>
          <w:rFonts w:ascii="Times New Roman" w:hAnsi="Times New Roman" w:cs="Times New Roman"/>
          <w:b/>
          <w:sz w:val="24"/>
        </w:rPr>
      </w:pPr>
    </w:p>
    <w:p w14:paraId="20B422C9" w14:textId="77777777" w:rsidR="00246B1F" w:rsidRDefault="00246B1F" w:rsidP="00AF4F7F">
      <w:pPr>
        <w:jc w:val="both"/>
        <w:rPr>
          <w:rFonts w:ascii="Times New Roman" w:hAnsi="Times New Roman" w:cs="Times New Roman"/>
          <w:b/>
          <w:sz w:val="24"/>
        </w:rPr>
      </w:pPr>
    </w:p>
    <w:p w14:paraId="39A74B5E" w14:textId="77777777" w:rsidR="00246B1F" w:rsidRDefault="00246B1F" w:rsidP="00AF4F7F">
      <w:pPr>
        <w:jc w:val="both"/>
        <w:rPr>
          <w:rFonts w:ascii="Times New Roman" w:hAnsi="Times New Roman" w:cs="Times New Roman"/>
          <w:b/>
          <w:sz w:val="24"/>
        </w:rPr>
      </w:pPr>
    </w:p>
    <w:p w14:paraId="62032086" w14:textId="77777777" w:rsidR="00246B1F" w:rsidRDefault="00246B1F" w:rsidP="00AF4F7F">
      <w:pPr>
        <w:jc w:val="both"/>
        <w:rPr>
          <w:rFonts w:ascii="Times New Roman" w:hAnsi="Times New Roman" w:cs="Times New Roman"/>
          <w:b/>
          <w:sz w:val="24"/>
        </w:rPr>
      </w:pPr>
    </w:p>
    <w:p w14:paraId="2D03AA8B" w14:textId="77777777" w:rsidR="00246B1F" w:rsidRDefault="00246B1F" w:rsidP="00AF4F7F">
      <w:pPr>
        <w:jc w:val="both"/>
        <w:rPr>
          <w:rFonts w:ascii="Times New Roman" w:hAnsi="Times New Roman" w:cs="Times New Roman"/>
          <w:b/>
          <w:sz w:val="24"/>
        </w:rPr>
      </w:pPr>
    </w:p>
    <w:p w14:paraId="00B265A0" w14:textId="77777777" w:rsidR="00246B1F" w:rsidRDefault="00246B1F" w:rsidP="00AF4F7F">
      <w:pPr>
        <w:jc w:val="both"/>
        <w:rPr>
          <w:rFonts w:ascii="Times New Roman" w:hAnsi="Times New Roman" w:cs="Times New Roman"/>
          <w:b/>
          <w:sz w:val="24"/>
        </w:rPr>
      </w:pPr>
    </w:p>
    <w:p w14:paraId="56F15768" w14:textId="77777777" w:rsidR="00246B1F" w:rsidRPr="009F4F3A" w:rsidRDefault="00246B1F" w:rsidP="00AF4F7F">
      <w:pPr>
        <w:jc w:val="both"/>
        <w:rPr>
          <w:rFonts w:ascii="Times New Roman" w:hAnsi="Times New Roman" w:cs="Times New Roman"/>
          <w:b/>
          <w:sz w:val="24"/>
        </w:rPr>
      </w:pPr>
    </w:p>
    <w:p w14:paraId="03B3180A" w14:textId="77777777" w:rsidR="00AF4F7F" w:rsidRDefault="00DA19A9" w:rsidP="00246B1F">
      <w:pPr>
        <w:ind w:left="709"/>
        <w:jc w:val="both"/>
        <w:rPr>
          <w:rFonts w:ascii="Times New Roman" w:hAnsi="Times New Roman" w:cs="Times New Roman"/>
          <w:b/>
          <w:sz w:val="24"/>
        </w:rPr>
      </w:pPr>
      <w:r>
        <w:rPr>
          <w:rFonts w:ascii="Times New Roman" w:hAnsi="Times New Roman" w:cs="Times New Roman"/>
          <w:b/>
          <w:sz w:val="24"/>
        </w:rPr>
        <w:lastRenderedPageBreak/>
        <w:t>2.3</w:t>
      </w:r>
      <w:r w:rsidR="009F4F3A" w:rsidRPr="009F4F3A">
        <w:rPr>
          <w:rFonts w:ascii="Times New Roman" w:hAnsi="Times New Roman" w:cs="Times New Roman"/>
          <w:b/>
          <w:sz w:val="24"/>
        </w:rPr>
        <w:t>. Sobrecarga Objetiva e Subjetiva do Cuidador Informal</w:t>
      </w:r>
    </w:p>
    <w:p w14:paraId="08ADDBC1" w14:textId="77777777" w:rsidR="00246B1F" w:rsidRPr="009F4F3A" w:rsidRDefault="00246B1F" w:rsidP="009F4F3A">
      <w:pPr>
        <w:ind w:left="851" w:hanging="425"/>
        <w:jc w:val="both"/>
        <w:rPr>
          <w:rFonts w:ascii="Times New Roman" w:hAnsi="Times New Roman" w:cs="Times New Roman"/>
          <w:b/>
          <w:sz w:val="24"/>
        </w:rPr>
      </w:pPr>
    </w:p>
    <w:p w14:paraId="10D41D5C" w14:textId="77777777" w:rsidR="00AF4F7F" w:rsidRPr="009F68E1" w:rsidRDefault="00AF4F7F" w:rsidP="00AF4F7F">
      <w:pPr>
        <w:spacing w:after="0" w:line="360" w:lineRule="auto"/>
        <w:ind w:firstLine="567"/>
        <w:jc w:val="both"/>
        <w:rPr>
          <w:rFonts w:ascii="Times New Roman" w:hAnsi="Times New Roman" w:cs="Times New Roman"/>
          <w:sz w:val="24"/>
          <w:szCs w:val="24"/>
        </w:rPr>
      </w:pPr>
      <w:r w:rsidRPr="009F68E1">
        <w:rPr>
          <w:rFonts w:ascii="Times New Roman" w:hAnsi="Times New Roman" w:cs="Times New Roman"/>
          <w:sz w:val="24"/>
          <w:szCs w:val="24"/>
        </w:rPr>
        <w:t xml:space="preserve">A sobrecarga é descrita como um conjunto de consequências que ocorre do contacto próximo </w:t>
      </w:r>
      <w:r w:rsidR="006447F0">
        <w:rPr>
          <w:rFonts w:ascii="Times New Roman" w:hAnsi="Times New Roman" w:cs="Times New Roman"/>
          <w:sz w:val="24"/>
          <w:szCs w:val="24"/>
        </w:rPr>
        <w:t>com</w:t>
      </w:r>
      <w:r w:rsidRPr="009F68E1">
        <w:rPr>
          <w:rFonts w:ascii="Times New Roman" w:hAnsi="Times New Roman" w:cs="Times New Roman"/>
          <w:sz w:val="24"/>
          <w:szCs w:val="24"/>
        </w:rPr>
        <w:t xml:space="preserve"> um doente, isto é, de idosos dependentes com/sem demência (Sequeira, 2010). As consequências</w:t>
      </w:r>
      <w:proofErr w:type="gramStart"/>
      <w:r w:rsidRPr="009F68E1">
        <w:rPr>
          <w:rFonts w:ascii="Times New Roman" w:hAnsi="Times New Roman" w:cs="Times New Roman"/>
          <w:sz w:val="24"/>
          <w:szCs w:val="24"/>
        </w:rPr>
        <w:t>,</w:t>
      </w:r>
      <w:proofErr w:type="gramEnd"/>
      <w:r w:rsidRPr="009F68E1">
        <w:rPr>
          <w:rFonts w:ascii="Times New Roman" w:hAnsi="Times New Roman" w:cs="Times New Roman"/>
          <w:sz w:val="24"/>
          <w:szCs w:val="24"/>
        </w:rPr>
        <w:t xml:space="preserve"> traduzem-se por efeitos negativos da tarefa de cuidar (Figueiredo, 2007; Figueiredo &amp; Sousa, 2008; Kim, Chang, Rose &amp; Kim, 2011).</w:t>
      </w:r>
      <w:r w:rsidR="002F55C9">
        <w:rPr>
          <w:rFonts w:ascii="Times New Roman" w:hAnsi="Times New Roman" w:cs="Times New Roman"/>
          <w:sz w:val="24"/>
          <w:szCs w:val="24"/>
        </w:rPr>
        <w:t xml:space="preserve"> Como consequência da perceção de sobrecarga podem</w:t>
      </w:r>
      <w:r>
        <w:rPr>
          <w:rFonts w:ascii="Times New Roman" w:hAnsi="Times New Roman" w:cs="Times New Roman"/>
          <w:sz w:val="24"/>
          <w:szCs w:val="24"/>
        </w:rPr>
        <w:t xml:space="preserve"> então</w:t>
      </w:r>
      <w:r w:rsidR="002F55C9">
        <w:rPr>
          <w:rFonts w:ascii="Times New Roman" w:hAnsi="Times New Roman" w:cs="Times New Roman"/>
          <w:sz w:val="24"/>
          <w:szCs w:val="24"/>
        </w:rPr>
        <w:t xml:space="preserve"> advir</w:t>
      </w:r>
      <w:r>
        <w:rPr>
          <w:rFonts w:ascii="Times New Roman" w:hAnsi="Times New Roman" w:cs="Times New Roman"/>
          <w:sz w:val="24"/>
          <w:szCs w:val="24"/>
        </w:rPr>
        <w:t xml:space="preserve">, um conjunto de problemas físicos, psicológicos e socioeconómicos que decorrem da tarefa de cuidar, que afetam a vida do indivíduo (Sousa, Figueiredo &amp; Cerqueira, 2006).  </w:t>
      </w:r>
    </w:p>
    <w:p w14:paraId="34770646" w14:textId="77777777" w:rsidR="00AF4F7F" w:rsidRPr="009F68E1" w:rsidRDefault="00AF4F7F" w:rsidP="00AF4F7F">
      <w:pPr>
        <w:spacing w:after="0" w:line="360" w:lineRule="auto"/>
        <w:ind w:firstLine="567"/>
        <w:jc w:val="both"/>
        <w:rPr>
          <w:rFonts w:ascii="Times New Roman" w:hAnsi="Times New Roman" w:cs="Times New Roman"/>
          <w:sz w:val="24"/>
          <w:szCs w:val="24"/>
        </w:rPr>
      </w:pPr>
      <w:r w:rsidRPr="009F68E1">
        <w:rPr>
          <w:rFonts w:ascii="Times New Roman" w:hAnsi="Times New Roman" w:cs="Times New Roman"/>
          <w:sz w:val="24"/>
          <w:szCs w:val="24"/>
        </w:rPr>
        <w:t>Concomitantemente, a sobrecarga é ainda dividida em dois sentidos, a sobrecarga objetiva e subjetiva. A sobrecarga objetiva, representa as consequências no familiar, como resultado da interação com os sintomas e os comportamentos do idoso, que se relacionam com as alterações do dia-a-dia (e.g. sobrecarga física e económica), na vida doméstica nas relações familiares e sociais, no lazer, na saúde física e psicológica do cuidador (Sequeira, 2010). Quanto à sobrecarga subjetiva, diz respeito à perceção pessoal do familiar cuidador as consequências do cuidar, ou seja, sentimentos, atitudes, características da personalidade, levando a que possa avaliar a sobrecarga objetiva. Esta componente da sobrecarga</w:t>
      </w:r>
      <w:proofErr w:type="gramStart"/>
      <w:r w:rsidRPr="009F68E1">
        <w:rPr>
          <w:rFonts w:ascii="Times New Roman" w:hAnsi="Times New Roman" w:cs="Times New Roman"/>
          <w:sz w:val="24"/>
          <w:szCs w:val="24"/>
        </w:rPr>
        <w:t>,</w:t>
      </w:r>
      <w:proofErr w:type="gramEnd"/>
      <w:r w:rsidRPr="009F68E1">
        <w:rPr>
          <w:rFonts w:ascii="Times New Roman" w:hAnsi="Times New Roman" w:cs="Times New Roman"/>
          <w:sz w:val="24"/>
          <w:szCs w:val="24"/>
        </w:rPr>
        <w:t xml:space="preserve"> relaciona-se então com a vertente relacional e com a de resolução de problemas, representando um papel determinante na perceção da </w:t>
      </w:r>
      <w:r w:rsidR="002F55C9" w:rsidRPr="009F68E1">
        <w:rPr>
          <w:rFonts w:ascii="Times New Roman" w:hAnsi="Times New Roman" w:cs="Times New Roman"/>
          <w:sz w:val="24"/>
          <w:szCs w:val="24"/>
        </w:rPr>
        <w:t>sobrecarga</w:t>
      </w:r>
      <w:r w:rsidRPr="009F68E1">
        <w:rPr>
          <w:rFonts w:ascii="Times New Roman" w:hAnsi="Times New Roman" w:cs="Times New Roman"/>
          <w:sz w:val="24"/>
          <w:szCs w:val="24"/>
        </w:rPr>
        <w:t xml:space="preserve"> (Sequeira, 2007, 2010). </w:t>
      </w:r>
    </w:p>
    <w:p w14:paraId="55387994" w14:textId="77777777" w:rsidR="00AF4F7F" w:rsidRPr="009F68E1" w:rsidRDefault="00AF4F7F" w:rsidP="00AF4F7F">
      <w:pPr>
        <w:spacing w:after="0" w:line="360" w:lineRule="auto"/>
        <w:ind w:firstLine="708"/>
        <w:jc w:val="both"/>
        <w:rPr>
          <w:rFonts w:ascii="Times New Roman" w:hAnsi="Times New Roman" w:cs="Times New Roman"/>
          <w:sz w:val="24"/>
          <w:szCs w:val="24"/>
        </w:rPr>
      </w:pPr>
      <w:r w:rsidRPr="009F68E1">
        <w:rPr>
          <w:rFonts w:ascii="Times New Roman" w:hAnsi="Times New Roman" w:cs="Times New Roman"/>
          <w:sz w:val="24"/>
          <w:szCs w:val="24"/>
        </w:rPr>
        <w:t xml:space="preserve">Os cuidadores informais poderão sofrer de sobrecarga física e psicológica, o que predispõem, para experienciar problemas de ordens sociais, problemas relativos à saúde física, sintomas psiquiátrico (e.g. depressão), sendo estes as consequências mais comuns do impacto de cuidar (Mayor, 2011; </w:t>
      </w:r>
      <w:proofErr w:type="spellStart"/>
      <w:r w:rsidRPr="009F68E1">
        <w:rPr>
          <w:rFonts w:ascii="Times New Roman" w:hAnsi="Times New Roman" w:cs="Times New Roman"/>
          <w:sz w:val="24"/>
          <w:szCs w:val="24"/>
        </w:rPr>
        <w:t>Hazzan</w:t>
      </w:r>
      <w:proofErr w:type="spellEnd"/>
      <w:r w:rsidRPr="009F68E1">
        <w:rPr>
          <w:rFonts w:ascii="Times New Roman" w:hAnsi="Times New Roman" w:cs="Times New Roman"/>
          <w:sz w:val="24"/>
          <w:szCs w:val="24"/>
        </w:rPr>
        <w:t xml:space="preserve">, </w:t>
      </w:r>
      <w:proofErr w:type="spellStart"/>
      <w:r w:rsidRPr="009F68E1">
        <w:rPr>
          <w:rFonts w:ascii="Times New Roman" w:hAnsi="Times New Roman" w:cs="Times New Roman"/>
          <w:sz w:val="24"/>
          <w:szCs w:val="24"/>
        </w:rPr>
        <w:t>Ploeg</w:t>
      </w:r>
      <w:proofErr w:type="spellEnd"/>
      <w:r w:rsidRPr="009F68E1">
        <w:rPr>
          <w:rFonts w:ascii="Times New Roman" w:hAnsi="Times New Roman" w:cs="Times New Roman"/>
          <w:sz w:val="24"/>
          <w:szCs w:val="24"/>
        </w:rPr>
        <w:t xml:space="preserve">, </w:t>
      </w:r>
      <w:proofErr w:type="spellStart"/>
      <w:r w:rsidRPr="009F68E1">
        <w:rPr>
          <w:rFonts w:ascii="Times New Roman" w:hAnsi="Times New Roman" w:cs="Times New Roman"/>
          <w:sz w:val="24"/>
          <w:szCs w:val="24"/>
        </w:rPr>
        <w:t>Shannon</w:t>
      </w:r>
      <w:proofErr w:type="spellEnd"/>
      <w:r w:rsidRPr="009F68E1">
        <w:rPr>
          <w:rFonts w:ascii="Times New Roman" w:hAnsi="Times New Roman" w:cs="Times New Roman"/>
          <w:sz w:val="24"/>
          <w:szCs w:val="24"/>
        </w:rPr>
        <w:t xml:space="preserve">, </w:t>
      </w:r>
      <w:proofErr w:type="spellStart"/>
      <w:r w:rsidRPr="009F68E1">
        <w:rPr>
          <w:rFonts w:ascii="Times New Roman" w:hAnsi="Times New Roman" w:cs="Times New Roman"/>
          <w:sz w:val="24"/>
          <w:szCs w:val="24"/>
        </w:rPr>
        <w:t>Raina</w:t>
      </w:r>
      <w:proofErr w:type="spellEnd"/>
      <w:r w:rsidRPr="009F68E1">
        <w:rPr>
          <w:rFonts w:ascii="Times New Roman" w:hAnsi="Times New Roman" w:cs="Times New Roman"/>
          <w:sz w:val="24"/>
          <w:szCs w:val="24"/>
        </w:rPr>
        <w:t xml:space="preserve"> &amp; </w:t>
      </w:r>
      <w:proofErr w:type="spellStart"/>
      <w:r w:rsidRPr="009F68E1">
        <w:rPr>
          <w:rFonts w:ascii="Times New Roman" w:hAnsi="Times New Roman" w:cs="Times New Roman"/>
          <w:sz w:val="24"/>
          <w:szCs w:val="24"/>
        </w:rPr>
        <w:t>Oremus</w:t>
      </w:r>
      <w:proofErr w:type="spellEnd"/>
      <w:r w:rsidRPr="009F68E1">
        <w:rPr>
          <w:rFonts w:ascii="Times New Roman" w:hAnsi="Times New Roman" w:cs="Times New Roman"/>
          <w:sz w:val="24"/>
          <w:szCs w:val="24"/>
        </w:rPr>
        <w:t>, 2013).</w:t>
      </w:r>
    </w:p>
    <w:p w14:paraId="729D0DE9" w14:textId="77777777" w:rsidR="00AF4F7F" w:rsidRPr="009F68E1" w:rsidRDefault="00AF4F7F" w:rsidP="00AF4F7F">
      <w:pPr>
        <w:spacing w:after="0" w:line="360" w:lineRule="auto"/>
        <w:ind w:firstLine="708"/>
        <w:jc w:val="both"/>
        <w:rPr>
          <w:rFonts w:ascii="Times New Roman" w:hAnsi="Times New Roman" w:cs="Times New Roman"/>
          <w:sz w:val="24"/>
          <w:szCs w:val="24"/>
        </w:rPr>
      </w:pPr>
      <w:r w:rsidRPr="009F68E1">
        <w:rPr>
          <w:rFonts w:ascii="Times New Roman" w:hAnsi="Times New Roman" w:cs="Times New Roman"/>
          <w:sz w:val="24"/>
          <w:szCs w:val="24"/>
        </w:rPr>
        <w:t>Desta forma, têm sido desenvolvidas estratégias de intervenção, com o intuito de diminuir o impacto e o sofrimento dos cuidadores informais.</w:t>
      </w:r>
    </w:p>
    <w:p w14:paraId="0E2B9A1C" w14:textId="77777777" w:rsidR="00AF4F7F" w:rsidRPr="009F68E1" w:rsidRDefault="00AF4F7F" w:rsidP="00AF4F7F">
      <w:pPr>
        <w:spacing w:after="0" w:line="360" w:lineRule="auto"/>
        <w:ind w:firstLine="708"/>
        <w:jc w:val="both"/>
        <w:rPr>
          <w:rFonts w:ascii="Times New Roman" w:hAnsi="Times New Roman" w:cs="Times New Roman"/>
          <w:sz w:val="24"/>
          <w:szCs w:val="24"/>
        </w:rPr>
      </w:pPr>
      <w:r w:rsidRPr="009F68E1">
        <w:rPr>
          <w:rFonts w:ascii="Times New Roman" w:hAnsi="Times New Roman" w:cs="Times New Roman"/>
          <w:sz w:val="24"/>
          <w:szCs w:val="24"/>
        </w:rPr>
        <w:t xml:space="preserve"> Em síntese, os estudos apontam, que a qualidade de vida dos cuidadores informais é negativa (Paula, Roque, Araújo, 2008) e, a eficiência do cuidado, está dependente dos conhecimentos, das experiências, das estratégias utilizadas, do significado que é atribuído ao cuidado, capacidade de lidar com situações de </w:t>
      </w:r>
      <w:proofErr w:type="gramStart"/>
      <w:r w:rsidRPr="009F68E1">
        <w:rPr>
          <w:rFonts w:ascii="Times New Roman" w:hAnsi="Times New Roman" w:cs="Times New Roman"/>
          <w:sz w:val="24"/>
          <w:szCs w:val="24"/>
        </w:rPr>
        <w:t>stress</w:t>
      </w:r>
      <w:proofErr w:type="gramEnd"/>
      <w:r w:rsidRPr="009F68E1">
        <w:rPr>
          <w:rFonts w:ascii="Times New Roman" w:hAnsi="Times New Roman" w:cs="Times New Roman"/>
          <w:sz w:val="24"/>
          <w:szCs w:val="24"/>
        </w:rPr>
        <w:t>, apoio emocional, cultura, tipo de relacionamento com o idoso, personalidade, intensidade e o tipo de cuidado que é necessário (</w:t>
      </w:r>
      <w:proofErr w:type="spellStart"/>
      <w:r w:rsidRPr="009F68E1">
        <w:rPr>
          <w:rFonts w:ascii="Times New Roman" w:hAnsi="Times New Roman" w:cs="Times New Roman"/>
          <w:sz w:val="24"/>
          <w:szCs w:val="24"/>
        </w:rPr>
        <w:t>Neri</w:t>
      </w:r>
      <w:proofErr w:type="spellEnd"/>
      <w:r w:rsidRPr="009F68E1">
        <w:rPr>
          <w:rFonts w:ascii="Times New Roman" w:hAnsi="Times New Roman" w:cs="Times New Roman"/>
          <w:sz w:val="24"/>
          <w:szCs w:val="24"/>
        </w:rPr>
        <w:t xml:space="preserve"> &amp; Carvalho, 2002; Funk &amp; </w:t>
      </w:r>
      <w:proofErr w:type="spellStart"/>
      <w:r w:rsidRPr="009F68E1">
        <w:rPr>
          <w:rFonts w:ascii="Times New Roman" w:hAnsi="Times New Roman" w:cs="Times New Roman"/>
          <w:sz w:val="24"/>
          <w:szCs w:val="24"/>
        </w:rPr>
        <w:t>Stajduhar</w:t>
      </w:r>
      <w:proofErr w:type="spellEnd"/>
      <w:r w:rsidRPr="009F68E1">
        <w:rPr>
          <w:rFonts w:ascii="Times New Roman" w:hAnsi="Times New Roman" w:cs="Times New Roman"/>
          <w:sz w:val="24"/>
          <w:szCs w:val="24"/>
        </w:rPr>
        <w:t xml:space="preserve">, 2009). </w:t>
      </w:r>
    </w:p>
    <w:p w14:paraId="39C3DE64" w14:textId="77777777" w:rsidR="00AF4F7F" w:rsidRDefault="00AF4F7F" w:rsidP="00AF4F7F">
      <w:pPr>
        <w:autoSpaceDE w:val="0"/>
        <w:autoSpaceDN w:val="0"/>
        <w:adjustRightInd w:val="0"/>
        <w:spacing w:after="0" w:line="360" w:lineRule="auto"/>
        <w:ind w:firstLine="708"/>
        <w:jc w:val="both"/>
        <w:rPr>
          <w:rFonts w:ascii="Times New Roman" w:hAnsi="Times New Roman" w:cs="Times New Roman"/>
          <w:sz w:val="24"/>
          <w:szCs w:val="24"/>
        </w:rPr>
      </w:pPr>
      <w:r w:rsidRPr="009F68E1">
        <w:rPr>
          <w:rFonts w:ascii="Times New Roman" w:hAnsi="Times New Roman" w:cs="Times New Roman"/>
          <w:sz w:val="24"/>
          <w:szCs w:val="24"/>
        </w:rPr>
        <w:lastRenderedPageBreak/>
        <w:t>Em jeito de conclusão, sobrecarga é um fenómeno multidimensional, pois abrange problemas físicos, psicológicos, sociais e financeiros que conduzem à tensão e conflito durante o desempenho de papéis (</w:t>
      </w:r>
      <w:proofErr w:type="spellStart"/>
      <w:r w:rsidRPr="009F68E1">
        <w:rPr>
          <w:rFonts w:ascii="Times New Roman" w:hAnsi="Times New Roman" w:cs="Times New Roman"/>
          <w:sz w:val="24"/>
          <w:szCs w:val="24"/>
        </w:rPr>
        <w:t>Paúl</w:t>
      </w:r>
      <w:proofErr w:type="spellEnd"/>
      <w:r w:rsidRPr="009F68E1">
        <w:rPr>
          <w:rFonts w:ascii="Times New Roman" w:hAnsi="Times New Roman" w:cs="Times New Roman"/>
          <w:sz w:val="24"/>
          <w:szCs w:val="24"/>
        </w:rPr>
        <w:t xml:space="preserve"> </w:t>
      </w:r>
      <w:r>
        <w:rPr>
          <w:rFonts w:ascii="Times New Roman" w:hAnsi="Times New Roman" w:cs="Times New Roman"/>
          <w:sz w:val="24"/>
          <w:szCs w:val="24"/>
        </w:rPr>
        <w:t xml:space="preserve">&amp; Fonseca, 2005). Estima-se que os </w:t>
      </w:r>
      <w:r w:rsidRPr="009F68E1">
        <w:rPr>
          <w:rFonts w:ascii="Times New Roman" w:hAnsi="Times New Roman" w:cs="Times New Roman"/>
          <w:sz w:val="24"/>
          <w:szCs w:val="24"/>
        </w:rPr>
        <w:t xml:space="preserve">cuidadores informais de idosos dependentes, tem possibilidade de desenvolver </w:t>
      </w:r>
      <w:proofErr w:type="gramStart"/>
      <w:r w:rsidRPr="009F68E1">
        <w:rPr>
          <w:rFonts w:ascii="Times New Roman" w:hAnsi="Times New Roman" w:cs="Times New Roman"/>
          <w:sz w:val="24"/>
          <w:szCs w:val="24"/>
        </w:rPr>
        <w:t>stress</w:t>
      </w:r>
      <w:proofErr w:type="gramEnd"/>
      <w:r w:rsidRPr="009F68E1">
        <w:rPr>
          <w:rFonts w:ascii="Times New Roman" w:hAnsi="Times New Roman" w:cs="Times New Roman"/>
          <w:sz w:val="24"/>
          <w:szCs w:val="24"/>
        </w:rPr>
        <w:t xml:space="preserve"> ou outras doenças médicas</w:t>
      </w:r>
      <w:r>
        <w:rPr>
          <w:rFonts w:ascii="Times New Roman" w:hAnsi="Times New Roman" w:cs="Times New Roman"/>
          <w:sz w:val="24"/>
          <w:szCs w:val="24"/>
        </w:rPr>
        <w:t xml:space="preserve"> ou psiquiátricas (</w:t>
      </w:r>
      <w:proofErr w:type="spellStart"/>
      <w:r>
        <w:rPr>
          <w:rFonts w:ascii="Times New Roman" w:hAnsi="Times New Roman" w:cs="Times New Roman"/>
          <w:sz w:val="24"/>
          <w:szCs w:val="24"/>
        </w:rPr>
        <w:t>Roth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Fredman</w:t>
      </w:r>
      <w:proofErr w:type="spellEnd"/>
      <w:r>
        <w:rPr>
          <w:rFonts w:ascii="Times New Roman" w:hAnsi="Times New Roman" w:cs="Times New Roman"/>
          <w:sz w:val="24"/>
          <w:szCs w:val="24"/>
        </w:rPr>
        <w:t xml:space="preserve"> &amp; </w:t>
      </w:r>
      <w:proofErr w:type="spellStart"/>
      <w:r>
        <w:rPr>
          <w:rFonts w:ascii="Times New Roman" w:hAnsi="Times New Roman" w:cs="Times New Roman"/>
          <w:sz w:val="24"/>
          <w:szCs w:val="24"/>
        </w:rPr>
        <w:t>Wiliam</w:t>
      </w:r>
      <w:proofErr w:type="spellEnd"/>
      <w:r>
        <w:rPr>
          <w:rFonts w:ascii="Times New Roman" w:hAnsi="Times New Roman" w:cs="Times New Roman"/>
          <w:sz w:val="24"/>
          <w:szCs w:val="24"/>
        </w:rPr>
        <w:t>, 2015</w:t>
      </w:r>
      <w:r w:rsidRPr="009F68E1">
        <w:rPr>
          <w:rFonts w:ascii="Times New Roman" w:hAnsi="Times New Roman" w:cs="Times New Roman"/>
          <w:sz w:val="24"/>
          <w:szCs w:val="24"/>
        </w:rPr>
        <w:t>). Porém, pode-se concluir que a interação de um cuidador com o idoso dependente</w:t>
      </w:r>
      <w:proofErr w:type="gramStart"/>
      <w:r w:rsidRPr="009F68E1">
        <w:rPr>
          <w:rFonts w:ascii="Times New Roman" w:hAnsi="Times New Roman" w:cs="Times New Roman"/>
          <w:sz w:val="24"/>
          <w:szCs w:val="24"/>
        </w:rPr>
        <w:t>,</w:t>
      </w:r>
      <w:proofErr w:type="gramEnd"/>
      <w:r w:rsidRPr="009F68E1">
        <w:rPr>
          <w:rFonts w:ascii="Times New Roman" w:hAnsi="Times New Roman" w:cs="Times New Roman"/>
          <w:sz w:val="24"/>
          <w:szCs w:val="24"/>
        </w:rPr>
        <w:t xml:space="preserve"> é uma relação interpessoal, fruto de um passado (vivência), mediada pelo cuidador e pelos sentimentos que fluem entre ambos.</w:t>
      </w:r>
    </w:p>
    <w:p w14:paraId="2A378157" w14:textId="77777777" w:rsidR="00AF4F7F" w:rsidRDefault="00AF4F7F" w:rsidP="00AF4F7F">
      <w:pPr>
        <w:autoSpaceDE w:val="0"/>
        <w:autoSpaceDN w:val="0"/>
        <w:adjustRightInd w:val="0"/>
        <w:spacing w:after="0" w:line="360" w:lineRule="auto"/>
        <w:ind w:firstLine="708"/>
        <w:jc w:val="both"/>
        <w:rPr>
          <w:rFonts w:ascii="Times New Roman" w:hAnsi="Times New Roman" w:cs="Times New Roman"/>
          <w:sz w:val="24"/>
          <w:szCs w:val="24"/>
        </w:rPr>
      </w:pPr>
    </w:p>
    <w:p w14:paraId="2E69A65F" w14:textId="77777777" w:rsidR="00AF4F7F" w:rsidRDefault="00AF4F7F" w:rsidP="00AF4F7F">
      <w:pPr>
        <w:autoSpaceDE w:val="0"/>
        <w:autoSpaceDN w:val="0"/>
        <w:adjustRightInd w:val="0"/>
        <w:spacing w:after="0" w:line="360" w:lineRule="auto"/>
        <w:ind w:firstLine="708"/>
        <w:jc w:val="both"/>
        <w:rPr>
          <w:rFonts w:ascii="Times New Roman" w:hAnsi="Times New Roman" w:cs="Times New Roman"/>
          <w:sz w:val="24"/>
          <w:szCs w:val="24"/>
        </w:rPr>
      </w:pPr>
    </w:p>
    <w:p w14:paraId="26205418" w14:textId="77777777" w:rsidR="00AF4F7F" w:rsidRDefault="00AF4F7F" w:rsidP="00AF4F7F">
      <w:pPr>
        <w:autoSpaceDE w:val="0"/>
        <w:autoSpaceDN w:val="0"/>
        <w:adjustRightInd w:val="0"/>
        <w:spacing w:after="0" w:line="360" w:lineRule="auto"/>
        <w:ind w:firstLine="708"/>
        <w:jc w:val="both"/>
        <w:rPr>
          <w:rFonts w:ascii="Times New Roman" w:hAnsi="Times New Roman" w:cs="Times New Roman"/>
          <w:sz w:val="24"/>
          <w:szCs w:val="24"/>
        </w:rPr>
      </w:pPr>
    </w:p>
    <w:p w14:paraId="4146DE6E" w14:textId="77777777" w:rsidR="00AF4F7F" w:rsidRDefault="00AF4F7F" w:rsidP="00AF4F7F">
      <w:pPr>
        <w:autoSpaceDE w:val="0"/>
        <w:autoSpaceDN w:val="0"/>
        <w:adjustRightInd w:val="0"/>
        <w:spacing w:after="0" w:line="360" w:lineRule="auto"/>
        <w:ind w:firstLine="708"/>
        <w:jc w:val="both"/>
        <w:rPr>
          <w:rFonts w:ascii="Times New Roman" w:hAnsi="Times New Roman" w:cs="Times New Roman"/>
          <w:sz w:val="24"/>
          <w:szCs w:val="24"/>
        </w:rPr>
      </w:pPr>
    </w:p>
    <w:p w14:paraId="56D00743" w14:textId="77777777" w:rsidR="00AF4F7F" w:rsidRDefault="00AF4F7F" w:rsidP="00AF4F7F">
      <w:pPr>
        <w:autoSpaceDE w:val="0"/>
        <w:autoSpaceDN w:val="0"/>
        <w:adjustRightInd w:val="0"/>
        <w:spacing w:after="0" w:line="360" w:lineRule="auto"/>
        <w:ind w:firstLine="708"/>
        <w:jc w:val="both"/>
        <w:rPr>
          <w:rFonts w:ascii="Times New Roman" w:hAnsi="Times New Roman" w:cs="Times New Roman"/>
          <w:sz w:val="24"/>
          <w:szCs w:val="24"/>
        </w:rPr>
      </w:pPr>
    </w:p>
    <w:p w14:paraId="05B3855D" w14:textId="77777777" w:rsidR="00AF4F7F" w:rsidRDefault="00AF4F7F" w:rsidP="00AF4F7F">
      <w:pPr>
        <w:autoSpaceDE w:val="0"/>
        <w:autoSpaceDN w:val="0"/>
        <w:adjustRightInd w:val="0"/>
        <w:spacing w:after="0" w:line="360" w:lineRule="auto"/>
        <w:ind w:firstLine="708"/>
        <w:jc w:val="both"/>
        <w:rPr>
          <w:rFonts w:ascii="Times New Roman" w:hAnsi="Times New Roman" w:cs="Times New Roman"/>
          <w:sz w:val="24"/>
          <w:szCs w:val="24"/>
        </w:rPr>
      </w:pPr>
    </w:p>
    <w:p w14:paraId="530FE31A" w14:textId="77777777" w:rsidR="00AF4F7F" w:rsidRDefault="00AF4F7F" w:rsidP="00AF4F7F">
      <w:pPr>
        <w:autoSpaceDE w:val="0"/>
        <w:autoSpaceDN w:val="0"/>
        <w:adjustRightInd w:val="0"/>
        <w:spacing w:after="0" w:line="360" w:lineRule="auto"/>
        <w:ind w:firstLine="708"/>
        <w:jc w:val="both"/>
        <w:rPr>
          <w:rFonts w:ascii="Times New Roman" w:hAnsi="Times New Roman" w:cs="Times New Roman"/>
          <w:sz w:val="24"/>
          <w:szCs w:val="24"/>
        </w:rPr>
      </w:pPr>
    </w:p>
    <w:p w14:paraId="23883DA1" w14:textId="77777777" w:rsidR="00AF4F7F" w:rsidRDefault="00AF4F7F" w:rsidP="00AF4F7F">
      <w:pPr>
        <w:autoSpaceDE w:val="0"/>
        <w:autoSpaceDN w:val="0"/>
        <w:adjustRightInd w:val="0"/>
        <w:spacing w:after="0" w:line="360" w:lineRule="auto"/>
        <w:ind w:firstLine="708"/>
        <w:jc w:val="both"/>
        <w:rPr>
          <w:rFonts w:ascii="Times New Roman" w:hAnsi="Times New Roman" w:cs="Times New Roman"/>
          <w:sz w:val="24"/>
          <w:szCs w:val="24"/>
        </w:rPr>
      </w:pPr>
    </w:p>
    <w:p w14:paraId="3CB11385" w14:textId="77777777" w:rsidR="00AF4F7F" w:rsidRDefault="00AF4F7F" w:rsidP="00AF4F7F">
      <w:pPr>
        <w:autoSpaceDE w:val="0"/>
        <w:autoSpaceDN w:val="0"/>
        <w:adjustRightInd w:val="0"/>
        <w:spacing w:after="0" w:line="360" w:lineRule="auto"/>
        <w:ind w:firstLine="708"/>
        <w:jc w:val="both"/>
        <w:rPr>
          <w:rFonts w:ascii="Times New Roman" w:hAnsi="Times New Roman" w:cs="Times New Roman"/>
          <w:sz w:val="24"/>
          <w:szCs w:val="24"/>
        </w:rPr>
      </w:pPr>
    </w:p>
    <w:p w14:paraId="70469A79" w14:textId="77777777" w:rsidR="00AF4F7F" w:rsidRDefault="00AF4F7F" w:rsidP="00AF4F7F">
      <w:pPr>
        <w:autoSpaceDE w:val="0"/>
        <w:autoSpaceDN w:val="0"/>
        <w:adjustRightInd w:val="0"/>
        <w:spacing w:after="0" w:line="360" w:lineRule="auto"/>
        <w:ind w:firstLine="708"/>
        <w:jc w:val="both"/>
        <w:rPr>
          <w:rFonts w:ascii="Times New Roman" w:hAnsi="Times New Roman" w:cs="Times New Roman"/>
          <w:sz w:val="24"/>
          <w:szCs w:val="24"/>
        </w:rPr>
      </w:pPr>
    </w:p>
    <w:p w14:paraId="5FA106E5" w14:textId="77777777" w:rsidR="00AF4F7F" w:rsidRDefault="00AF4F7F" w:rsidP="009600AD">
      <w:pPr>
        <w:autoSpaceDE w:val="0"/>
        <w:autoSpaceDN w:val="0"/>
        <w:adjustRightInd w:val="0"/>
        <w:spacing w:after="0" w:line="360" w:lineRule="auto"/>
        <w:jc w:val="both"/>
        <w:rPr>
          <w:rFonts w:ascii="Times New Roman" w:hAnsi="Times New Roman" w:cs="Times New Roman"/>
          <w:sz w:val="24"/>
          <w:szCs w:val="24"/>
        </w:rPr>
      </w:pPr>
    </w:p>
    <w:p w14:paraId="3F92719B" w14:textId="77777777" w:rsidR="000D40A0" w:rsidRDefault="000D40A0" w:rsidP="009600AD">
      <w:pPr>
        <w:autoSpaceDE w:val="0"/>
        <w:autoSpaceDN w:val="0"/>
        <w:adjustRightInd w:val="0"/>
        <w:spacing w:after="0" w:line="360" w:lineRule="auto"/>
        <w:jc w:val="both"/>
        <w:rPr>
          <w:rFonts w:ascii="Times New Roman" w:hAnsi="Times New Roman" w:cs="Times New Roman"/>
          <w:sz w:val="24"/>
          <w:szCs w:val="24"/>
        </w:rPr>
      </w:pPr>
    </w:p>
    <w:p w14:paraId="701D2F28" w14:textId="77777777" w:rsidR="000D40A0" w:rsidRDefault="000D40A0" w:rsidP="009600AD">
      <w:pPr>
        <w:autoSpaceDE w:val="0"/>
        <w:autoSpaceDN w:val="0"/>
        <w:adjustRightInd w:val="0"/>
        <w:spacing w:after="0" w:line="360" w:lineRule="auto"/>
        <w:jc w:val="both"/>
        <w:rPr>
          <w:rFonts w:ascii="Times New Roman" w:hAnsi="Times New Roman" w:cs="Times New Roman"/>
          <w:sz w:val="24"/>
          <w:szCs w:val="24"/>
        </w:rPr>
      </w:pPr>
    </w:p>
    <w:p w14:paraId="2AA7084B" w14:textId="77777777" w:rsidR="000D40A0" w:rsidRDefault="000D40A0" w:rsidP="009600AD">
      <w:pPr>
        <w:autoSpaceDE w:val="0"/>
        <w:autoSpaceDN w:val="0"/>
        <w:adjustRightInd w:val="0"/>
        <w:spacing w:after="0" w:line="360" w:lineRule="auto"/>
        <w:jc w:val="both"/>
        <w:rPr>
          <w:rFonts w:ascii="Times New Roman" w:hAnsi="Times New Roman" w:cs="Times New Roman"/>
          <w:sz w:val="24"/>
          <w:szCs w:val="24"/>
        </w:rPr>
      </w:pPr>
    </w:p>
    <w:p w14:paraId="64F5FB56" w14:textId="77777777" w:rsidR="000D40A0" w:rsidRDefault="000D40A0" w:rsidP="009600AD">
      <w:pPr>
        <w:autoSpaceDE w:val="0"/>
        <w:autoSpaceDN w:val="0"/>
        <w:adjustRightInd w:val="0"/>
        <w:spacing w:after="0" w:line="360" w:lineRule="auto"/>
        <w:jc w:val="both"/>
        <w:rPr>
          <w:rFonts w:ascii="Times New Roman" w:hAnsi="Times New Roman" w:cs="Times New Roman"/>
          <w:sz w:val="24"/>
          <w:szCs w:val="24"/>
        </w:rPr>
      </w:pPr>
    </w:p>
    <w:p w14:paraId="4BB80721" w14:textId="77777777" w:rsidR="000D40A0" w:rsidRDefault="000D40A0" w:rsidP="009600AD">
      <w:pPr>
        <w:autoSpaceDE w:val="0"/>
        <w:autoSpaceDN w:val="0"/>
        <w:adjustRightInd w:val="0"/>
        <w:spacing w:after="0" w:line="360" w:lineRule="auto"/>
        <w:jc w:val="both"/>
        <w:rPr>
          <w:rFonts w:ascii="Times New Roman" w:hAnsi="Times New Roman" w:cs="Times New Roman"/>
          <w:sz w:val="24"/>
          <w:szCs w:val="24"/>
        </w:rPr>
      </w:pPr>
    </w:p>
    <w:p w14:paraId="6DF6649D" w14:textId="77777777" w:rsidR="000D40A0" w:rsidRDefault="000D40A0" w:rsidP="009600AD">
      <w:pPr>
        <w:autoSpaceDE w:val="0"/>
        <w:autoSpaceDN w:val="0"/>
        <w:adjustRightInd w:val="0"/>
        <w:spacing w:after="0" w:line="360" w:lineRule="auto"/>
        <w:jc w:val="both"/>
        <w:rPr>
          <w:rFonts w:ascii="Times New Roman" w:hAnsi="Times New Roman" w:cs="Times New Roman"/>
          <w:sz w:val="24"/>
          <w:szCs w:val="24"/>
        </w:rPr>
      </w:pPr>
    </w:p>
    <w:p w14:paraId="207EBCE5" w14:textId="77777777" w:rsidR="000D40A0" w:rsidRDefault="000D40A0" w:rsidP="009600AD">
      <w:pPr>
        <w:autoSpaceDE w:val="0"/>
        <w:autoSpaceDN w:val="0"/>
        <w:adjustRightInd w:val="0"/>
        <w:spacing w:after="0" w:line="360" w:lineRule="auto"/>
        <w:jc w:val="both"/>
        <w:rPr>
          <w:rFonts w:ascii="Times New Roman" w:hAnsi="Times New Roman" w:cs="Times New Roman"/>
          <w:sz w:val="24"/>
          <w:szCs w:val="24"/>
        </w:rPr>
      </w:pPr>
    </w:p>
    <w:p w14:paraId="3921595C" w14:textId="77777777" w:rsidR="000D40A0" w:rsidRDefault="000D40A0" w:rsidP="009600AD">
      <w:pPr>
        <w:autoSpaceDE w:val="0"/>
        <w:autoSpaceDN w:val="0"/>
        <w:adjustRightInd w:val="0"/>
        <w:spacing w:after="0" w:line="360" w:lineRule="auto"/>
        <w:jc w:val="both"/>
        <w:rPr>
          <w:rFonts w:ascii="Times New Roman" w:hAnsi="Times New Roman" w:cs="Times New Roman"/>
          <w:sz w:val="24"/>
          <w:szCs w:val="24"/>
        </w:rPr>
      </w:pPr>
    </w:p>
    <w:p w14:paraId="4F6DF2CA" w14:textId="77777777" w:rsidR="000D40A0" w:rsidRDefault="000D40A0" w:rsidP="009600AD">
      <w:pPr>
        <w:autoSpaceDE w:val="0"/>
        <w:autoSpaceDN w:val="0"/>
        <w:adjustRightInd w:val="0"/>
        <w:spacing w:after="0" w:line="360" w:lineRule="auto"/>
        <w:jc w:val="both"/>
        <w:rPr>
          <w:rFonts w:ascii="Times New Roman" w:hAnsi="Times New Roman" w:cs="Times New Roman"/>
          <w:sz w:val="24"/>
          <w:szCs w:val="24"/>
        </w:rPr>
      </w:pPr>
    </w:p>
    <w:p w14:paraId="48081D74" w14:textId="77777777" w:rsidR="000D40A0" w:rsidRDefault="000D40A0" w:rsidP="009600AD">
      <w:pPr>
        <w:autoSpaceDE w:val="0"/>
        <w:autoSpaceDN w:val="0"/>
        <w:adjustRightInd w:val="0"/>
        <w:spacing w:after="0" w:line="360" w:lineRule="auto"/>
        <w:jc w:val="both"/>
        <w:rPr>
          <w:rFonts w:ascii="Times New Roman" w:hAnsi="Times New Roman" w:cs="Times New Roman"/>
          <w:sz w:val="24"/>
          <w:szCs w:val="24"/>
        </w:rPr>
      </w:pPr>
    </w:p>
    <w:p w14:paraId="7A5EBE75" w14:textId="77777777" w:rsidR="000D40A0" w:rsidRDefault="000D40A0" w:rsidP="009600AD">
      <w:pPr>
        <w:autoSpaceDE w:val="0"/>
        <w:autoSpaceDN w:val="0"/>
        <w:adjustRightInd w:val="0"/>
        <w:spacing w:after="0" w:line="360" w:lineRule="auto"/>
        <w:jc w:val="both"/>
        <w:rPr>
          <w:rFonts w:ascii="Times New Roman" w:hAnsi="Times New Roman" w:cs="Times New Roman"/>
          <w:sz w:val="24"/>
          <w:szCs w:val="24"/>
        </w:rPr>
      </w:pPr>
    </w:p>
    <w:p w14:paraId="1FBD8E1C" w14:textId="77777777" w:rsidR="000D40A0" w:rsidRDefault="000D40A0" w:rsidP="009600AD">
      <w:pPr>
        <w:autoSpaceDE w:val="0"/>
        <w:autoSpaceDN w:val="0"/>
        <w:adjustRightInd w:val="0"/>
        <w:spacing w:after="0" w:line="360" w:lineRule="auto"/>
        <w:jc w:val="both"/>
        <w:rPr>
          <w:rFonts w:ascii="Times New Roman" w:hAnsi="Times New Roman" w:cs="Times New Roman"/>
          <w:sz w:val="24"/>
          <w:szCs w:val="24"/>
        </w:rPr>
      </w:pPr>
    </w:p>
    <w:p w14:paraId="46018889" w14:textId="77777777" w:rsidR="000D40A0" w:rsidRDefault="000D40A0" w:rsidP="009600AD">
      <w:pPr>
        <w:autoSpaceDE w:val="0"/>
        <w:autoSpaceDN w:val="0"/>
        <w:adjustRightInd w:val="0"/>
        <w:spacing w:after="0" w:line="360" w:lineRule="auto"/>
        <w:jc w:val="both"/>
        <w:rPr>
          <w:rFonts w:ascii="Times New Roman" w:hAnsi="Times New Roman" w:cs="Times New Roman"/>
          <w:sz w:val="24"/>
          <w:szCs w:val="24"/>
        </w:rPr>
      </w:pPr>
    </w:p>
    <w:p w14:paraId="43DFCABC" w14:textId="77777777" w:rsidR="000D40A0" w:rsidRDefault="000D40A0" w:rsidP="009600AD">
      <w:pPr>
        <w:autoSpaceDE w:val="0"/>
        <w:autoSpaceDN w:val="0"/>
        <w:adjustRightInd w:val="0"/>
        <w:spacing w:after="0" w:line="360" w:lineRule="auto"/>
        <w:jc w:val="both"/>
        <w:rPr>
          <w:rFonts w:ascii="Times New Roman" w:hAnsi="Times New Roman" w:cs="Times New Roman"/>
          <w:sz w:val="24"/>
          <w:szCs w:val="24"/>
        </w:rPr>
      </w:pPr>
    </w:p>
    <w:p w14:paraId="7B715567" w14:textId="77777777" w:rsidR="000D40A0" w:rsidRDefault="000D40A0" w:rsidP="009600AD">
      <w:pPr>
        <w:autoSpaceDE w:val="0"/>
        <w:autoSpaceDN w:val="0"/>
        <w:adjustRightInd w:val="0"/>
        <w:spacing w:after="0" w:line="360" w:lineRule="auto"/>
        <w:jc w:val="both"/>
        <w:rPr>
          <w:rFonts w:ascii="Times New Roman" w:hAnsi="Times New Roman" w:cs="Times New Roman"/>
          <w:sz w:val="24"/>
          <w:szCs w:val="24"/>
        </w:rPr>
      </w:pPr>
    </w:p>
    <w:p w14:paraId="45E638B8" w14:textId="77777777" w:rsidR="00AF4F7F" w:rsidRDefault="009600AD" w:rsidP="009600AD">
      <w:pPr>
        <w:autoSpaceDE w:val="0"/>
        <w:autoSpaceDN w:val="0"/>
        <w:adjustRightInd w:val="0"/>
        <w:spacing w:after="0" w:line="360" w:lineRule="auto"/>
        <w:jc w:val="center"/>
        <w:rPr>
          <w:rFonts w:ascii="Times New Roman" w:hAnsi="Times New Roman" w:cs="Times New Roman"/>
          <w:b/>
          <w:sz w:val="24"/>
          <w:szCs w:val="24"/>
        </w:rPr>
      </w:pPr>
      <w:r w:rsidRPr="009600AD">
        <w:rPr>
          <w:rFonts w:ascii="Times New Roman" w:hAnsi="Times New Roman" w:cs="Times New Roman"/>
          <w:b/>
          <w:sz w:val="24"/>
          <w:szCs w:val="24"/>
        </w:rPr>
        <w:lastRenderedPageBreak/>
        <w:t xml:space="preserve">Estado </w:t>
      </w:r>
      <w:r w:rsidR="000D40A0">
        <w:rPr>
          <w:rFonts w:ascii="Times New Roman" w:hAnsi="Times New Roman" w:cs="Times New Roman"/>
          <w:b/>
          <w:sz w:val="24"/>
          <w:szCs w:val="24"/>
        </w:rPr>
        <w:t>A</w:t>
      </w:r>
      <w:r>
        <w:rPr>
          <w:rFonts w:ascii="Times New Roman" w:hAnsi="Times New Roman" w:cs="Times New Roman"/>
          <w:b/>
          <w:sz w:val="24"/>
          <w:szCs w:val="24"/>
        </w:rPr>
        <w:t>tual do Problema</w:t>
      </w:r>
    </w:p>
    <w:p w14:paraId="2C1ABEB1" w14:textId="77777777" w:rsidR="000D40A0" w:rsidRPr="009600AD" w:rsidRDefault="000D40A0" w:rsidP="009600AD">
      <w:pPr>
        <w:autoSpaceDE w:val="0"/>
        <w:autoSpaceDN w:val="0"/>
        <w:adjustRightInd w:val="0"/>
        <w:spacing w:after="0" w:line="360" w:lineRule="auto"/>
        <w:jc w:val="center"/>
        <w:rPr>
          <w:rFonts w:ascii="Times New Roman" w:hAnsi="Times New Roman" w:cs="Times New Roman"/>
          <w:b/>
          <w:sz w:val="24"/>
          <w:szCs w:val="24"/>
        </w:rPr>
      </w:pPr>
    </w:p>
    <w:p w14:paraId="19124998" w14:textId="77777777" w:rsidR="00AF4F7F" w:rsidRDefault="00AF4F7F" w:rsidP="001E111A">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Nos vários estudos </w:t>
      </w:r>
      <w:r w:rsidR="001E111A">
        <w:rPr>
          <w:rFonts w:ascii="Times New Roman" w:hAnsi="Times New Roman" w:cs="Times New Roman"/>
          <w:sz w:val="24"/>
          <w:szCs w:val="24"/>
        </w:rPr>
        <w:t xml:space="preserve">até agora </w:t>
      </w:r>
      <w:r>
        <w:rPr>
          <w:rFonts w:ascii="Times New Roman" w:hAnsi="Times New Roman" w:cs="Times New Roman"/>
          <w:sz w:val="24"/>
          <w:szCs w:val="24"/>
        </w:rPr>
        <w:t>realizados, é possível verificar o estado atual do problema do que é trabalhado na presente dissertação. Desta forma, é possível corroborar, que 44% dos cuidadores que são cônjuges</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w:t>
      </w:r>
      <w:r w:rsidR="001E111A">
        <w:rPr>
          <w:rFonts w:ascii="Times New Roman" w:hAnsi="Times New Roman" w:cs="Times New Roman"/>
          <w:sz w:val="24"/>
          <w:szCs w:val="24"/>
        </w:rPr>
        <w:t>parecem não demostrar</w:t>
      </w:r>
      <w:r>
        <w:rPr>
          <w:rFonts w:ascii="Times New Roman" w:hAnsi="Times New Roman" w:cs="Times New Roman"/>
          <w:sz w:val="24"/>
          <w:szCs w:val="24"/>
        </w:rPr>
        <w:t xml:space="preserve"> esforços fora do comum na prestação dos cuidados. No entanto, </w:t>
      </w:r>
      <w:r w:rsidR="001E111A">
        <w:rPr>
          <w:rFonts w:ascii="Times New Roman" w:hAnsi="Times New Roman" w:cs="Times New Roman"/>
          <w:sz w:val="24"/>
          <w:szCs w:val="24"/>
        </w:rPr>
        <w:t>é de salientar que 56% dos cuidadores informais revelam</w:t>
      </w:r>
      <w:r>
        <w:rPr>
          <w:rFonts w:ascii="Times New Roman" w:hAnsi="Times New Roman" w:cs="Times New Roman"/>
          <w:sz w:val="24"/>
          <w:szCs w:val="24"/>
        </w:rPr>
        <w:t xml:space="preserve"> que sentem alguma sobrecarga ou mesmo muita. </w:t>
      </w:r>
      <w:r w:rsidR="001E111A">
        <w:rPr>
          <w:rFonts w:ascii="Times New Roman" w:hAnsi="Times New Roman" w:cs="Times New Roman"/>
          <w:sz w:val="24"/>
          <w:szCs w:val="24"/>
        </w:rPr>
        <w:t xml:space="preserve">Curiosamente </w:t>
      </w:r>
      <w:r>
        <w:rPr>
          <w:rFonts w:ascii="Times New Roman" w:hAnsi="Times New Roman" w:cs="Times New Roman"/>
          <w:sz w:val="24"/>
          <w:szCs w:val="24"/>
        </w:rPr>
        <w:t>um estudo recente,</w:t>
      </w:r>
      <w:r w:rsidR="001E111A">
        <w:rPr>
          <w:rFonts w:ascii="Times New Roman" w:hAnsi="Times New Roman" w:cs="Times New Roman"/>
          <w:sz w:val="24"/>
          <w:szCs w:val="24"/>
        </w:rPr>
        <w:t xml:space="preserve"> de </w:t>
      </w:r>
      <w:proofErr w:type="spellStart"/>
      <w:r w:rsidR="001E111A">
        <w:rPr>
          <w:rFonts w:ascii="Times New Roman" w:hAnsi="Times New Roman" w:cs="Times New Roman"/>
          <w:sz w:val="24"/>
          <w:szCs w:val="24"/>
        </w:rPr>
        <w:t>Roth</w:t>
      </w:r>
      <w:proofErr w:type="spellEnd"/>
      <w:r w:rsidR="001E111A">
        <w:rPr>
          <w:rFonts w:ascii="Times New Roman" w:hAnsi="Times New Roman" w:cs="Times New Roman"/>
          <w:sz w:val="24"/>
          <w:szCs w:val="24"/>
        </w:rPr>
        <w:t xml:space="preserve">, </w:t>
      </w:r>
      <w:proofErr w:type="spellStart"/>
      <w:r w:rsidR="001E111A">
        <w:rPr>
          <w:rFonts w:ascii="Times New Roman" w:hAnsi="Times New Roman" w:cs="Times New Roman"/>
          <w:sz w:val="24"/>
          <w:szCs w:val="24"/>
        </w:rPr>
        <w:t>Fredman</w:t>
      </w:r>
      <w:proofErr w:type="spellEnd"/>
      <w:r w:rsidR="001E111A">
        <w:rPr>
          <w:rFonts w:ascii="Times New Roman" w:hAnsi="Times New Roman" w:cs="Times New Roman"/>
          <w:sz w:val="24"/>
          <w:szCs w:val="24"/>
        </w:rPr>
        <w:t xml:space="preserve"> &amp; </w:t>
      </w:r>
      <w:proofErr w:type="spellStart"/>
      <w:r w:rsidR="001E111A">
        <w:rPr>
          <w:rFonts w:ascii="Times New Roman" w:hAnsi="Times New Roman" w:cs="Times New Roman"/>
          <w:sz w:val="24"/>
          <w:szCs w:val="24"/>
        </w:rPr>
        <w:t>Wiliam</w:t>
      </w:r>
      <w:proofErr w:type="spellEnd"/>
      <w:r w:rsidR="001E111A">
        <w:rPr>
          <w:rFonts w:ascii="Times New Roman" w:hAnsi="Times New Roman" w:cs="Times New Roman"/>
          <w:sz w:val="24"/>
          <w:szCs w:val="24"/>
        </w:rPr>
        <w:t xml:space="preserve"> (2015) aponta para o facto de </w:t>
      </w:r>
      <w:r>
        <w:rPr>
          <w:rFonts w:ascii="Times New Roman" w:hAnsi="Times New Roman" w:cs="Times New Roman"/>
          <w:sz w:val="24"/>
          <w:szCs w:val="24"/>
        </w:rPr>
        <w:t>83% dos cuidadores informais, considera</w:t>
      </w:r>
      <w:r w:rsidR="001E111A">
        <w:rPr>
          <w:rFonts w:ascii="Times New Roman" w:hAnsi="Times New Roman" w:cs="Times New Roman"/>
          <w:sz w:val="24"/>
          <w:szCs w:val="24"/>
        </w:rPr>
        <w:t>re</w:t>
      </w:r>
      <w:r>
        <w:rPr>
          <w:rFonts w:ascii="Times New Roman" w:hAnsi="Times New Roman" w:cs="Times New Roman"/>
          <w:sz w:val="24"/>
          <w:szCs w:val="24"/>
        </w:rPr>
        <w:t xml:space="preserve">m </w:t>
      </w:r>
      <w:r w:rsidR="001E111A">
        <w:rPr>
          <w:rFonts w:ascii="Times New Roman" w:hAnsi="Times New Roman" w:cs="Times New Roman"/>
          <w:sz w:val="24"/>
          <w:szCs w:val="24"/>
        </w:rPr>
        <w:t xml:space="preserve">o </w:t>
      </w:r>
      <w:proofErr w:type="spellStart"/>
      <w:r w:rsidR="001E111A">
        <w:rPr>
          <w:rFonts w:ascii="Times New Roman" w:hAnsi="Times New Roman" w:cs="Times New Roman"/>
          <w:sz w:val="24"/>
          <w:szCs w:val="24"/>
        </w:rPr>
        <w:t>acto</w:t>
      </w:r>
      <w:proofErr w:type="spellEnd"/>
      <w:r w:rsidR="001E111A">
        <w:rPr>
          <w:rFonts w:ascii="Times New Roman" w:hAnsi="Times New Roman" w:cs="Times New Roman"/>
          <w:sz w:val="24"/>
          <w:szCs w:val="24"/>
        </w:rPr>
        <w:t xml:space="preserve"> de cuidar </w:t>
      </w:r>
      <w:r>
        <w:rPr>
          <w:rFonts w:ascii="Times New Roman" w:hAnsi="Times New Roman" w:cs="Times New Roman"/>
          <w:sz w:val="24"/>
          <w:szCs w:val="24"/>
        </w:rPr>
        <w:t>uma experiência positiva (</w:t>
      </w:r>
      <w:proofErr w:type="spellStart"/>
      <w:r>
        <w:rPr>
          <w:rFonts w:ascii="Times New Roman" w:hAnsi="Times New Roman" w:cs="Times New Roman"/>
          <w:sz w:val="24"/>
          <w:szCs w:val="24"/>
        </w:rPr>
        <w:t>Roth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Fredman</w:t>
      </w:r>
      <w:proofErr w:type="spellEnd"/>
      <w:r>
        <w:rPr>
          <w:rFonts w:ascii="Times New Roman" w:hAnsi="Times New Roman" w:cs="Times New Roman"/>
          <w:sz w:val="24"/>
          <w:szCs w:val="24"/>
        </w:rPr>
        <w:t xml:space="preserve"> &amp; </w:t>
      </w:r>
      <w:proofErr w:type="spellStart"/>
      <w:r>
        <w:rPr>
          <w:rFonts w:ascii="Times New Roman" w:hAnsi="Times New Roman" w:cs="Times New Roman"/>
          <w:sz w:val="24"/>
          <w:szCs w:val="24"/>
        </w:rPr>
        <w:t>Wiliam</w:t>
      </w:r>
      <w:proofErr w:type="spellEnd"/>
      <w:r>
        <w:rPr>
          <w:rFonts w:ascii="Times New Roman" w:hAnsi="Times New Roman" w:cs="Times New Roman"/>
          <w:sz w:val="24"/>
          <w:szCs w:val="24"/>
        </w:rPr>
        <w:t>, 2015</w:t>
      </w:r>
      <w:r w:rsidRPr="009F68E1">
        <w:rPr>
          <w:rFonts w:ascii="Times New Roman" w:hAnsi="Times New Roman" w:cs="Times New Roman"/>
          <w:sz w:val="24"/>
          <w:szCs w:val="24"/>
        </w:rPr>
        <w:t>)</w:t>
      </w:r>
      <w:r>
        <w:rPr>
          <w:rFonts w:ascii="Times New Roman" w:hAnsi="Times New Roman" w:cs="Times New Roman"/>
          <w:sz w:val="24"/>
          <w:szCs w:val="24"/>
        </w:rPr>
        <w:t>.</w:t>
      </w:r>
      <w:proofErr w:type="gramStart"/>
      <w:r w:rsidR="001E111A">
        <w:rPr>
          <w:rFonts w:ascii="Times New Roman" w:hAnsi="Times New Roman" w:cs="Times New Roman"/>
          <w:sz w:val="24"/>
          <w:szCs w:val="24"/>
        </w:rPr>
        <w:t>ainda</w:t>
      </w:r>
      <w:proofErr w:type="gramEnd"/>
      <w:r w:rsidR="001E111A">
        <w:rPr>
          <w:rFonts w:ascii="Times New Roman" w:hAnsi="Times New Roman" w:cs="Times New Roman"/>
          <w:sz w:val="24"/>
          <w:szCs w:val="24"/>
        </w:rPr>
        <w:t xml:space="preserve"> que exista</w:t>
      </w:r>
      <w:r>
        <w:rPr>
          <w:rFonts w:ascii="Times New Roman" w:hAnsi="Times New Roman" w:cs="Times New Roman"/>
          <w:sz w:val="24"/>
          <w:szCs w:val="24"/>
        </w:rPr>
        <w:t xml:space="preserve">m estudos, </w:t>
      </w:r>
      <w:r w:rsidR="001E111A">
        <w:rPr>
          <w:rFonts w:ascii="Times New Roman" w:hAnsi="Times New Roman" w:cs="Times New Roman"/>
          <w:sz w:val="24"/>
          <w:szCs w:val="24"/>
        </w:rPr>
        <w:t xml:space="preserve">que </w:t>
      </w:r>
      <w:r>
        <w:rPr>
          <w:rFonts w:ascii="Times New Roman" w:hAnsi="Times New Roman" w:cs="Times New Roman"/>
          <w:sz w:val="24"/>
          <w:szCs w:val="24"/>
        </w:rPr>
        <w:t>apontam que a ação de cuidar, n</w:t>
      </w:r>
      <w:r w:rsidR="001E111A">
        <w:rPr>
          <w:rFonts w:ascii="Times New Roman" w:hAnsi="Times New Roman" w:cs="Times New Roman"/>
          <w:sz w:val="24"/>
          <w:szCs w:val="24"/>
        </w:rPr>
        <w:t>o papel de cuidador informal, envolve</w:t>
      </w:r>
      <w:r>
        <w:rPr>
          <w:rFonts w:ascii="Times New Roman" w:hAnsi="Times New Roman" w:cs="Times New Roman"/>
          <w:sz w:val="24"/>
          <w:szCs w:val="24"/>
        </w:rPr>
        <w:t xml:space="preserve"> stress, sendo uma experiência onerosa, com consequências negativas para a saúde (</w:t>
      </w:r>
      <w:proofErr w:type="spellStart"/>
      <w:r>
        <w:rPr>
          <w:rFonts w:ascii="Times New Roman" w:hAnsi="Times New Roman" w:cs="Times New Roman"/>
          <w:sz w:val="24"/>
          <w:szCs w:val="24"/>
        </w:rPr>
        <w:t>Roth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Fredman</w:t>
      </w:r>
      <w:proofErr w:type="spellEnd"/>
      <w:r>
        <w:rPr>
          <w:rFonts w:ascii="Times New Roman" w:hAnsi="Times New Roman" w:cs="Times New Roman"/>
          <w:sz w:val="24"/>
          <w:szCs w:val="24"/>
        </w:rPr>
        <w:t xml:space="preserve"> &amp; </w:t>
      </w:r>
      <w:proofErr w:type="spellStart"/>
      <w:r>
        <w:rPr>
          <w:rFonts w:ascii="Times New Roman" w:hAnsi="Times New Roman" w:cs="Times New Roman"/>
          <w:sz w:val="24"/>
          <w:szCs w:val="24"/>
        </w:rPr>
        <w:t>Wiliam</w:t>
      </w:r>
      <w:proofErr w:type="spellEnd"/>
      <w:r>
        <w:rPr>
          <w:rFonts w:ascii="Times New Roman" w:hAnsi="Times New Roman" w:cs="Times New Roman"/>
          <w:sz w:val="24"/>
          <w:szCs w:val="24"/>
        </w:rPr>
        <w:t>, 2015</w:t>
      </w:r>
      <w:r w:rsidRPr="009F68E1">
        <w:rPr>
          <w:rFonts w:ascii="Times New Roman" w:hAnsi="Times New Roman" w:cs="Times New Roman"/>
          <w:sz w:val="24"/>
          <w:szCs w:val="24"/>
        </w:rPr>
        <w:t>)</w:t>
      </w:r>
      <w:r>
        <w:rPr>
          <w:rFonts w:ascii="Times New Roman" w:hAnsi="Times New Roman" w:cs="Times New Roman"/>
          <w:sz w:val="24"/>
          <w:szCs w:val="24"/>
        </w:rPr>
        <w:t>.</w:t>
      </w:r>
    </w:p>
    <w:p w14:paraId="6D9E1605" w14:textId="77777777" w:rsidR="00AF4F7F" w:rsidRDefault="001E111A" w:rsidP="00AF4F7F">
      <w:pPr>
        <w:pStyle w:val="Default"/>
        <w:spacing w:line="360" w:lineRule="auto"/>
        <w:ind w:firstLine="708"/>
        <w:jc w:val="both"/>
        <w:rPr>
          <w:rFonts w:ascii="Times New Roman" w:hAnsi="Times New Roman" w:cs="Times New Roman"/>
        </w:rPr>
      </w:pPr>
      <w:r>
        <w:rPr>
          <w:rFonts w:ascii="Times New Roman" w:hAnsi="Times New Roman" w:cs="Times New Roman"/>
        </w:rPr>
        <w:t xml:space="preserve">Alguns estudos como o de </w:t>
      </w:r>
      <w:proofErr w:type="spellStart"/>
      <w:r w:rsidR="00AF4F7F">
        <w:rPr>
          <w:rFonts w:ascii="Times New Roman" w:hAnsi="Times New Roman" w:cs="Times New Roman"/>
        </w:rPr>
        <w:t>Karsch</w:t>
      </w:r>
      <w:proofErr w:type="spellEnd"/>
      <w:r w:rsidR="00AF4F7F">
        <w:rPr>
          <w:rFonts w:ascii="Times New Roman" w:hAnsi="Times New Roman" w:cs="Times New Roman"/>
        </w:rPr>
        <w:t xml:space="preserve"> (2003)</w:t>
      </w:r>
      <w:proofErr w:type="gramStart"/>
      <w:r w:rsidR="00AF4F7F">
        <w:rPr>
          <w:rFonts w:ascii="Times New Roman" w:hAnsi="Times New Roman" w:cs="Times New Roman"/>
        </w:rPr>
        <w:t>,</w:t>
      </w:r>
      <w:proofErr w:type="gramEnd"/>
      <w:r w:rsidR="00AF4F7F">
        <w:rPr>
          <w:rFonts w:ascii="Times New Roman" w:hAnsi="Times New Roman" w:cs="Times New Roman"/>
        </w:rPr>
        <w:t xml:space="preserve"> </w:t>
      </w:r>
      <w:r>
        <w:rPr>
          <w:rFonts w:ascii="Times New Roman" w:hAnsi="Times New Roman" w:cs="Times New Roman"/>
        </w:rPr>
        <w:t xml:space="preserve">enfatizam consequências nefastas para a saúde dos cuidadores associadas ao </w:t>
      </w:r>
      <w:proofErr w:type="spellStart"/>
      <w:r>
        <w:rPr>
          <w:rFonts w:ascii="Times New Roman" w:hAnsi="Times New Roman" w:cs="Times New Roman"/>
        </w:rPr>
        <w:t>acto</w:t>
      </w:r>
      <w:proofErr w:type="spellEnd"/>
      <w:r>
        <w:rPr>
          <w:rFonts w:ascii="Times New Roman" w:hAnsi="Times New Roman" w:cs="Times New Roman"/>
        </w:rPr>
        <w:t xml:space="preserve"> de cuidar, mostrando por exemplo</w:t>
      </w:r>
      <w:r w:rsidR="00AF4F7F">
        <w:rPr>
          <w:rFonts w:ascii="Times New Roman" w:hAnsi="Times New Roman" w:cs="Times New Roman"/>
        </w:rPr>
        <w:t xml:space="preserve"> que 40,7% dos cuidadores sofrem de dores lombares, 39% de depressão e 37,3% de pressão arterial alta.  </w:t>
      </w:r>
    </w:p>
    <w:p w14:paraId="64BFBACB" w14:textId="77777777" w:rsidR="00AF4F7F" w:rsidRDefault="001E111A" w:rsidP="00AF4F7F">
      <w:pPr>
        <w:pStyle w:val="Default"/>
        <w:spacing w:line="360" w:lineRule="auto"/>
        <w:ind w:firstLine="708"/>
        <w:jc w:val="both"/>
        <w:rPr>
          <w:rFonts w:ascii="Times New Roman" w:hAnsi="Times New Roman" w:cs="Times New Roman"/>
        </w:rPr>
      </w:pPr>
      <w:r>
        <w:rPr>
          <w:rFonts w:ascii="Times New Roman" w:hAnsi="Times New Roman" w:cs="Times New Roman"/>
        </w:rPr>
        <w:t>O</w:t>
      </w:r>
      <w:r w:rsidR="00AF4F7F">
        <w:rPr>
          <w:rFonts w:ascii="Times New Roman" w:hAnsi="Times New Roman" w:cs="Times New Roman"/>
        </w:rPr>
        <w:t xml:space="preserve">utros estudos </w:t>
      </w:r>
      <w:r>
        <w:rPr>
          <w:rFonts w:ascii="Times New Roman" w:hAnsi="Times New Roman" w:cs="Times New Roman"/>
        </w:rPr>
        <w:t>exploram as consequências ao nível do aproveitamento do tempo livre e lazer</w:t>
      </w:r>
      <w:r w:rsidR="000C473B">
        <w:rPr>
          <w:rFonts w:ascii="Times New Roman" w:hAnsi="Times New Roman" w:cs="Times New Roman"/>
        </w:rPr>
        <w:t xml:space="preserve">, e ao nível da psicopatologia. Nestes, foi possível verificar que os 32% dos </w:t>
      </w:r>
      <w:r w:rsidR="00AF4F7F">
        <w:rPr>
          <w:rFonts w:ascii="Times New Roman" w:hAnsi="Times New Roman" w:cs="Times New Roman"/>
        </w:rPr>
        <w:t xml:space="preserve">cuidadores informais, </w:t>
      </w:r>
      <w:r w:rsidR="000C473B">
        <w:rPr>
          <w:rFonts w:ascii="Times New Roman" w:hAnsi="Times New Roman" w:cs="Times New Roman"/>
        </w:rPr>
        <w:t xml:space="preserve">que </w:t>
      </w:r>
      <w:r w:rsidR="00AF4F7F">
        <w:rPr>
          <w:rFonts w:ascii="Times New Roman" w:hAnsi="Times New Roman" w:cs="Times New Roman"/>
        </w:rPr>
        <w:t xml:space="preserve">prescindiram do seu tempo livre, </w:t>
      </w:r>
      <w:r w:rsidR="000C473B">
        <w:rPr>
          <w:rFonts w:ascii="Times New Roman" w:hAnsi="Times New Roman" w:cs="Times New Roman"/>
        </w:rPr>
        <w:t>sofriam</w:t>
      </w:r>
      <w:r w:rsidR="00AF4F7F">
        <w:rPr>
          <w:rFonts w:ascii="Times New Roman" w:hAnsi="Times New Roman" w:cs="Times New Roman"/>
        </w:rPr>
        <w:t xml:space="preserve"> de depressão, 29% têm problemas ao nível da saúde física e 23% relatam não ter tempo para cuidar de si próprios (</w:t>
      </w:r>
      <w:proofErr w:type="spellStart"/>
      <w:r w:rsidR="00AF4F7F">
        <w:rPr>
          <w:rFonts w:ascii="Times New Roman" w:hAnsi="Times New Roman" w:cs="Times New Roman"/>
        </w:rPr>
        <w:t>Zabalegui</w:t>
      </w:r>
      <w:proofErr w:type="spellEnd"/>
      <w:r w:rsidR="00AF4F7F">
        <w:rPr>
          <w:rFonts w:ascii="Times New Roman" w:hAnsi="Times New Roman" w:cs="Times New Roman"/>
        </w:rPr>
        <w:t xml:space="preserve">, </w:t>
      </w:r>
      <w:proofErr w:type="spellStart"/>
      <w:r w:rsidR="00AF4F7F">
        <w:rPr>
          <w:rFonts w:ascii="Times New Roman" w:hAnsi="Times New Roman" w:cs="Times New Roman"/>
        </w:rPr>
        <w:t>Bover</w:t>
      </w:r>
      <w:proofErr w:type="spellEnd"/>
      <w:r w:rsidR="00AF4F7F">
        <w:rPr>
          <w:rFonts w:ascii="Times New Roman" w:hAnsi="Times New Roman" w:cs="Times New Roman"/>
        </w:rPr>
        <w:t xml:space="preserve">, </w:t>
      </w:r>
      <w:proofErr w:type="spellStart"/>
      <w:r w:rsidR="00AF4F7F">
        <w:rPr>
          <w:rFonts w:ascii="Times New Roman" w:hAnsi="Times New Roman" w:cs="Times New Roman"/>
        </w:rPr>
        <w:t>Rodriquez</w:t>
      </w:r>
      <w:proofErr w:type="spellEnd"/>
      <w:r w:rsidR="00AF4F7F">
        <w:rPr>
          <w:rFonts w:ascii="Times New Roman" w:hAnsi="Times New Roman" w:cs="Times New Roman"/>
        </w:rPr>
        <w:t xml:space="preserve">, </w:t>
      </w:r>
      <w:proofErr w:type="spellStart"/>
      <w:r w:rsidR="00AF4F7F">
        <w:rPr>
          <w:rFonts w:ascii="Times New Roman" w:hAnsi="Times New Roman" w:cs="Times New Roman"/>
        </w:rPr>
        <w:t>Cabrera</w:t>
      </w:r>
      <w:proofErr w:type="spellEnd"/>
      <w:r w:rsidR="00AF4F7F">
        <w:rPr>
          <w:rFonts w:ascii="Times New Roman" w:hAnsi="Times New Roman" w:cs="Times New Roman"/>
        </w:rPr>
        <w:t xml:space="preserve">, Diaz, </w:t>
      </w:r>
      <w:proofErr w:type="spellStart"/>
      <w:r w:rsidR="00AF4F7F">
        <w:rPr>
          <w:rFonts w:ascii="Times New Roman" w:hAnsi="Times New Roman" w:cs="Times New Roman"/>
        </w:rPr>
        <w:t>Gallart</w:t>
      </w:r>
      <w:proofErr w:type="spellEnd"/>
      <w:r w:rsidR="00AF4F7F">
        <w:rPr>
          <w:rFonts w:ascii="Times New Roman" w:hAnsi="Times New Roman" w:cs="Times New Roman"/>
        </w:rPr>
        <w:t xml:space="preserve">, </w:t>
      </w:r>
      <w:proofErr w:type="spellStart"/>
      <w:r w:rsidR="00AF4F7F">
        <w:rPr>
          <w:rFonts w:ascii="Times New Roman" w:hAnsi="Times New Roman" w:cs="Times New Roman"/>
        </w:rPr>
        <w:t>González</w:t>
      </w:r>
      <w:proofErr w:type="spellEnd"/>
      <w:r w:rsidR="00AF4F7F">
        <w:rPr>
          <w:rFonts w:ascii="Times New Roman" w:hAnsi="Times New Roman" w:cs="Times New Roman"/>
        </w:rPr>
        <w:t xml:space="preserve">, </w:t>
      </w:r>
      <w:proofErr w:type="spellStart"/>
      <w:r w:rsidR="00AF4F7F">
        <w:rPr>
          <w:rFonts w:ascii="Times New Roman" w:hAnsi="Times New Roman" w:cs="Times New Roman"/>
        </w:rPr>
        <w:t>Gual</w:t>
      </w:r>
      <w:proofErr w:type="spellEnd"/>
      <w:r w:rsidR="00AF4F7F">
        <w:rPr>
          <w:rFonts w:ascii="Times New Roman" w:hAnsi="Times New Roman" w:cs="Times New Roman"/>
        </w:rPr>
        <w:t xml:space="preserve">, </w:t>
      </w:r>
      <w:proofErr w:type="spellStart"/>
      <w:r w:rsidR="00AF4F7F">
        <w:rPr>
          <w:rFonts w:ascii="Times New Roman" w:hAnsi="Times New Roman" w:cs="Times New Roman"/>
        </w:rPr>
        <w:t>Izquierdo</w:t>
      </w:r>
      <w:proofErr w:type="spellEnd"/>
      <w:r w:rsidR="00AF4F7F">
        <w:rPr>
          <w:rFonts w:ascii="Times New Roman" w:hAnsi="Times New Roman" w:cs="Times New Roman"/>
        </w:rPr>
        <w:t xml:space="preserve">, </w:t>
      </w:r>
      <w:proofErr w:type="spellStart"/>
      <w:r w:rsidR="00AF4F7F">
        <w:rPr>
          <w:rFonts w:ascii="Times New Roman" w:hAnsi="Times New Roman" w:cs="Times New Roman"/>
        </w:rPr>
        <w:t>López</w:t>
      </w:r>
      <w:proofErr w:type="spellEnd"/>
      <w:r w:rsidR="00AF4F7F">
        <w:rPr>
          <w:rFonts w:ascii="Times New Roman" w:hAnsi="Times New Roman" w:cs="Times New Roman"/>
        </w:rPr>
        <w:t xml:space="preserve">, </w:t>
      </w:r>
      <w:proofErr w:type="spellStart"/>
      <w:r w:rsidR="00AF4F7F">
        <w:rPr>
          <w:rFonts w:ascii="Times New Roman" w:hAnsi="Times New Roman" w:cs="Times New Roman"/>
        </w:rPr>
        <w:t>Pulpón</w:t>
      </w:r>
      <w:proofErr w:type="spellEnd"/>
      <w:r w:rsidR="00AF4F7F">
        <w:rPr>
          <w:rFonts w:ascii="Times New Roman" w:hAnsi="Times New Roman" w:cs="Times New Roman"/>
        </w:rPr>
        <w:t xml:space="preserve"> &amp; </w:t>
      </w:r>
      <w:proofErr w:type="spellStart"/>
      <w:r w:rsidR="00AF4F7F">
        <w:rPr>
          <w:rFonts w:ascii="Times New Roman" w:hAnsi="Times New Roman" w:cs="Times New Roman"/>
        </w:rPr>
        <w:t>Ramírez</w:t>
      </w:r>
      <w:proofErr w:type="spellEnd"/>
      <w:r w:rsidR="00AF4F7F">
        <w:rPr>
          <w:rFonts w:ascii="Times New Roman" w:hAnsi="Times New Roman" w:cs="Times New Roman"/>
        </w:rPr>
        <w:t>, 2008).</w:t>
      </w:r>
    </w:p>
    <w:p w14:paraId="07A102B8" w14:textId="77777777" w:rsidR="009D0998" w:rsidRDefault="000C473B" w:rsidP="00AF4F7F">
      <w:pPr>
        <w:pStyle w:val="Default"/>
        <w:spacing w:line="360" w:lineRule="auto"/>
        <w:ind w:firstLine="708"/>
        <w:jc w:val="both"/>
        <w:rPr>
          <w:rFonts w:ascii="Times New Roman" w:hAnsi="Times New Roman" w:cs="Times New Roman"/>
        </w:rPr>
      </w:pPr>
      <w:r>
        <w:rPr>
          <w:rFonts w:ascii="Times New Roman" w:hAnsi="Times New Roman" w:cs="Times New Roman"/>
        </w:rPr>
        <w:t>Não obstante e como já vimos, muitos dos cuidadores r</w:t>
      </w:r>
      <w:r w:rsidR="009D0998">
        <w:rPr>
          <w:rFonts w:ascii="Times New Roman" w:hAnsi="Times New Roman" w:cs="Times New Roman"/>
        </w:rPr>
        <w:t>evelarem ter satisfação com o a</w:t>
      </w:r>
      <w:r>
        <w:rPr>
          <w:rFonts w:ascii="Times New Roman" w:hAnsi="Times New Roman" w:cs="Times New Roman"/>
        </w:rPr>
        <w:t>to de cuidar,</w:t>
      </w:r>
      <w:r w:rsidR="00AF4F7F">
        <w:rPr>
          <w:rFonts w:ascii="Times New Roman" w:hAnsi="Times New Roman" w:cs="Times New Roman"/>
        </w:rPr>
        <w:t xml:space="preserve"> </w:t>
      </w:r>
      <w:r w:rsidR="009D0998">
        <w:rPr>
          <w:rFonts w:ascii="Times New Roman" w:hAnsi="Times New Roman" w:cs="Times New Roman"/>
        </w:rPr>
        <w:t xml:space="preserve">mas </w:t>
      </w:r>
      <w:r>
        <w:rPr>
          <w:rFonts w:ascii="Times New Roman" w:hAnsi="Times New Roman" w:cs="Times New Roman"/>
        </w:rPr>
        <w:t>existem muitos que</w:t>
      </w:r>
      <w:r w:rsidR="00AF4F7F">
        <w:rPr>
          <w:rFonts w:ascii="Times New Roman" w:hAnsi="Times New Roman" w:cs="Times New Roman"/>
        </w:rPr>
        <w:t xml:space="preserve"> apresentam como uma dificuldade, a ausência de formação </w:t>
      </w:r>
      <w:r>
        <w:rPr>
          <w:rFonts w:ascii="Times New Roman" w:hAnsi="Times New Roman" w:cs="Times New Roman"/>
        </w:rPr>
        <w:t>ou preparação sobre a</w:t>
      </w:r>
      <w:r w:rsidR="00AF4F7F">
        <w:rPr>
          <w:rFonts w:ascii="Times New Roman" w:hAnsi="Times New Roman" w:cs="Times New Roman"/>
        </w:rPr>
        <w:t xml:space="preserve"> doença</w:t>
      </w:r>
      <w:r>
        <w:rPr>
          <w:rFonts w:ascii="Times New Roman" w:hAnsi="Times New Roman" w:cs="Times New Roman"/>
        </w:rPr>
        <w:t xml:space="preserve"> e as melhores práticas. Assim, Lemos, Magalhães e Mata em 2013 revelam resultados preocupantes a este nível</w:t>
      </w:r>
      <w:r w:rsidR="00AF4F7F">
        <w:rPr>
          <w:rFonts w:ascii="Times New Roman" w:hAnsi="Times New Roman" w:cs="Times New Roman"/>
        </w:rPr>
        <w:t xml:space="preserve"> </w:t>
      </w:r>
      <w:r>
        <w:rPr>
          <w:rFonts w:ascii="Times New Roman" w:hAnsi="Times New Roman" w:cs="Times New Roman"/>
        </w:rPr>
        <w:t>mostrando que</w:t>
      </w:r>
      <w:r w:rsidR="00AF4F7F">
        <w:rPr>
          <w:rFonts w:ascii="Times New Roman" w:hAnsi="Times New Roman" w:cs="Times New Roman"/>
        </w:rPr>
        <w:t xml:space="preserve"> 44%</w:t>
      </w:r>
      <w:proofErr w:type="gramStart"/>
      <w:r w:rsidR="00AF4F7F">
        <w:rPr>
          <w:rFonts w:ascii="Times New Roman" w:hAnsi="Times New Roman" w:cs="Times New Roman"/>
        </w:rPr>
        <w:t>,</w:t>
      </w:r>
      <w:proofErr w:type="gramEnd"/>
      <w:r w:rsidR="00AF4F7F">
        <w:rPr>
          <w:rFonts w:ascii="Times New Roman" w:hAnsi="Times New Roman" w:cs="Times New Roman"/>
        </w:rPr>
        <w:t xml:space="preserve"> </w:t>
      </w:r>
      <w:r>
        <w:rPr>
          <w:rFonts w:ascii="Times New Roman" w:hAnsi="Times New Roman" w:cs="Times New Roman"/>
        </w:rPr>
        <w:t xml:space="preserve">apresentam um </w:t>
      </w:r>
      <w:r w:rsidR="00AF4F7F">
        <w:rPr>
          <w:rFonts w:ascii="Times New Roman" w:hAnsi="Times New Roman" w:cs="Times New Roman"/>
        </w:rPr>
        <w:t xml:space="preserve">comportamento agressivo, </w:t>
      </w:r>
      <w:r w:rsidR="004B28EA">
        <w:rPr>
          <w:rFonts w:ascii="Times New Roman" w:hAnsi="Times New Roman" w:cs="Times New Roman"/>
        </w:rPr>
        <w:t xml:space="preserve">problemas no </w:t>
      </w:r>
      <w:r w:rsidR="00AF4F7F">
        <w:rPr>
          <w:rFonts w:ascii="Times New Roman" w:hAnsi="Times New Roman" w:cs="Times New Roman"/>
        </w:rPr>
        <w:t xml:space="preserve">controlo das emoções, cansaço físico e psicológico </w:t>
      </w:r>
      <w:r w:rsidR="009D0998">
        <w:rPr>
          <w:rFonts w:ascii="Times New Roman" w:hAnsi="Times New Roman" w:cs="Times New Roman"/>
        </w:rPr>
        <w:t>(</w:t>
      </w:r>
      <w:r w:rsidR="00AF4F7F">
        <w:rPr>
          <w:rFonts w:ascii="Times New Roman" w:hAnsi="Times New Roman" w:cs="Times New Roman"/>
        </w:rPr>
        <w:t>24%</w:t>
      </w:r>
      <w:r w:rsidR="009D0998">
        <w:rPr>
          <w:rFonts w:ascii="Times New Roman" w:hAnsi="Times New Roman" w:cs="Times New Roman"/>
        </w:rPr>
        <w:t>)</w:t>
      </w:r>
      <w:r w:rsidR="00AF4F7F">
        <w:rPr>
          <w:rFonts w:ascii="Times New Roman" w:hAnsi="Times New Roman" w:cs="Times New Roman"/>
        </w:rPr>
        <w:t xml:space="preserve">. </w:t>
      </w:r>
    </w:p>
    <w:p w14:paraId="2A6DFD0D" w14:textId="1AC31B8F" w:rsidR="00AF4F7F" w:rsidRDefault="00AF4F7F" w:rsidP="00AF4F7F">
      <w:pPr>
        <w:pStyle w:val="Default"/>
        <w:spacing w:line="360" w:lineRule="auto"/>
        <w:ind w:firstLine="708"/>
        <w:jc w:val="both"/>
        <w:rPr>
          <w:rFonts w:ascii="Times New Roman" w:hAnsi="Times New Roman" w:cs="Times New Roman"/>
        </w:rPr>
      </w:pPr>
      <w:r>
        <w:rPr>
          <w:rFonts w:ascii="Times New Roman" w:hAnsi="Times New Roman" w:cs="Times New Roman"/>
        </w:rPr>
        <w:t>N</w:t>
      </w:r>
      <w:r w:rsidR="009D0998">
        <w:rPr>
          <w:rFonts w:ascii="Times New Roman" w:hAnsi="Times New Roman" w:cs="Times New Roman"/>
        </w:rPr>
        <w:t>o que diz respeito ao apoio por parte de</w:t>
      </w:r>
      <w:r>
        <w:rPr>
          <w:rFonts w:ascii="Times New Roman" w:hAnsi="Times New Roman" w:cs="Times New Roman"/>
        </w:rPr>
        <w:t xml:space="preserve"> terceiros, sejam e</w:t>
      </w:r>
      <w:r w:rsidR="009D0998">
        <w:rPr>
          <w:rFonts w:ascii="Times New Roman" w:hAnsi="Times New Roman" w:cs="Times New Roman"/>
        </w:rPr>
        <w:t>les familiares ou técnicos, 10% representa</w:t>
      </w:r>
      <w:r>
        <w:rPr>
          <w:rFonts w:ascii="Times New Roman" w:hAnsi="Times New Roman" w:cs="Times New Roman"/>
        </w:rPr>
        <w:t xml:space="preserve"> a falta de recursos </w:t>
      </w:r>
      <w:r w:rsidR="009D0998">
        <w:rPr>
          <w:rFonts w:ascii="Times New Roman" w:hAnsi="Times New Roman" w:cs="Times New Roman"/>
        </w:rPr>
        <w:t>económicos</w:t>
      </w:r>
      <w:r>
        <w:rPr>
          <w:rFonts w:ascii="Times New Roman" w:hAnsi="Times New Roman" w:cs="Times New Roman"/>
        </w:rPr>
        <w:t>; o isolamento social 5%</w:t>
      </w:r>
      <w:r w:rsidR="009D0998">
        <w:rPr>
          <w:rFonts w:ascii="Times New Roman" w:hAnsi="Times New Roman" w:cs="Times New Roman"/>
        </w:rPr>
        <w:t xml:space="preserve"> e a </w:t>
      </w:r>
      <w:r w:rsidR="004B28EA">
        <w:rPr>
          <w:rFonts w:ascii="Times New Roman" w:hAnsi="Times New Roman" w:cs="Times New Roman"/>
        </w:rPr>
        <w:t xml:space="preserve">falta de disponibilidade </w:t>
      </w:r>
      <w:proofErr w:type="gramStart"/>
      <w:r w:rsidR="004B28EA">
        <w:rPr>
          <w:rFonts w:ascii="Times New Roman" w:hAnsi="Times New Roman" w:cs="Times New Roman"/>
        </w:rPr>
        <w:t>2% .</w:t>
      </w:r>
      <w:proofErr w:type="gramEnd"/>
    </w:p>
    <w:p w14:paraId="5891A680" w14:textId="25094E1B" w:rsidR="00AF4F7F" w:rsidRDefault="009D0998" w:rsidP="00AF4F7F">
      <w:pPr>
        <w:pStyle w:val="Default"/>
        <w:spacing w:line="360" w:lineRule="auto"/>
        <w:ind w:firstLine="708"/>
        <w:jc w:val="both"/>
        <w:rPr>
          <w:rFonts w:ascii="Times New Roman" w:hAnsi="Times New Roman" w:cs="Times New Roman"/>
        </w:rPr>
      </w:pPr>
      <w:r>
        <w:rPr>
          <w:rFonts w:ascii="Times New Roman" w:hAnsi="Times New Roman" w:cs="Times New Roman"/>
        </w:rPr>
        <w:t>É possível constatar</w:t>
      </w:r>
      <w:r w:rsidR="00AF4F7F">
        <w:rPr>
          <w:rFonts w:ascii="Times New Roman" w:hAnsi="Times New Roman" w:cs="Times New Roman"/>
        </w:rPr>
        <w:t xml:space="preserve">, </w:t>
      </w:r>
      <w:r>
        <w:rPr>
          <w:rFonts w:ascii="Times New Roman" w:hAnsi="Times New Roman" w:cs="Times New Roman"/>
        </w:rPr>
        <w:t xml:space="preserve">que </w:t>
      </w:r>
      <w:r w:rsidR="00AF4F7F">
        <w:rPr>
          <w:rFonts w:ascii="Times New Roman" w:hAnsi="Times New Roman" w:cs="Times New Roman"/>
        </w:rPr>
        <w:t>80% dos idosos com falta de capacidade funcional para desempenhar as ati</w:t>
      </w:r>
      <w:r>
        <w:rPr>
          <w:rFonts w:ascii="Times New Roman" w:hAnsi="Times New Roman" w:cs="Times New Roman"/>
        </w:rPr>
        <w:t>vidades básicas da vida diária</w:t>
      </w:r>
      <w:proofErr w:type="gramStart"/>
      <w:r>
        <w:rPr>
          <w:rFonts w:ascii="Times New Roman" w:hAnsi="Times New Roman" w:cs="Times New Roman"/>
        </w:rPr>
        <w:t>,</w:t>
      </w:r>
      <w:proofErr w:type="gramEnd"/>
      <w:r>
        <w:rPr>
          <w:rFonts w:ascii="Times New Roman" w:hAnsi="Times New Roman" w:cs="Times New Roman"/>
        </w:rPr>
        <w:t xml:space="preserve"> </w:t>
      </w:r>
      <w:r w:rsidR="00AF4F7F">
        <w:rPr>
          <w:rFonts w:ascii="Times New Roman" w:hAnsi="Times New Roman" w:cs="Times New Roman"/>
        </w:rPr>
        <w:t>sejam cuidados por familiares (</w:t>
      </w:r>
      <w:proofErr w:type="spellStart"/>
      <w:r w:rsidR="00AF4F7F">
        <w:rPr>
          <w:rFonts w:ascii="Times New Roman" w:hAnsi="Times New Roman" w:cs="Times New Roman"/>
        </w:rPr>
        <w:t>Neri</w:t>
      </w:r>
      <w:proofErr w:type="spellEnd"/>
      <w:r w:rsidR="00AF4F7F">
        <w:rPr>
          <w:rFonts w:ascii="Times New Roman" w:hAnsi="Times New Roman" w:cs="Times New Roman"/>
        </w:rPr>
        <w:t>, 2013). A maioria dos cuidadores informais são</w:t>
      </w:r>
      <w:r>
        <w:rPr>
          <w:rFonts w:ascii="Times New Roman" w:hAnsi="Times New Roman" w:cs="Times New Roman"/>
        </w:rPr>
        <w:t xml:space="preserve"> então</w:t>
      </w:r>
      <w:r w:rsidR="00AF4F7F">
        <w:rPr>
          <w:rFonts w:ascii="Times New Roman" w:hAnsi="Times New Roman" w:cs="Times New Roman"/>
        </w:rPr>
        <w:t xml:space="preserve"> do sexo feminino (87,5%), </w:t>
      </w:r>
      <w:r w:rsidR="00AF4F7F">
        <w:rPr>
          <w:rFonts w:ascii="Times New Roman" w:hAnsi="Times New Roman" w:cs="Times New Roman"/>
        </w:rPr>
        <w:lastRenderedPageBreak/>
        <w:t xml:space="preserve">familiares de idosos, tais como filhas ou cônjuges, com um grau de escolaridade baixo. Está também patente, que 51,1% a tarefa de cuidar é muito exigente e, 56,8% não têm tempo para cuidarem de si próprios; 39,8%, referem que sentem satisfação no ato de cuidar; mas 50% apresentam se sentirem prisioneiros (Torres, Costa &amp; Abreu, 2013). </w:t>
      </w:r>
    </w:p>
    <w:p w14:paraId="66AD60FA" w14:textId="77777777" w:rsidR="00AF4F7F" w:rsidRDefault="00AF4F7F" w:rsidP="00AF4F7F">
      <w:pPr>
        <w:pStyle w:val="Default"/>
        <w:spacing w:line="360" w:lineRule="auto"/>
        <w:ind w:firstLine="708"/>
        <w:jc w:val="both"/>
        <w:rPr>
          <w:rFonts w:ascii="Times New Roman" w:hAnsi="Times New Roman" w:cs="Times New Roman"/>
        </w:rPr>
      </w:pPr>
      <w:r>
        <w:rPr>
          <w:rFonts w:ascii="Times New Roman" w:hAnsi="Times New Roman" w:cs="Times New Roman"/>
        </w:rPr>
        <w:t>Sequeira (2010), no estudo realizado, concluiu que os cuidadores se deparam com mais dificuldades relativamente às restrições sociais, problemas relacionais, falta de apoio familiar, exigências do cuidar, estando relacionado com a falta de informação e preparação para o desempenho do papel.</w:t>
      </w:r>
    </w:p>
    <w:p w14:paraId="246E46EA" w14:textId="77777777" w:rsidR="000D40A0" w:rsidRDefault="000D40A0" w:rsidP="00AF4F7F">
      <w:pPr>
        <w:pStyle w:val="Default"/>
        <w:spacing w:line="360" w:lineRule="auto"/>
        <w:ind w:firstLine="708"/>
        <w:jc w:val="both"/>
        <w:rPr>
          <w:rFonts w:ascii="Times New Roman" w:hAnsi="Times New Roman" w:cs="Times New Roman"/>
        </w:rPr>
      </w:pPr>
    </w:p>
    <w:p w14:paraId="35A34EA8" w14:textId="77777777" w:rsidR="000D40A0" w:rsidRDefault="000D40A0" w:rsidP="00AF4F7F">
      <w:pPr>
        <w:pStyle w:val="Default"/>
        <w:spacing w:line="360" w:lineRule="auto"/>
        <w:ind w:firstLine="708"/>
        <w:jc w:val="both"/>
        <w:rPr>
          <w:rFonts w:ascii="Times New Roman" w:hAnsi="Times New Roman" w:cs="Times New Roman"/>
        </w:rPr>
      </w:pPr>
    </w:p>
    <w:p w14:paraId="550D6017" w14:textId="77777777" w:rsidR="000D40A0" w:rsidRDefault="000D40A0" w:rsidP="00AF4F7F">
      <w:pPr>
        <w:pStyle w:val="Default"/>
        <w:spacing w:line="360" w:lineRule="auto"/>
        <w:ind w:firstLine="708"/>
        <w:jc w:val="both"/>
        <w:rPr>
          <w:rFonts w:ascii="Times New Roman" w:hAnsi="Times New Roman" w:cs="Times New Roman"/>
        </w:rPr>
      </w:pPr>
    </w:p>
    <w:p w14:paraId="7D2C431E" w14:textId="77777777" w:rsidR="000D40A0" w:rsidRDefault="000D40A0" w:rsidP="00AF4F7F">
      <w:pPr>
        <w:pStyle w:val="Default"/>
        <w:spacing w:line="360" w:lineRule="auto"/>
        <w:ind w:firstLine="708"/>
        <w:jc w:val="both"/>
        <w:rPr>
          <w:rFonts w:ascii="Times New Roman" w:hAnsi="Times New Roman" w:cs="Times New Roman"/>
        </w:rPr>
      </w:pPr>
    </w:p>
    <w:p w14:paraId="2617E444" w14:textId="77777777" w:rsidR="000D40A0" w:rsidRDefault="000D40A0" w:rsidP="00AF4F7F">
      <w:pPr>
        <w:pStyle w:val="Default"/>
        <w:spacing w:line="360" w:lineRule="auto"/>
        <w:ind w:firstLine="708"/>
        <w:jc w:val="both"/>
        <w:rPr>
          <w:rFonts w:ascii="Times New Roman" w:hAnsi="Times New Roman" w:cs="Times New Roman"/>
        </w:rPr>
      </w:pPr>
    </w:p>
    <w:p w14:paraId="7D9CBCAC" w14:textId="77777777" w:rsidR="000D40A0" w:rsidRDefault="000D40A0" w:rsidP="00AF4F7F">
      <w:pPr>
        <w:pStyle w:val="Default"/>
        <w:spacing w:line="360" w:lineRule="auto"/>
        <w:ind w:firstLine="708"/>
        <w:jc w:val="both"/>
        <w:rPr>
          <w:rFonts w:ascii="Times New Roman" w:hAnsi="Times New Roman" w:cs="Times New Roman"/>
        </w:rPr>
      </w:pPr>
    </w:p>
    <w:p w14:paraId="00FF06A1" w14:textId="77777777" w:rsidR="000D40A0" w:rsidRDefault="000D40A0" w:rsidP="00AF4F7F">
      <w:pPr>
        <w:pStyle w:val="Default"/>
        <w:spacing w:line="360" w:lineRule="auto"/>
        <w:ind w:firstLine="708"/>
        <w:jc w:val="both"/>
        <w:rPr>
          <w:rFonts w:ascii="Times New Roman" w:hAnsi="Times New Roman" w:cs="Times New Roman"/>
        </w:rPr>
      </w:pPr>
    </w:p>
    <w:p w14:paraId="52ADF094" w14:textId="77777777" w:rsidR="000D40A0" w:rsidRDefault="000D40A0" w:rsidP="00AF4F7F">
      <w:pPr>
        <w:pStyle w:val="Default"/>
        <w:spacing w:line="360" w:lineRule="auto"/>
        <w:ind w:firstLine="708"/>
        <w:jc w:val="both"/>
        <w:rPr>
          <w:rFonts w:ascii="Times New Roman" w:hAnsi="Times New Roman" w:cs="Times New Roman"/>
        </w:rPr>
      </w:pPr>
    </w:p>
    <w:p w14:paraId="75F35067" w14:textId="77777777" w:rsidR="000D40A0" w:rsidRDefault="000D40A0" w:rsidP="00AF4F7F">
      <w:pPr>
        <w:pStyle w:val="Default"/>
        <w:spacing w:line="360" w:lineRule="auto"/>
        <w:ind w:firstLine="708"/>
        <w:jc w:val="both"/>
        <w:rPr>
          <w:rFonts w:ascii="Times New Roman" w:hAnsi="Times New Roman" w:cs="Times New Roman"/>
        </w:rPr>
      </w:pPr>
    </w:p>
    <w:p w14:paraId="126087A4" w14:textId="77777777" w:rsidR="000D40A0" w:rsidRDefault="000D40A0" w:rsidP="00AF4F7F">
      <w:pPr>
        <w:pStyle w:val="Default"/>
        <w:spacing w:line="360" w:lineRule="auto"/>
        <w:ind w:firstLine="708"/>
        <w:jc w:val="both"/>
        <w:rPr>
          <w:rFonts w:ascii="Times New Roman" w:hAnsi="Times New Roman" w:cs="Times New Roman"/>
        </w:rPr>
      </w:pPr>
    </w:p>
    <w:p w14:paraId="1C405AC0" w14:textId="77777777" w:rsidR="000D40A0" w:rsidRDefault="000D40A0" w:rsidP="00AF4F7F">
      <w:pPr>
        <w:pStyle w:val="Default"/>
        <w:spacing w:line="360" w:lineRule="auto"/>
        <w:ind w:firstLine="708"/>
        <w:jc w:val="both"/>
        <w:rPr>
          <w:rFonts w:ascii="Times New Roman" w:hAnsi="Times New Roman" w:cs="Times New Roman"/>
        </w:rPr>
      </w:pPr>
    </w:p>
    <w:p w14:paraId="6BE625C1" w14:textId="77777777" w:rsidR="000D40A0" w:rsidRDefault="000D40A0" w:rsidP="00AF4F7F">
      <w:pPr>
        <w:pStyle w:val="Default"/>
        <w:spacing w:line="360" w:lineRule="auto"/>
        <w:ind w:firstLine="708"/>
        <w:jc w:val="both"/>
        <w:rPr>
          <w:rFonts w:ascii="Times New Roman" w:hAnsi="Times New Roman" w:cs="Times New Roman"/>
        </w:rPr>
      </w:pPr>
    </w:p>
    <w:p w14:paraId="77434B2E" w14:textId="77777777" w:rsidR="000D40A0" w:rsidRDefault="000D40A0" w:rsidP="00AF4F7F">
      <w:pPr>
        <w:pStyle w:val="Default"/>
        <w:spacing w:line="360" w:lineRule="auto"/>
        <w:ind w:firstLine="708"/>
        <w:jc w:val="both"/>
        <w:rPr>
          <w:rFonts w:ascii="Times New Roman" w:hAnsi="Times New Roman" w:cs="Times New Roman"/>
        </w:rPr>
      </w:pPr>
    </w:p>
    <w:p w14:paraId="6BA81D78" w14:textId="77777777" w:rsidR="000D40A0" w:rsidRDefault="000D40A0" w:rsidP="00AF4F7F">
      <w:pPr>
        <w:pStyle w:val="Default"/>
        <w:spacing w:line="360" w:lineRule="auto"/>
        <w:ind w:firstLine="708"/>
        <w:jc w:val="both"/>
        <w:rPr>
          <w:rFonts w:ascii="Times New Roman" w:hAnsi="Times New Roman" w:cs="Times New Roman"/>
        </w:rPr>
      </w:pPr>
    </w:p>
    <w:p w14:paraId="2B7F64E1" w14:textId="77777777" w:rsidR="000D40A0" w:rsidRDefault="000D40A0" w:rsidP="00AF4F7F">
      <w:pPr>
        <w:pStyle w:val="Default"/>
        <w:spacing w:line="360" w:lineRule="auto"/>
        <w:ind w:firstLine="708"/>
        <w:jc w:val="both"/>
        <w:rPr>
          <w:rFonts w:ascii="Times New Roman" w:hAnsi="Times New Roman" w:cs="Times New Roman"/>
        </w:rPr>
      </w:pPr>
    </w:p>
    <w:p w14:paraId="514DCEF3" w14:textId="77777777" w:rsidR="000D40A0" w:rsidRDefault="000D40A0" w:rsidP="00AF4F7F">
      <w:pPr>
        <w:pStyle w:val="Default"/>
        <w:spacing w:line="360" w:lineRule="auto"/>
        <w:ind w:firstLine="708"/>
        <w:jc w:val="both"/>
        <w:rPr>
          <w:rFonts w:ascii="Times New Roman" w:hAnsi="Times New Roman" w:cs="Times New Roman"/>
        </w:rPr>
      </w:pPr>
    </w:p>
    <w:p w14:paraId="3109177F" w14:textId="77777777" w:rsidR="000D40A0" w:rsidRDefault="000D40A0" w:rsidP="00AF4F7F">
      <w:pPr>
        <w:pStyle w:val="Default"/>
        <w:spacing w:line="360" w:lineRule="auto"/>
        <w:ind w:firstLine="708"/>
        <w:jc w:val="both"/>
        <w:rPr>
          <w:rFonts w:ascii="Times New Roman" w:hAnsi="Times New Roman" w:cs="Times New Roman"/>
        </w:rPr>
      </w:pPr>
    </w:p>
    <w:p w14:paraId="44D72719" w14:textId="77777777" w:rsidR="000D40A0" w:rsidRDefault="000D40A0" w:rsidP="00AF4F7F">
      <w:pPr>
        <w:pStyle w:val="Default"/>
        <w:spacing w:line="360" w:lineRule="auto"/>
        <w:ind w:firstLine="708"/>
        <w:jc w:val="both"/>
        <w:rPr>
          <w:rFonts w:ascii="Times New Roman" w:hAnsi="Times New Roman" w:cs="Times New Roman"/>
        </w:rPr>
      </w:pPr>
    </w:p>
    <w:p w14:paraId="0D03BA42" w14:textId="77777777" w:rsidR="000D40A0" w:rsidRDefault="000D40A0" w:rsidP="00AF4F7F">
      <w:pPr>
        <w:pStyle w:val="Default"/>
        <w:spacing w:line="360" w:lineRule="auto"/>
        <w:ind w:firstLine="708"/>
        <w:jc w:val="both"/>
        <w:rPr>
          <w:rFonts w:ascii="Times New Roman" w:hAnsi="Times New Roman" w:cs="Times New Roman"/>
        </w:rPr>
      </w:pPr>
    </w:p>
    <w:p w14:paraId="630D3716" w14:textId="77777777" w:rsidR="000D40A0" w:rsidRDefault="000D40A0" w:rsidP="00AF4F7F">
      <w:pPr>
        <w:pStyle w:val="Default"/>
        <w:spacing w:line="360" w:lineRule="auto"/>
        <w:ind w:firstLine="708"/>
        <w:jc w:val="both"/>
        <w:rPr>
          <w:rFonts w:ascii="Times New Roman" w:hAnsi="Times New Roman" w:cs="Times New Roman"/>
        </w:rPr>
      </w:pPr>
    </w:p>
    <w:p w14:paraId="0D074147" w14:textId="77777777" w:rsidR="000D40A0" w:rsidRDefault="000D40A0" w:rsidP="00AF4F7F">
      <w:pPr>
        <w:pStyle w:val="Default"/>
        <w:spacing w:line="360" w:lineRule="auto"/>
        <w:ind w:firstLine="708"/>
        <w:jc w:val="both"/>
        <w:rPr>
          <w:rFonts w:ascii="Times New Roman" w:hAnsi="Times New Roman" w:cs="Times New Roman"/>
        </w:rPr>
      </w:pPr>
    </w:p>
    <w:p w14:paraId="6A60050D" w14:textId="77777777" w:rsidR="000D40A0" w:rsidRDefault="000D40A0" w:rsidP="00AF4F7F">
      <w:pPr>
        <w:pStyle w:val="Default"/>
        <w:spacing w:line="360" w:lineRule="auto"/>
        <w:ind w:firstLine="708"/>
        <w:jc w:val="both"/>
        <w:rPr>
          <w:rFonts w:ascii="Times New Roman" w:hAnsi="Times New Roman" w:cs="Times New Roman"/>
        </w:rPr>
      </w:pPr>
    </w:p>
    <w:p w14:paraId="00AEAFC6" w14:textId="77777777" w:rsidR="000D40A0" w:rsidRDefault="000D40A0" w:rsidP="00AF4F7F">
      <w:pPr>
        <w:pStyle w:val="Default"/>
        <w:spacing w:line="360" w:lineRule="auto"/>
        <w:ind w:firstLine="708"/>
        <w:jc w:val="both"/>
        <w:rPr>
          <w:rFonts w:ascii="Times New Roman" w:hAnsi="Times New Roman" w:cs="Times New Roman"/>
        </w:rPr>
      </w:pPr>
    </w:p>
    <w:p w14:paraId="4D29798B" w14:textId="77777777" w:rsidR="000D40A0" w:rsidRDefault="000D40A0" w:rsidP="009D0998">
      <w:pPr>
        <w:pStyle w:val="Default"/>
        <w:spacing w:line="360" w:lineRule="auto"/>
        <w:jc w:val="both"/>
        <w:rPr>
          <w:rFonts w:ascii="Times New Roman" w:hAnsi="Times New Roman" w:cs="Times New Roman"/>
        </w:rPr>
      </w:pPr>
    </w:p>
    <w:p w14:paraId="710620AC" w14:textId="77777777" w:rsidR="009D0998" w:rsidRDefault="009D0998" w:rsidP="009D0998">
      <w:pPr>
        <w:pStyle w:val="Default"/>
        <w:spacing w:line="360" w:lineRule="auto"/>
        <w:jc w:val="both"/>
        <w:rPr>
          <w:rFonts w:ascii="Times New Roman" w:hAnsi="Times New Roman" w:cs="Times New Roman"/>
        </w:rPr>
      </w:pPr>
    </w:p>
    <w:p w14:paraId="4B28B325" w14:textId="77777777" w:rsidR="00AF4F7F" w:rsidRDefault="00AF4F7F" w:rsidP="00AF4F7F">
      <w:pPr>
        <w:pStyle w:val="Default"/>
        <w:spacing w:line="360" w:lineRule="auto"/>
        <w:ind w:firstLine="708"/>
        <w:jc w:val="both"/>
        <w:rPr>
          <w:rFonts w:ascii="Times New Roman" w:hAnsi="Times New Roman" w:cs="Times New Roman"/>
        </w:rPr>
      </w:pPr>
    </w:p>
    <w:p w14:paraId="736D70A0" w14:textId="77777777" w:rsidR="00AF4F7F" w:rsidRDefault="009600AD" w:rsidP="009600AD">
      <w:pPr>
        <w:spacing w:line="360" w:lineRule="auto"/>
        <w:jc w:val="center"/>
        <w:rPr>
          <w:rFonts w:ascii="Times New Roman" w:hAnsi="Times New Roman" w:cs="Times New Roman"/>
          <w:b/>
          <w:sz w:val="24"/>
        </w:rPr>
      </w:pPr>
      <w:r w:rsidRPr="009600AD">
        <w:rPr>
          <w:rFonts w:ascii="Times New Roman" w:hAnsi="Times New Roman" w:cs="Times New Roman"/>
          <w:b/>
          <w:sz w:val="24"/>
        </w:rPr>
        <w:lastRenderedPageBreak/>
        <w:t>PARTE II – CONCEPTUALIZAÇÃO DO ESTUDO EMPÍRICO</w:t>
      </w:r>
    </w:p>
    <w:p w14:paraId="48869054" w14:textId="77777777" w:rsidR="000D40A0" w:rsidRPr="009600AD" w:rsidRDefault="000D40A0" w:rsidP="009600AD">
      <w:pPr>
        <w:spacing w:line="360" w:lineRule="auto"/>
        <w:jc w:val="center"/>
        <w:rPr>
          <w:rFonts w:ascii="Times New Roman" w:hAnsi="Times New Roman" w:cs="Times New Roman"/>
          <w:b/>
          <w:sz w:val="24"/>
        </w:rPr>
      </w:pPr>
    </w:p>
    <w:p w14:paraId="6D5BB710" w14:textId="77777777" w:rsidR="00AF4F7F" w:rsidRDefault="009600AD" w:rsidP="002A3A59">
      <w:pPr>
        <w:spacing w:line="360" w:lineRule="auto"/>
        <w:jc w:val="both"/>
        <w:rPr>
          <w:rFonts w:ascii="Times New Roman" w:hAnsi="Times New Roman" w:cs="Times New Roman"/>
          <w:b/>
          <w:sz w:val="24"/>
        </w:rPr>
      </w:pPr>
      <w:r w:rsidRPr="009600AD">
        <w:rPr>
          <w:rFonts w:ascii="Times New Roman" w:hAnsi="Times New Roman" w:cs="Times New Roman"/>
          <w:b/>
          <w:sz w:val="24"/>
        </w:rPr>
        <w:t xml:space="preserve">Capítulo III – Problema de Investigação, Objetivos e Hipóteses </w:t>
      </w:r>
    </w:p>
    <w:p w14:paraId="728AC4C4" w14:textId="77777777" w:rsidR="000D40A0" w:rsidRDefault="000D40A0" w:rsidP="002A3A59">
      <w:pPr>
        <w:spacing w:line="360" w:lineRule="auto"/>
        <w:jc w:val="both"/>
        <w:rPr>
          <w:rFonts w:ascii="Times New Roman" w:hAnsi="Times New Roman" w:cs="Times New Roman"/>
          <w:b/>
          <w:sz w:val="24"/>
        </w:rPr>
      </w:pPr>
    </w:p>
    <w:p w14:paraId="50AB7908" w14:textId="77777777" w:rsidR="009600AD" w:rsidRDefault="009600AD" w:rsidP="009600AD">
      <w:pPr>
        <w:spacing w:after="0" w:line="360" w:lineRule="auto"/>
        <w:ind w:firstLine="426"/>
        <w:jc w:val="both"/>
        <w:rPr>
          <w:rFonts w:ascii="Times New Roman" w:hAnsi="Times New Roman" w:cs="Times New Roman"/>
          <w:b/>
          <w:sz w:val="24"/>
        </w:rPr>
      </w:pPr>
      <w:r>
        <w:rPr>
          <w:rFonts w:ascii="Times New Roman" w:hAnsi="Times New Roman" w:cs="Times New Roman"/>
          <w:b/>
          <w:sz w:val="24"/>
        </w:rPr>
        <w:t>3. Problema de Investigação</w:t>
      </w:r>
    </w:p>
    <w:p w14:paraId="5D4EFC0D" w14:textId="77777777" w:rsidR="000D40A0" w:rsidRDefault="000D40A0" w:rsidP="009600AD">
      <w:pPr>
        <w:spacing w:after="0" w:line="360" w:lineRule="auto"/>
        <w:ind w:firstLine="426"/>
        <w:jc w:val="both"/>
        <w:rPr>
          <w:rFonts w:ascii="Times New Roman" w:hAnsi="Times New Roman" w:cs="Times New Roman"/>
          <w:b/>
          <w:sz w:val="24"/>
        </w:rPr>
      </w:pPr>
    </w:p>
    <w:p w14:paraId="3A2857E3" w14:textId="77777777" w:rsidR="006E1FC4" w:rsidRDefault="009600AD" w:rsidP="009600AD">
      <w:pPr>
        <w:spacing w:after="0" w:line="360" w:lineRule="auto"/>
        <w:ind w:firstLine="567"/>
        <w:jc w:val="both"/>
        <w:rPr>
          <w:rFonts w:ascii="Times New Roman" w:hAnsi="Times New Roman" w:cs="Times New Roman"/>
          <w:sz w:val="24"/>
          <w:szCs w:val="24"/>
        </w:rPr>
      </w:pPr>
      <w:r w:rsidRPr="009600AD">
        <w:rPr>
          <w:rFonts w:ascii="Times New Roman" w:hAnsi="Times New Roman" w:cs="Times New Roman"/>
          <w:sz w:val="24"/>
        </w:rPr>
        <w:t xml:space="preserve">Colocou-se como problema da presente investigação </w:t>
      </w:r>
      <w:r w:rsidRPr="008D4779">
        <w:rPr>
          <w:rFonts w:ascii="Times New Roman" w:hAnsi="Times New Roman" w:cs="Times New Roman"/>
          <w:sz w:val="24"/>
          <w:szCs w:val="24"/>
        </w:rPr>
        <w:t>conhecer as vivências dos cuidadores informais</w:t>
      </w:r>
      <w:r>
        <w:rPr>
          <w:rFonts w:ascii="Times New Roman" w:hAnsi="Times New Roman" w:cs="Times New Roman"/>
          <w:sz w:val="24"/>
          <w:szCs w:val="24"/>
        </w:rPr>
        <w:t xml:space="preserve"> na prestação de cuidados ao idoso dependente, tendo sido formulado de modo a testar um conjunto de variáveis, físicas, psicológicas, sociais e financeiras.</w:t>
      </w:r>
      <w:r w:rsidRPr="008D4779">
        <w:rPr>
          <w:rFonts w:ascii="Times New Roman" w:hAnsi="Times New Roman" w:cs="Times New Roman"/>
          <w:sz w:val="24"/>
          <w:szCs w:val="24"/>
        </w:rPr>
        <w:t xml:space="preserve"> </w:t>
      </w:r>
      <w:r>
        <w:rPr>
          <w:rFonts w:ascii="Times New Roman" w:hAnsi="Times New Roman" w:cs="Times New Roman"/>
          <w:sz w:val="24"/>
          <w:szCs w:val="24"/>
        </w:rPr>
        <w:t>A recolha das variáveis foi elaborada com base na revisão da literatura acerca da temática em questão, onde foram consultados diferentes estudos empíricos</w:t>
      </w:r>
      <w:r w:rsidR="006E1FC4">
        <w:rPr>
          <w:rFonts w:ascii="Times New Roman" w:hAnsi="Times New Roman" w:cs="Times New Roman"/>
          <w:sz w:val="24"/>
          <w:szCs w:val="24"/>
        </w:rPr>
        <w:t xml:space="preserve">. Assim sendo, como variáveis dependentes definiu-se as psicológicas, em função com as variáveis sociodemográficas que são independentes. </w:t>
      </w:r>
    </w:p>
    <w:p w14:paraId="38C07F26" w14:textId="77777777" w:rsidR="006E1FC4" w:rsidRDefault="006E1FC4" w:rsidP="009600AD">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Posto isto, foram delineadas as seguintes questões de investigação:</w:t>
      </w:r>
    </w:p>
    <w:p w14:paraId="4BDAACEC" w14:textId="77777777" w:rsidR="006E1FC4" w:rsidRDefault="006E1FC4" w:rsidP="009600AD">
      <w:pPr>
        <w:spacing w:after="0" w:line="360" w:lineRule="auto"/>
        <w:ind w:firstLine="567"/>
        <w:jc w:val="both"/>
        <w:rPr>
          <w:rFonts w:ascii="Times New Roman" w:hAnsi="Times New Roman" w:cs="Times New Roman"/>
          <w:sz w:val="24"/>
          <w:szCs w:val="24"/>
        </w:rPr>
      </w:pPr>
    </w:p>
    <w:p w14:paraId="1F28A497" w14:textId="77777777" w:rsidR="009600AD" w:rsidRDefault="006E1FC4" w:rsidP="006E1FC4">
      <w:pPr>
        <w:pStyle w:val="PargrafodaLista"/>
        <w:numPr>
          <w:ilvl w:val="0"/>
          <w:numId w:val="5"/>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Questão de investigação 1: </w:t>
      </w:r>
      <w:r w:rsidRPr="008D4779">
        <w:rPr>
          <w:rFonts w:ascii="Times New Roman" w:hAnsi="Times New Roman" w:cs="Times New Roman"/>
          <w:sz w:val="24"/>
          <w:szCs w:val="24"/>
        </w:rPr>
        <w:t>Existe relação entre a dependência do idoso nas atividades básicas da vida diária e a sobrecarga objetiva e subjetiva?</w:t>
      </w:r>
    </w:p>
    <w:p w14:paraId="753EF9F0" w14:textId="77777777" w:rsidR="006E1FC4" w:rsidRDefault="006E1FC4" w:rsidP="006E1FC4">
      <w:pPr>
        <w:pStyle w:val="PargrafodaLista"/>
        <w:numPr>
          <w:ilvl w:val="0"/>
          <w:numId w:val="5"/>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Questão de investigação 2: </w:t>
      </w:r>
      <w:r w:rsidRPr="008D4779">
        <w:rPr>
          <w:rFonts w:ascii="Times New Roman" w:hAnsi="Times New Roman" w:cs="Times New Roman"/>
          <w:sz w:val="24"/>
          <w:szCs w:val="24"/>
        </w:rPr>
        <w:t>As dificuldades sentidas ao prestar o cuidado</w:t>
      </w:r>
      <w:proofErr w:type="gramStart"/>
      <w:r w:rsidRPr="008D4779">
        <w:rPr>
          <w:rFonts w:ascii="Times New Roman" w:hAnsi="Times New Roman" w:cs="Times New Roman"/>
          <w:sz w:val="24"/>
          <w:szCs w:val="24"/>
        </w:rPr>
        <w:t>,</w:t>
      </w:r>
      <w:proofErr w:type="gramEnd"/>
      <w:r w:rsidRPr="008D4779">
        <w:rPr>
          <w:rFonts w:ascii="Times New Roman" w:hAnsi="Times New Roman" w:cs="Times New Roman"/>
          <w:sz w:val="24"/>
          <w:szCs w:val="24"/>
        </w:rPr>
        <w:t xml:space="preserve"> </w:t>
      </w:r>
      <w:r>
        <w:rPr>
          <w:rFonts w:ascii="Times New Roman" w:hAnsi="Times New Roman" w:cs="Times New Roman"/>
          <w:sz w:val="24"/>
          <w:szCs w:val="24"/>
        </w:rPr>
        <w:t xml:space="preserve">estão relacionadas com </w:t>
      </w:r>
      <w:r w:rsidRPr="008D4779">
        <w:rPr>
          <w:rFonts w:ascii="Times New Roman" w:hAnsi="Times New Roman" w:cs="Times New Roman"/>
          <w:sz w:val="24"/>
          <w:szCs w:val="24"/>
        </w:rPr>
        <w:t>a satisfação do cuidador informal?</w:t>
      </w:r>
    </w:p>
    <w:p w14:paraId="0C07582A" w14:textId="77777777" w:rsidR="006E1FC4" w:rsidRDefault="006E1FC4" w:rsidP="006E1FC4">
      <w:pPr>
        <w:pStyle w:val="PargrafodaLista"/>
        <w:numPr>
          <w:ilvl w:val="0"/>
          <w:numId w:val="5"/>
        </w:numPr>
        <w:autoSpaceDE w:val="0"/>
        <w:autoSpaceDN w:val="0"/>
        <w:adjustRightInd w:val="0"/>
        <w:spacing w:after="0" w:line="360" w:lineRule="auto"/>
        <w:jc w:val="both"/>
        <w:rPr>
          <w:rFonts w:ascii="Times New Roman" w:hAnsi="Times New Roman" w:cs="Times New Roman"/>
          <w:sz w:val="24"/>
          <w:szCs w:val="24"/>
        </w:rPr>
      </w:pPr>
      <w:r w:rsidRPr="006E1FC4">
        <w:rPr>
          <w:rFonts w:ascii="Times New Roman" w:hAnsi="Times New Roman" w:cs="Times New Roman"/>
          <w:sz w:val="24"/>
          <w:szCs w:val="24"/>
        </w:rPr>
        <w:t>Questão de investigação 3: A sobrecarga do cuidador informal está relacionada com os sintomas psicopatológicos?</w:t>
      </w:r>
    </w:p>
    <w:p w14:paraId="10CDECFF" w14:textId="77777777" w:rsidR="006E1FC4" w:rsidRDefault="006E1FC4" w:rsidP="006E1FC4">
      <w:pPr>
        <w:autoSpaceDE w:val="0"/>
        <w:autoSpaceDN w:val="0"/>
        <w:adjustRightInd w:val="0"/>
        <w:spacing w:after="0" w:line="360" w:lineRule="auto"/>
        <w:jc w:val="both"/>
        <w:rPr>
          <w:rFonts w:ascii="Times New Roman" w:hAnsi="Times New Roman" w:cs="Times New Roman"/>
          <w:sz w:val="24"/>
          <w:szCs w:val="24"/>
        </w:rPr>
      </w:pPr>
    </w:p>
    <w:p w14:paraId="4709ACC8" w14:textId="77777777" w:rsidR="000D40A0" w:rsidRDefault="000D40A0" w:rsidP="006E1FC4">
      <w:pPr>
        <w:autoSpaceDE w:val="0"/>
        <w:autoSpaceDN w:val="0"/>
        <w:adjustRightInd w:val="0"/>
        <w:spacing w:after="0" w:line="360" w:lineRule="auto"/>
        <w:jc w:val="both"/>
        <w:rPr>
          <w:rFonts w:ascii="Times New Roman" w:hAnsi="Times New Roman" w:cs="Times New Roman"/>
          <w:sz w:val="24"/>
          <w:szCs w:val="24"/>
        </w:rPr>
      </w:pPr>
    </w:p>
    <w:p w14:paraId="59364CB2" w14:textId="77777777" w:rsidR="006E1FC4" w:rsidRDefault="006E1FC4" w:rsidP="000D40A0">
      <w:pPr>
        <w:autoSpaceDE w:val="0"/>
        <w:autoSpaceDN w:val="0"/>
        <w:adjustRightInd w:val="0"/>
        <w:spacing w:after="0" w:line="360" w:lineRule="auto"/>
        <w:ind w:left="709"/>
        <w:jc w:val="both"/>
        <w:rPr>
          <w:rFonts w:ascii="Times New Roman" w:hAnsi="Times New Roman" w:cs="Times New Roman"/>
          <w:b/>
          <w:sz w:val="24"/>
          <w:szCs w:val="24"/>
        </w:rPr>
      </w:pPr>
      <w:r w:rsidRPr="006E1FC4">
        <w:rPr>
          <w:rFonts w:ascii="Times New Roman" w:hAnsi="Times New Roman" w:cs="Times New Roman"/>
          <w:b/>
          <w:sz w:val="24"/>
          <w:szCs w:val="24"/>
        </w:rPr>
        <w:t xml:space="preserve">3.1. Objetivos Gerais e Específicos da Investigação </w:t>
      </w:r>
    </w:p>
    <w:p w14:paraId="132932EA" w14:textId="77777777" w:rsidR="000D40A0" w:rsidRDefault="000D40A0" w:rsidP="0046663A">
      <w:pPr>
        <w:autoSpaceDE w:val="0"/>
        <w:autoSpaceDN w:val="0"/>
        <w:adjustRightInd w:val="0"/>
        <w:spacing w:after="0" w:line="360" w:lineRule="auto"/>
        <w:ind w:left="284" w:firstLine="142"/>
        <w:jc w:val="both"/>
        <w:rPr>
          <w:rFonts w:ascii="Times New Roman" w:hAnsi="Times New Roman" w:cs="Times New Roman"/>
          <w:b/>
          <w:sz w:val="24"/>
          <w:szCs w:val="24"/>
        </w:rPr>
      </w:pPr>
    </w:p>
    <w:p w14:paraId="2E930437" w14:textId="77777777" w:rsidR="006E1FC4" w:rsidRPr="008D4779" w:rsidRDefault="006E1FC4" w:rsidP="006E1FC4">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O objetivo geral a que esta investigação se propõem é </w:t>
      </w:r>
      <w:r w:rsidR="002F55C9">
        <w:rPr>
          <w:rFonts w:ascii="Times New Roman" w:hAnsi="Times New Roman" w:cs="Times New Roman"/>
          <w:sz w:val="24"/>
          <w:szCs w:val="24"/>
        </w:rPr>
        <w:t>caracterizar</w:t>
      </w:r>
      <w:r w:rsidRPr="008D4779">
        <w:rPr>
          <w:rFonts w:ascii="Times New Roman" w:hAnsi="Times New Roman" w:cs="Times New Roman"/>
          <w:sz w:val="24"/>
          <w:szCs w:val="24"/>
        </w:rPr>
        <w:t xml:space="preserve"> as vivências sentidas pelo cuidador informal de idosos dependentes.</w:t>
      </w:r>
    </w:p>
    <w:p w14:paraId="59157737" w14:textId="779CA597" w:rsidR="006E1FC4" w:rsidRPr="000D40A0" w:rsidRDefault="006E1FC4" w:rsidP="006E1FC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Relativamente aos objetivos específicos</w:t>
      </w:r>
      <w:r w:rsidR="009D0998">
        <w:rPr>
          <w:rFonts w:ascii="Times New Roman" w:hAnsi="Times New Roman" w:cs="Times New Roman"/>
          <w:sz w:val="24"/>
          <w:szCs w:val="24"/>
        </w:rPr>
        <w:t xml:space="preserve"> desta investigação, pretendeu-se</w:t>
      </w:r>
      <w:r>
        <w:rPr>
          <w:rFonts w:ascii="Times New Roman" w:hAnsi="Times New Roman" w:cs="Times New Roman"/>
          <w:sz w:val="24"/>
          <w:szCs w:val="24"/>
        </w:rPr>
        <w:t xml:space="preserve"> d</w:t>
      </w:r>
      <w:r w:rsidRPr="008D4779">
        <w:rPr>
          <w:rFonts w:ascii="Times New Roman" w:hAnsi="Times New Roman" w:cs="Times New Roman"/>
          <w:sz w:val="24"/>
          <w:szCs w:val="24"/>
        </w:rPr>
        <w:t>etetar o grau de dependência do idoso nas ati</w:t>
      </w:r>
      <w:r>
        <w:rPr>
          <w:rFonts w:ascii="Times New Roman" w:hAnsi="Times New Roman" w:cs="Times New Roman"/>
          <w:sz w:val="24"/>
          <w:szCs w:val="24"/>
        </w:rPr>
        <w:t>vidades básicas da vida diária; c</w:t>
      </w:r>
      <w:r w:rsidRPr="008D4779">
        <w:rPr>
          <w:rFonts w:ascii="Times New Roman" w:hAnsi="Times New Roman" w:cs="Times New Roman"/>
          <w:sz w:val="24"/>
          <w:szCs w:val="24"/>
        </w:rPr>
        <w:t>ompreender a satis</w:t>
      </w:r>
      <w:r>
        <w:rPr>
          <w:rFonts w:ascii="Times New Roman" w:hAnsi="Times New Roman" w:cs="Times New Roman"/>
          <w:sz w:val="24"/>
          <w:szCs w:val="24"/>
        </w:rPr>
        <w:t>fação de ser cuidador informal; p</w:t>
      </w:r>
      <w:r w:rsidRPr="008D4779">
        <w:rPr>
          <w:rFonts w:ascii="Times New Roman" w:hAnsi="Times New Roman" w:cs="Times New Roman"/>
          <w:sz w:val="24"/>
          <w:szCs w:val="24"/>
        </w:rPr>
        <w:t>erceber as dificuldades sentidas a</w:t>
      </w:r>
      <w:r>
        <w:rPr>
          <w:rFonts w:ascii="Times New Roman" w:hAnsi="Times New Roman" w:cs="Times New Roman"/>
          <w:sz w:val="24"/>
          <w:szCs w:val="24"/>
        </w:rPr>
        <w:t>o prestar os cuidados ao idoso; e</w:t>
      </w:r>
      <w:r w:rsidRPr="008D4779">
        <w:rPr>
          <w:rFonts w:ascii="Times New Roman" w:hAnsi="Times New Roman" w:cs="Times New Roman"/>
          <w:sz w:val="24"/>
          <w:szCs w:val="24"/>
        </w:rPr>
        <w:t xml:space="preserve">ntender o grau de sobrecarga objetiva e </w:t>
      </w:r>
      <w:r>
        <w:rPr>
          <w:rFonts w:ascii="Times New Roman" w:hAnsi="Times New Roman" w:cs="Times New Roman"/>
          <w:sz w:val="24"/>
          <w:szCs w:val="24"/>
        </w:rPr>
        <w:t xml:space="preserve">subjetiva do cuidador </w:t>
      </w:r>
      <w:r>
        <w:rPr>
          <w:rFonts w:ascii="Times New Roman" w:hAnsi="Times New Roman" w:cs="Times New Roman"/>
          <w:sz w:val="24"/>
          <w:szCs w:val="24"/>
        </w:rPr>
        <w:lastRenderedPageBreak/>
        <w:t>informal; c</w:t>
      </w:r>
      <w:r w:rsidRPr="008D4779">
        <w:rPr>
          <w:rFonts w:ascii="Times New Roman" w:hAnsi="Times New Roman" w:cs="Times New Roman"/>
          <w:sz w:val="24"/>
          <w:szCs w:val="24"/>
        </w:rPr>
        <w:t>ompreender os sintomas psico</w:t>
      </w:r>
      <w:r w:rsidR="002F55C9">
        <w:rPr>
          <w:rFonts w:ascii="Times New Roman" w:hAnsi="Times New Roman" w:cs="Times New Roman"/>
          <w:sz w:val="24"/>
          <w:szCs w:val="24"/>
        </w:rPr>
        <w:t xml:space="preserve">patológicos que </w:t>
      </w:r>
      <w:r w:rsidR="002F55C9" w:rsidRPr="000D40A0">
        <w:rPr>
          <w:rFonts w:ascii="Times New Roman" w:hAnsi="Times New Roman" w:cs="Times New Roman"/>
          <w:sz w:val="24"/>
          <w:szCs w:val="24"/>
        </w:rPr>
        <w:t>advêm do cuidar e como estas se relacionam entre si.</w:t>
      </w:r>
      <w:r w:rsidRPr="000D40A0">
        <w:rPr>
          <w:rFonts w:ascii="Times New Roman" w:hAnsi="Times New Roman" w:cs="Times New Roman"/>
          <w:sz w:val="24"/>
          <w:szCs w:val="24"/>
        </w:rPr>
        <w:t xml:space="preserve"> </w:t>
      </w:r>
    </w:p>
    <w:p w14:paraId="278B4C87" w14:textId="77777777" w:rsidR="006E1FC4" w:rsidRDefault="006E1FC4" w:rsidP="00127427">
      <w:pPr>
        <w:spacing w:after="0" w:line="360" w:lineRule="auto"/>
        <w:ind w:firstLine="708"/>
        <w:jc w:val="both"/>
        <w:rPr>
          <w:rFonts w:ascii="Times New Roman" w:hAnsi="Times New Roman" w:cs="Times New Roman"/>
          <w:sz w:val="24"/>
          <w:szCs w:val="24"/>
        </w:rPr>
      </w:pPr>
      <w:r w:rsidRPr="003E386A">
        <w:rPr>
          <w:rFonts w:ascii="Times New Roman" w:hAnsi="Times New Roman" w:cs="Times New Roman"/>
          <w:sz w:val="24"/>
          <w:szCs w:val="24"/>
        </w:rPr>
        <w:t>Tendo em conta os objetivos traçados</w:t>
      </w:r>
      <w:r w:rsidR="003E386A" w:rsidRPr="003E386A">
        <w:rPr>
          <w:rFonts w:ascii="Times New Roman" w:hAnsi="Times New Roman" w:cs="Times New Roman"/>
          <w:sz w:val="24"/>
          <w:szCs w:val="24"/>
        </w:rPr>
        <w:t>, serão estudadas variáveis sociodemogr</w:t>
      </w:r>
      <w:r w:rsidR="003E386A">
        <w:rPr>
          <w:rFonts w:ascii="Times New Roman" w:hAnsi="Times New Roman" w:cs="Times New Roman"/>
          <w:sz w:val="24"/>
          <w:szCs w:val="24"/>
        </w:rPr>
        <w:t xml:space="preserve">áficas, físicas, psicológicas, sociais e financeiras. As variáveis sociodemográficas a serem estudadas consistem </w:t>
      </w:r>
      <w:proofErr w:type="gramStart"/>
      <w:r w:rsidR="003E386A">
        <w:rPr>
          <w:rFonts w:ascii="Times New Roman" w:hAnsi="Times New Roman" w:cs="Times New Roman"/>
          <w:sz w:val="24"/>
          <w:szCs w:val="24"/>
        </w:rPr>
        <w:t>em</w:t>
      </w:r>
      <w:proofErr w:type="gramEnd"/>
      <w:r w:rsidR="003E386A">
        <w:rPr>
          <w:rFonts w:ascii="Times New Roman" w:hAnsi="Times New Roman" w:cs="Times New Roman"/>
          <w:sz w:val="24"/>
          <w:szCs w:val="24"/>
        </w:rPr>
        <w:t xml:space="preserve">: idade, sexo e habilitações académicas dos idosos dependentes e dos cuidadores informais. As restantes variáveis serão avaliadas através das escalas utilizadas na atual investigação. </w:t>
      </w:r>
      <w:r w:rsidR="00127427" w:rsidRPr="008D4779">
        <w:rPr>
          <w:rFonts w:ascii="Times New Roman" w:hAnsi="Times New Roman" w:cs="Times New Roman"/>
          <w:sz w:val="24"/>
          <w:szCs w:val="24"/>
        </w:rPr>
        <w:t>Assim sendo, considerou-se como variáveis a dependência, a satisfação, a sobrecarga objetiva e subjetiva, dificulda</w:t>
      </w:r>
      <w:r w:rsidR="00127427">
        <w:rPr>
          <w:rFonts w:ascii="Times New Roman" w:hAnsi="Times New Roman" w:cs="Times New Roman"/>
          <w:sz w:val="24"/>
          <w:szCs w:val="24"/>
        </w:rPr>
        <w:t xml:space="preserve">des e sintomas psicopatológicos (Sequeira, 2010). </w:t>
      </w:r>
    </w:p>
    <w:p w14:paraId="26039ED4" w14:textId="77777777" w:rsidR="00127427" w:rsidRDefault="00127427" w:rsidP="00127427">
      <w:pPr>
        <w:spacing w:after="0" w:line="360" w:lineRule="auto"/>
        <w:ind w:firstLine="708"/>
        <w:jc w:val="both"/>
        <w:rPr>
          <w:rFonts w:ascii="Times New Roman" w:hAnsi="Times New Roman" w:cs="Times New Roman"/>
          <w:sz w:val="24"/>
          <w:szCs w:val="24"/>
        </w:rPr>
      </w:pPr>
      <w:r w:rsidRPr="008D4779">
        <w:rPr>
          <w:rFonts w:ascii="Times New Roman" w:hAnsi="Times New Roman" w:cs="Times New Roman"/>
          <w:sz w:val="24"/>
          <w:szCs w:val="24"/>
        </w:rPr>
        <w:t>Com base nestes pressupostos, procura-se conhecer, compreender e analisar a realidade, dos cuidadores informais, com recolha de informação relacionada com as suas vivências.</w:t>
      </w:r>
      <w:r w:rsidRPr="00F35390">
        <w:rPr>
          <w:rFonts w:ascii="Times New Roman" w:hAnsi="Times New Roman" w:cs="Times New Roman"/>
          <w:sz w:val="24"/>
          <w:szCs w:val="24"/>
        </w:rPr>
        <w:t xml:space="preserve"> </w:t>
      </w:r>
      <w:r>
        <w:rPr>
          <w:rFonts w:ascii="Times New Roman" w:hAnsi="Times New Roman" w:cs="Times New Roman"/>
          <w:sz w:val="24"/>
          <w:szCs w:val="24"/>
        </w:rPr>
        <w:t xml:space="preserve">Contudo, os objetivos encontram-se enunciados parcialmente, pois caso contrário não </w:t>
      </w:r>
      <w:proofErr w:type="gramStart"/>
      <w:r>
        <w:rPr>
          <w:rFonts w:ascii="Times New Roman" w:hAnsi="Times New Roman" w:cs="Times New Roman"/>
          <w:sz w:val="24"/>
          <w:szCs w:val="24"/>
        </w:rPr>
        <w:t>faria sentido</w:t>
      </w:r>
      <w:proofErr w:type="gramEnd"/>
      <w:r>
        <w:rPr>
          <w:rFonts w:ascii="Times New Roman" w:hAnsi="Times New Roman" w:cs="Times New Roman"/>
          <w:sz w:val="24"/>
          <w:szCs w:val="24"/>
        </w:rPr>
        <w:t xml:space="preserve"> ter questões de investigação e hipóteses. </w:t>
      </w:r>
    </w:p>
    <w:p w14:paraId="73F0DEF0" w14:textId="77777777" w:rsidR="000D40A0" w:rsidRDefault="000D40A0" w:rsidP="00127427">
      <w:pPr>
        <w:spacing w:after="0" w:line="360" w:lineRule="auto"/>
        <w:ind w:firstLine="708"/>
        <w:jc w:val="both"/>
        <w:rPr>
          <w:rFonts w:ascii="Times New Roman" w:hAnsi="Times New Roman" w:cs="Times New Roman"/>
          <w:sz w:val="24"/>
          <w:szCs w:val="24"/>
        </w:rPr>
      </w:pPr>
    </w:p>
    <w:p w14:paraId="7AA598AB" w14:textId="77777777" w:rsidR="003E386A" w:rsidRDefault="003E386A" w:rsidP="003E386A">
      <w:pPr>
        <w:spacing w:after="0" w:line="360" w:lineRule="auto"/>
        <w:jc w:val="both"/>
        <w:rPr>
          <w:rFonts w:ascii="Times New Roman" w:hAnsi="Times New Roman" w:cs="Times New Roman"/>
          <w:sz w:val="24"/>
          <w:szCs w:val="24"/>
        </w:rPr>
      </w:pPr>
    </w:p>
    <w:p w14:paraId="3DDEBF26" w14:textId="77777777" w:rsidR="003E386A" w:rsidRDefault="003E386A" w:rsidP="000D40A0">
      <w:pPr>
        <w:spacing w:after="0" w:line="360" w:lineRule="auto"/>
        <w:ind w:left="709"/>
        <w:jc w:val="both"/>
        <w:rPr>
          <w:rFonts w:ascii="Times New Roman" w:hAnsi="Times New Roman" w:cs="Times New Roman"/>
          <w:b/>
          <w:sz w:val="24"/>
          <w:szCs w:val="24"/>
        </w:rPr>
      </w:pPr>
      <w:r w:rsidRPr="003E386A">
        <w:rPr>
          <w:rFonts w:ascii="Times New Roman" w:hAnsi="Times New Roman" w:cs="Times New Roman"/>
          <w:b/>
          <w:sz w:val="24"/>
          <w:szCs w:val="24"/>
        </w:rPr>
        <w:t>3.2. Hipóteses</w:t>
      </w:r>
    </w:p>
    <w:p w14:paraId="2557E55B" w14:textId="77777777" w:rsidR="000D40A0" w:rsidRDefault="000D40A0" w:rsidP="003E386A">
      <w:pPr>
        <w:spacing w:after="0" w:line="360" w:lineRule="auto"/>
        <w:ind w:firstLine="426"/>
        <w:jc w:val="both"/>
        <w:rPr>
          <w:rFonts w:ascii="Times New Roman" w:hAnsi="Times New Roman" w:cs="Times New Roman"/>
          <w:b/>
          <w:sz w:val="24"/>
          <w:szCs w:val="24"/>
        </w:rPr>
      </w:pPr>
    </w:p>
    <w:p w14:paraId="380691A7" w14:textId="77777777" w:rsidR="003E386A" w:rsidRPr="003E386A" w:rsidRDefault="003E386A" w:rsidP="003E386A">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Para dar resposta às questões do problema de investigação levantadas, que teve com base a revisão teórica e o seu enquadramento nos objetivos enunciados, foram delineadas as seguintes hipóteses de investigação: </w:t>
      </w:r>
    </w:p>
    <w:p w14:paraId="6F0E72FB" w14:textId="77777777" w:rsidR="009600AD" w:rsidRDefault="009600AD" w:rsidP="009600AD">
      <w:pPr>
        <w:spacing w:line="360" w:lineRule="auto"/>
        <w:ind w:firstLine="426"/>
        <w:jc w:val="both"/>
        <w:rPr>
          <w:rFonts w:ascii="Times New Roman" w:hAnsi="Times New Roman" w:cs="Times New Roman"/>
          <w:sz w:val="24"/>
        </w:rPr>
      </w:pPr>
    </w:p>
    <w:p w14:paraId="185DF3AF" w14:textId="77777777" w:rsidR="00AF4F7F" w:rsidRPr="003E386A" w:rsidRDefault="003E386A" w:rsidP="003E386A">
      <w:pPr>
        <w:pStyle w:val="PargrafodaLista"/>
        <w:numPr>
          <w:ilvl w:val="0"/>
          <w:numId w:val="7"/>
        </w:numPr>
        <w:spacing w:line="360" w:lineRule="auto"/>
        <w:jc w:val="both"/>
        <w:rPr>
          <w:rFonts w:ascii="Times New Roman" w:hAnsi="Times New Roman" w:cs="Times New Roman"/>
          <w:sz w:val="24"/>
        </w:rPr>
      </w:pPr>
      <w:r>
        <w:rPr>
          <w:rFonts w:ascii="Times New Roman" w:hAnsi="Times New Roman" w:cs="Times New Roman"/>
          <w:sz w:val="24"/>
        </w:rPr>
        <w:t>Hipótese 1</w:t>
      </w:r>
    </w:p>
    <w:p w14:paraId="675A34A6" w14:textId="77777777" w:rsidR="00AF4F7F" w:rsidRPr="008D4779" w:rsidRDefault="00AF4F7F" w:rsidP="00AF4F7F">
      <w:pPr>
        <w:autoSpaceDE w:val="0"/>
        <w:autoSpaceDN w:val="0"/>
        <w:adjustRightInd w:val="0"/>
        <w:spacing w:after="0" w:line="360" w:lineRule="auto"/>
        <w:jc w:val="both"/>
        <w:rPr>
          <w:rFonts w:ascii="Times New Roman" w:hAnsi="Times New Roman" w:cs="Times New Roman"/>
          <w:sz w:val="24"/>
          <w:szCs w:val="24"/>
        </w:rPr>
      </w:pPr>
      <w:r w:rsidRPr="008D4779">
        <w:rPr>
          <w:rFonts w:ascii="Times New Roman" w:hAnsi="Times New Roman" w:cs="Times New Roman"/>
          <w:sz w:val="24"/>
          <w:szCs w:val="24"/>
        </w:rPr>
        <w:t xml:space="preserve">H0: Não existe </w:t>
      </w:r>
      <w:r>
        <w:rPr>
          <w:rFonts w:ascii="Times New Roman" w:hAnsi="Times New Roman" w:cs="Times New Roman"/>
          <w:sz w:val="24"/>
          <w:szCs w:val="24"/>
        </w:rPr>
        <w:t xml:space="preserve">qualquer </w:t>
      </w:r>
      <w:r w:rsidRPr="008D4779">
        <w:rPr>
          <w:rFonts w:ascii="Times New Roman" w:hAnsi="Times New Roman" w:cs="Times New Roman"/>
          <w:sz w:val="24"/>
          <w:szCs w:val="24"/>
        </w:rPr>
        <w:t>relação entre a dependência do idoso nas atividades básicas da vida diária e a sobrecarga objetiva e subjetiva</w:t>
      </w:r>
      <w:r>
        <w:rPr>
          <w:rFonts w:ascii="Times New Roman" w:hAnsi="Times New Roman" w:cs="Times New Roman"/>
          <w:sz w:val="24"/>
          <w:szCs w:val="24"/>
        </w:rPr>
        <w:t xml:space="preserve"> do cuidador</w:t>
      </w:r>
      <w:r w:rsidRPr="008D4779">
        <w:rPr>
          <w:rFonts w:ascii="Times New Roman" w:hAnsi="Times New Roman" w:cs="Times New Roman"/>
          <w:sz w:val="24"/>
          <w:szCs w:val="24"/>
        </w:rPr>
        <w:t>.</w:t>
      </w:r>
    </w:p>
    <w:p w14:paraId="0AA2A75D" w14:textId="77777777" w:rsidR="00AF4F7F" w:rsidRPr="008D4779" w:rsidRDefault="00AF4F7F" w:rsidP="00AF4F7F">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H1: Prevê-se que quanto maior seja </w:t>
      </w:r>
      <w:r w:rsidRPr="008D4779">
        <w:rPr>
          <w:rFonts w:ascii="Times New Roman" w:hAnsi="Times New Roman" w:cs="Times New Roman"/>
          <w:sz w:val="24"/>
          <w:szCs w:val="24"/>
        </w:rPr>
        <w:t>a dependência do idoso nas atividades básicas da vida diária</w:t>
      </w:r>
      <w:r>
        <w:rPr>
          <w:rFonts w:ascii="Times New Roman" w:hAnsi="Times New Roman" w:cs="Times New Roman"/>
          <w:sz w:val="24"/>
          <w:szCs w:val="24"/>
        </w:rPr>
        <w:t>,</w:t>
      </w:r>
      <w:r w:rsidRPr="008D4779">
        <w:rPr>
          <w:rFonts w:ascii="Times New Roman" w:hAnsi="Times New Roman" w:cs="Times New Roman"/>
          <w:sz w:val="24"/>
          <w:szCs w:val="24"/>
        </w:rPr>
        <w:t xml:space="preserve"> </w:t>
      </w:r>
      <w:r w:rsidR="00FB4C21">
        <w:rPr>
          <w:rFonts w:ascii="Times New Roman" w:hAnsi="Times New Roman" w:cs="Times New Roman"/>
          <w:sz w:val="24"/>
          <w:szCs w:val="24"/>
        </w:rPr>
        <w:t xml:space="preserve">maior seja também a </w:t>
      </w:r>
      <w:r w:rsidRPr="008D4779">
        <w:rPr>
          <w:rFonts w:ascii="Times New Roman" w:hAnsi="Times New Roman" w:cs="Times New Roman"/>
          <w:sz w:val="24"/>
          <w:szCs w:val="24"/>
        </w:rPr>
        <w:t>sobrecarga objetiva e subjetiva</w:t>
      </w:r>
      <w:r>
        <w:rPr>
          <w:rFonts w:ascii="Times New Roman" w:hAnsi="Times New Roman" w:cs="Times New Roman"/>
          <w:sz w:val="24"/>
          <w:szCs w:val="24"/>
        </w:rPr>
        <w:t xml:space="preserve"> do cuidador</w:t>
      </w:r>
      <w:r w:rsidRPr="008D4779">
        <w:rPr>
          <w:rFonts w:ascii="Times New Roman" w:hAnsi="Times New Roman" w:cs="Times New Roman"/>
          <w:sz w:val="24"/>
          <w:szCs w:val="24"/>
        </w:rPr>
        <w:t>.</w:t>
      </w:r>
    </w:p>
    <w:p w14:paraId="1CFB5335" w14:textId="77777777" w:rsidR="00AF4F7F" w:rsidRDefault="00AF4F7F" w:rsidP="00AF4F7F">
      <w:pPr>
        <w:autoSpaceDE w:val="0"/>
        <w:autoSpaceDN w:val="0"/>
        <w:adjustRightInd w:val="0"/>
        <w:spacing w:after="0" w:line="360" w:lineRule="auto"/>
        <w:jc w:val="both"/>
        <w:rPr>
          <w:rFonts w:ascii="Times New Roman" w:hAnsi="Times New Roman" w:cs="Times New Roman"/>
          <w:sz w:val="24"/>
          <w:szCs w:val="24"/>
        </w:rPr>
      </w:pPr>
    </w:p>
    <w:p w14:paraId="70B3E979" w14:textId="77777777" w:rsidR="003E386A" w:rsidRDefault="003E386A" w:rsidP="003E386A">
      <w:pPr>
        <w:pStyle w:val="PargrafodaLista"/>
        <w:numPr>
          <w:ilvl w:val="0"/>
          <w:numId w:val="7"/>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Hipótese 2 </w:t>
      </w:r>
    </w:p>
    <w:p w14:paraId="4110C343" w14:textId="77777777" w:rsidR="003E386A" w:rsidRPr="003E386A" w:rsidRDefault="003E386A" w:rsidP="003E386A">
      <w:pPr>
        <w:pStyle w:val="PargrafodaLista"/>
        <w:autoSpaceDE w:val="0"/>
        <w:autoSpaceDN w:val="0"/>
        <w:adjustRightInd w:val="0"/>
        <w:spacing w:after="0" w:line="360" w:lineRule="auto"/>
        <w:jc w:val="both"/>
        <w:rPr>
          <w:rFonts w:ascii="Times New Roman" w:hAnsi="Times New Roman" w:cs="Times New Roman"/>
          <w:sz w:val="24"/>
          <w:szCs w:val="24"/>
        </w:rPr>
      </w:pPr>
    </w:p>
    <w:p w14:paraId="3B1FC85E" w14:textId="77777777" w:rsidR="00AF4F7F" w:rsidRPr="008D4779" w:rsidRDefault="00AF4F7F" w:rsidP="00AF4F7F">
      <w:pPr>
        <w:autoSpaceDE w:val="0"/>
        <w:autoSpaceDN w:val="0"/>
        <w:adjustRightInd w:val="0"/>
        <w:spacing w:after="0" w:line="360" w:lineRule="auto"/>
        <w:jc w:val="both"/>
        <w:rPr>
          <w:rFonts w:ascii="Times New Roman" w:hAnsi="Times New Roman" w:cs="Times New Roman"/>
          <w:sz w:val="24"/>
          <w:szCs w:val="24"/>
        </w:rPr>
      </w:pPr>
      <w:r w:rsidRPr="008D4779">
        <w:rPr>
          <w:rFonts w:ascii="Times New Roman" w:hAnsi="Times New Roman" w:cs="Times New Roman"/>
          <w:sz w:val="24"/>
          <w:szCs w:val="24"/>
        </w:rPr>
        <w:t xml:space="preserve">H0: As dificuldades sentidas ao prestar o cuidado, não </w:t>
      </w:r>
      <w:r>
        <w:rPr>
          <w:rFonts w:ascii="Times New Roman" w:hAnsi="Times New Roman" w:cs="Times New Roman"/>
          <w:sz w:val="24"/>
          <w:szCs w:val="24"/>
        </w:rPr>
        <w:t xml:space="preserve">estão relacionadas com </w:t>
      </w:r>
      <w:r w:rsidRPr="008D4779">
        <w:rPr>
          <w:rFonts w:ascii="Times New Roman" w:hAnsi="Times New Roman" w:cs="Times New Roman"/>
          <w:sz w:val="24"/>
          <w:szCs w:val="24"/>
        </w:rPr>
        <w:t>a satisfação do cuidador informal.</w:t>
      </w:r>
    </w:p>
    <w:p w14:paraId="0CAA46C0" w14:textId="07FB4C49" w:rsidR="00AF4F7F" w:rsidRDefault="00AF4F7F" w:rsidP="00AF4F7F">
      <w:pPr>
        <w:autoSpaceDE w:val="0"/>
        <w:autoSpaceDN w:val="0"/>
        <w:adjustRightInd w:val="0"/>
        <w:spacing w:after="0" w:line="360" w:lineRule="auto"/>
        <w:jc w:val="both"/>
        <w:rPr>
          <w:rFonts w:ascii="Times New Roman" w:hAnsi="Times New Roman" w:cs="Times New Roman"/>
          <w:sz w:val="24"/>
          <w:szCs w:val="24"/>
        </w:rPr>
      </w:pPr>
      <w:r w:rsidRPr="008D4779">
        <w:rPr>
          <w:rFonts w:ascii="Times New Roman" w:hAnsi="Times New Roman" w:cs="Times New Roman"/>
          <w:sz w:val="24"/>
          <w:szCs w:val="24"/>
        </w:rPr>
        <w:t xml:space="preserve">H1: </w:t>
      </w:r>
      <w:r>
        <w:rPr>
          <w:rFonts w:ascii="Times New Roman" w:hAnsi="Times New Roman" w:cs="Times New Roman"/>
          <w:sz w:val="24"/>
          <w:szCs w:val="24"/>
        </w:rPr>
        <w:t>Prevê-se que quanto mais dificuldades sejam sentidas na prestação de cuidados ao idoso, menor seja o nível de satisfação percebida pelo cuidador informal.</w:t>
      </w:r>
    </w:p>
    <w:p w14:paraId="7B68F72F" w14:textId="77777777" w:rsidR="003E386A" w:rsidRDefault="003E386A" w:rsidP="003E386A">
      <w:pPr>
        <w:pStyle w:val="PargrafodaLista"/>
        <w:numPr>
          <w:ilvl w:val="0"/>
          <w:numId w:val="7"/>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Hipótese 3 </w:t>
      </w:r>
    </w:p>
    <w:p w14:paraId="04DFB233" w14:textId="77777777" w:rsidR="003E386A" w:rsidRPr="003E386A" w:rsidRDefault="003E386A" w:rsidP="003E386A">
      <w:pPr>
        <w:pStyle w:val="PargrafodaLista"/>
        <w:autoSpaceDE w:val="0"/>
        <w:autoSpaceDN w:val="0"/>
        <w:adjustRightInd w:val="0"/>
        <w:spacing w:after="0" w:line="360" w:lineRule="auto"/>
        <w:jc w:val="both"/>
        <w:rPr>
          <w:rFonts w:ascii="Times New Roman" w:hAnsi="Times New Roman" w:cs="Times New Roman"/>
          <w:sz w:val="24"/>
          <w:szCs w:val="24"/>
        </w:rPr>
      </w:pPr>
    </w:p>
    <w:p w14:paraId="14C40634" w14:textId="77777777" w:rsidR="00AF4F7F" w:rsidRPr="000C2D8B" w:rsidRDefault="00AF4F7F" w:rsidP="00AF4F7F">
      <w:pPr>
        <w:autoSpaceDE w:val="0"/>
        <w:autoSpaceDN w:val="0"/>
        <w:adjustRightInd w:val="0"/>
        <w:spacing w:after="0" w:line="360" w:lineRule="auto"/>
        <w:jc w:val="both"/>
        <w:rPr>
          <w:rFonts w:ascii="Times New Roman" w:hAnsi="Times New Roman" w:cs="Times New Roman"/>
          <w:sz w:val="24"/>
          <w:szCs w:val="24"/>
        </w:rPr>
      </w:pPr>
      <w:r w:rsidRPr="000C2D8B">
        <w:rPr>
          <w:rFonts w:ascii="Times New Roman" w:hAnsi="Times New Roman" w:cs="Times New Roman"/>
          <w:sz w:val="24"/>
          <w:szCs w:val="24"/>
        </w:rPr>
        <w:t>H0: A sobrecarga do cuidador informal não está relacionada com sintomas psicopatológicos.</w:t>
      </w:r>
    </w:p>
    <w:p w14:paraId="3F2EAACB" w14:textId="77777777" w:rsidR="00AF4F7F" w:rsidRPr="000C2D8B" w:rsidRDefault="00AF4F7F" w:rsidP="00AF4F7F">
      <w:pPr>
        <w:autoSpaceDE w:val="0"/>
        <w:autoSpaceDN w:val="0"/>
        <w:adjustRightInd w:val="0"/>
        <w:spacing w:after="0" w:line="360" w:lineRule="auto"/>
        <w:jc w:val="both"/>
        <w:rPr>
          <w:rFonts w:ascii="Times New Roman" w:hAnsi="Times New Roman" w:cs="Times New Roman"/>
          <w:sz w:val="24"/>
          <w:szCs w:val="24"/>
        </w:rPr>
      </w:pPr>
      <w:r w:rsidRPr="000C2D8B">
        <w:rPr>
          <w:rFonts w:ascii="Times New Roman" w:hAnsi="Times New Roman" w:cs="Times New Roman"/>
          <w:sz w:val="24"/>
          <w:szCs w:val="24"/>
        </w:rPr>
        <w:t xml:space="preserve">H1: Prevê-se que a </w:t>
      </w:r>
      <w:r>
        <w:rPr>
          <w:rFonts w:ascii="Times New Roman" w:hAnsi="Times New Roman" w:cs="Times New Roman"/>
          <w:sz w:val="24"/>
          <w:szCs w:val="24"/>
        </w:rPr>
        <w:t xml:space="preserve">quanto maiores sejam os níveis de sobrecarga, maiores sejam também os níveis de </w:t>
      </w:r>
      <w:r w:rsidRPr="000C2D8B">
        <w:rPr>
          <w:rFonts w:ascii="Times New Roman" w:hAnsi="Times New Roman" w:cs="Times New Roman"/>
          <w:sz w:val="24"/>
          <w:szCs w:val="24"/>
        </w:rPr>
        <w:t xml:space="preserve">sintomatologia psicopatológica </w:t>
      </w:r>
      <w:r>
        <w:rPr>
          <w:rFonts w:ascii="Times New Roman" w:hAnsi="Times New Roman" w:cs="Times New Roman"/>
          <w:sz w:val="24"/>
          <w:szCs w:val="24"/>
        </w:rPr>
        <w:t>do cuidador informal do idoso</w:t>
      </w:r>
      <w:r w:rsidRPr="000C2D8B">
        <w:rPr>
          <w:rFonts w:ascii="Times New Roman" w:hAnsi="Times New Roman" w:cs="Times New Roman"/>
          <w:sz w:val="24"/>
          <w:szCs w:val="24"/>
        </w:rPr>
        <w:t xml:space="preserve">. </w:t>
      </w:r>
    </w:p>
    <w:p w14:paraId="7C5B0688" w14:textId="77777777" w:rsidR="00AF4F7F" w:rsidRPr="000C2D8B" w:rsidRDefault="00AF4F7F" w:rsidP="00AF4F7F">
      <w:pPr>
        <w:autoSpaceDE w:val="0"/>
        <w:autoSpaceDN w:val="0"/>
        <w:adjustRightInd w:val="0"/>
        <w:spacing w:after="0" w:line="360" w:lineRule="auto"/>
        <w:jc w:val="both"/>
        <w:rPr>
          <w:rFonts w:ascii="Times New Roman" w:hAnsi="Times New Roman" w:cs="Times New Roman"/>
          <w:sz w:val="24"/>
          <w:szCs w:val="24"/>
        </w:rPr>
      </w:pPr>
    </w:p>
    <w:p w14:paraId="4B1698F9" w14:textId="77777777" w:rsidR="00AF4F7F" w:rsidRDefault="00AF4F7F" w:rsidP="00127427">
      <w:pPr>
        <w:spacing w:after="0" w:line="360" w:lineRule="auto"/>
        <w:ind w:firstLine="708"/>
        <w:jc w:val="both"/>
        <w:rPr>
          <w:rFonts w:ascii="Times New Roman" w:hAnsi="Times New Roman" w:cs="Times New Roman"/>
          <w:sz w:val="24"/>
          <w:szCs w:val="24"/>
        </w:rPr>
      </w:pPr>
      <w:r w:rsidRPr="008D4779">
        <w:rPr>
          <w:rFonts w:ascii="Times New Roman" w:hAnsi="Times New Roman" w:cs="Times New Roman"/>
          <w:sz w:val="24"/>
          <w:szCs w:val="24"/>
        </w:rPr>
        <w:t>Assim sendo, considerou-se como variáveis de estudo a dependência, a satisfação, a sobrecarga objetiva e subjetiva, dificulda</w:t>
      </w:r>
      <w:r>
        <w:rPr>
          <w:rFonts w:ascii="Times New Roman" w:hAnsi="Times New Roman" w:cs="Times New Roman"/>
          <w:sz w:val="24"/>
          <w:szCs w:val="24"/>
        </w:rPr>
        <w:t xml:space="preserve">des e sintomas psicopatológicos (Sequeira, 2010). </w:t>
      </w:r>
    </w:p>
    <w:p w14:paraId="3CF7752E" w14:textId="77777777" w:rsidR="000D40A0" w:rsidRDefault="000D40A0" w:rsidP="00127427">
      <w:pPr>
        <w:spacing w:after="0" w:line="360" w:lineRule="auto"/>
        <w:ind w:firstLine="708"/>
        <w:jc w:val="both"/>
        <w:rPr>
          <w:rFonts w:ascii="Times New Roman" w:hAnsi="Times New Roman" w:cs="Times New Roman"/>
          <w:sz w:val="24"/>
          <w:szCs w:val="24"/>
        </w:rPr>
      </w:pPr>
    </w:p>
    <w:p w14:paraId="7C572EB0" w14:textId="77777777" w:rsidR="000D40A0" w:rsidRDefault="000D40A0" w:rsidP="00127427">
      <w:pPr>
        <w:spacing w:after="0" w:line="360" w:lineRule="auto"/>
        <w:ind w:firstLine="708"/>
        <w:jc w:val="both"/>
        <w:rPr>
          <w:rFonts w:ascii="Times New Roman" w:hAnsi="Times New Roman" w:cs="Times New Roman"/>
          <w:sz w:val="24"/>
          <w:szCs w:val="24"/>
        </w:rPr>
      </w:pPr>
    </w:p>
    <w:p w14:paraId="37A712FE" w14:textId="77777777" w:rsidR="000D40A0" w:rsidRDefault="000D40A0" w:rsidP="00127427">
      <w:pPr>
        <w:spacing w:after="0" w:line="360" w:lineRule="auto"/>
        <w:ind w:firstLine="708"/>
        <w:jc w:val="both"/>
        <w:rPr>
          <w:rFonts w:ascii="Times New Roman" w:hAnsi="Times New Roman" w:cs="Times New Roman"/>
          <w:sz w:val="24"/>
          <w:szCs w:val="24"/>
        </w:rPr>
      </w:pPr>
    </w:p>
    <w:p w14:paraId="1F907A42" w14:textId="77777777" w:rsidR="000D40A0" w:rsidRDefault="000D40A0" w:rsidP="00127427">
      <w:pPr>
        <w:spacing w:after="0" w:line="360" w:lineRule="auto"/>
        <w:ind w:firstLine="708"/>
        <w:jc w:val="both"/>
        <w:rPr>
          <w:rFonts w:ascii="Times New Roman" w:hAnsi="Times New Roman" w:cs="Times New Roman"/>
          <w:sz w:val="24"/>
          <w:szCs w:val="24"/>
        </w:rPr>
      </w:pPr>
    </w:p>
    <w:p w14:paraId="04AF039B" w14:textId="77777777" w:rsidR="000D40A0" w:rsidRDefault="000D40A0" w:rsidP="00127427">
      <w:pPr>
        <w:spacing w:after="0" w:line="360" w:lineRule="auto"/>
        <w:ind w:firstLine="708"/>
        <w:jc w:val="both"/>
        <w:rPr>
          <w:rFonts w:ascii="Times New Roman" w:hAnsi="Times New Roman" w:cs="Times New Roman"/>
          <w:sz w:val="24"/>
          <w:szCs w:val="24"/>
        </w:rPr>
      </w:pPr>
    </w:p>
    <w:p w14:paraId="492A0BAD" w14:textId="77777777" w:rsidR="000D40A0" w:rsidRDefault="000D40A0" w:rsidP="00127427">
      <w:pPr>
        <w:spacing w:after="0" w:line="360" w:lineRule="auto"/>
        <w:ind w:firstLine="708"/>
        <w:jc w:val="both"/>
        <w:rPr>
          <w:rFonts w:ascii="Times New Roman" w:hAnsi="Times New Roman" w:cs="Times New Roman"/>
          <w:sz w:val="24"/>
          <w:szCs w:val="24"/>
        </w:rPr>
      </w:pPr>
    </w:p>
    <w:p w14:paraId="6D0ED8CA" w14:textId="77777777" w:rsidR="000D40A0" w:rsidRDefault="000D40A0" w:rsidP="00127427">
      <w:pPr>
        <w:spacing w:after="0" w:line="360" w:lineRule="auto"/>
        <w:ind w:firstLine="708"/>
        <w:jc w:val="both"/>
        <w:rPr>
          <w:rFonts w:ascii="Times New Roman" w:hAnsi="Times New Roman" w:cs="Times New Roman"/>
          <w:sz w:val="24"/>
          <w:szCs w:val="24"/>
        </w:rPr>
      </w:pPr>
    </w:p>
    <w:p w14:paraId="6D9FC1A1" w14:textId="77777777" w:rsidR="000D40A0" w:rsidRDefault="000D40A0" w:rsidP="00127427">
      <w:pPr>
        <w:spacing w:after="0" w:line="360" w:lineRule="auto"/>
        <w:ind w:firstLine="708"/>
        <w:jc w:val="both"/>
        <w:rPr>
          <w:rFonts w:ascii="Times New Roman" w:hAnsi="Times New Roman" w:cs="Times New Roman"/>
          <w:sz w:val="24"/>
          <w:szCs w:val="24"/>
        </w:rPr>
      </w:pPr>
    </w:p>
    <w:p w14:paraId="24D42E42" w14:textId="77777777" w:rsidR="000D40A0" w:rsidRDefault="000D40A0" w:rsidP="00127427">
      <w:pPr>
        <w:spacing w:after="0" w:line="360" w:lineRule="auto"/>
        <w:ind w:firstLine="708"/>
        <w:jc w:val="both"/>
        <w:rPr>
          <w:rFonts w:ascii="Times New Roman" w:hAnsi="Times New Roman" w:cs="Times New Roman"/>
          <w:sz w:val="24"/>
          <w:szCs w:val="24"/>
        </w:rPr>
      </w:pPr>
    </w:p>
    <w:p w14:paraId="7AFF5BAF" w14:textId="77777777" w:rsidR="000D40A0" w:rsidRDefault="000D40A0" w:rsidP="00127427">
      <w:pPr>
        <w:spacing w:after="0" w:line="360" w:lineRule="auto"/>
        <w:ind w:firstLine="708"/>
        <w:jc w:val="both"/>
        <w:rPr>
          <w:rFonts w:ascii="Times New Roman" w:hAnsi="Times New Roman" w:cs="Times New Roman"/>
          <w:sz w:val="24"/>
          <w:szCs w:val="24"/>
        </w:rPr>
      </w:pPr>
    </w:p>
    <w:p w14:paraId="316D543E" w14:textId="77777777" w:rsidR="000D40A0" w:rsidRDefault="000D40A0" w:rsidP="00127427">
      <w:pPr>
        <w:spacing w:after="0" w:line="360" w:lineRule="auto"/>
        <w:ind w:firstLine="708"/>
        <w:jc w:val="both"/>
        <w:rPr>
          <w:rFonts w:ascii="Times New Roman" w:hAnsi="Times New Roman" w:cs="Times New Roman"/>
          <w:sz w:val="24"/>
          <w:szCs w:val="24"/>
        </w:rPr>
      </w:pPr>
    </w:p>
    <w:p w14:paraId="4A45982D" w14:textId="77777777" w:rsidR="000D40A0" w:rsidRDefault="000D40A0" w:rsidP="00127427">
      <w:pPr>
        <w:spacing w:after="0" w:line="360" w:lineRule="auto"/>
        <w:ind w:firstLine="708"/>
        <w:jc w:val="both"/>
        <w:rPr>
          <w:rFonts w:ascii="Times New Roman" w:hAnsi="Times New Roman" w:cs="Times New Roman"/>
          <w:sz w:val="24"/>
          <w:szCs w:val="24"/>
        </w:rPr>
      </w:pPr>
    </w:p>
    <w:p w14:paraId="6AEBE564" w14:textId="77777777" w:rsidR="000D40A0" w:rsidRDefault="000D40A0" w:rsidP="00127427">
      <w:pPr>
        <w:spacing w:after="0" w:line="360" w:lineRule="auto"/>
        <w:ind w:firstLine="708"/>
        <w:jc w:val="both"/>
        <w:rPr>
          <w:rFonts w:ascii="Times New Roman" w:hAnsi="Times New Roman" w:cs="Times New Roman"/>
          <w:sz w:val="24"/>
          <w:szCs w:val="24"/>
        </w:rPr>
      </w:pPr>
    </w:p>
    <w:p w14:paraId="76CC0E82" w14:textId="77777777" w:rsidR="000D40A0" w:rsidRDefault="000D40A0" w:rsidP="00127427">
      <w:pPr>
        <w:spacing w:after="0" w:line="360" w:lineRule="auto"/>
        <w:ind w:firstLine="708"/>
        <w:jc w:val="both"/>
        <w:rPr>
          <w:rFonts w:ascii="Times New Roman" w:hAnsi="Times New Roman" w:cs="Times New Roman"/>
          <w:sz w:val="24"/>
          <w:szCs w:val="24"/>
        </w:rPr>
      </w:pPr>
    </w:p>
    <w:p w14:paraId="0D5581B3" w14:textId="77777777" w:rsidR="000D40A0" w:rsidRDefault="000D40A0" w:rsidP="00127427">
      <w:pPr>
        <w:spacing w:after="0" w:line="360" w:lineRule="auto"/>
        <w:ind w:firstLine="708"/>
        <w:jc w:val="both"/>
        <w:rPr>
          <w:rFonts w:ascii="Times New Roman" w:hAnsi="Times New Roman" w:cs="Times New Roman"/>
          <w:sz w:val="24"/>
          <w:szCs w:val="24"/>
        </w:rPr>
      </w:pPr>
    </w:p>
    <w:p w14:paraId="245D55DE" w14:textId="77777777" w:rsidR="000D40A0" w:rsidRDefault="000D40A0" w:rsidP="00127427">
      <w:pPr>
        <w:spacing w:after="0" w:line="360" w:lineRule="auto"/>
        <w:ind w:firstLine="708"/>
        <w:jc w:val="both"/>
        <w:rPr>
          <w:rFonts w:ascii="Times New Roman" w:hAnsi="Times New Roman" w:cs="Times New Roman"/>
          <w:sz w:val="24"/>
          <w:szCs w:val="24"/>
        </w:rPr>
      </w:pPr>
    </w:p>
    <w:p w14:paraId="2BB3F513" w14:textId="77777777" w:rsidR="000D40A0" w:rsidRDefault="000D40A0" w:rsidP="00127427">
      <w:pPr>
        <w:spacing w:after="0" w:line="360" w:lineRule="auto"/>
        <w:ind w:firstLine="708"/>
        <w:jc w:val="both"/>
        <w:rPr>
          <w:rFonts w:ascii="Times New Roman" w:hAnsi="Times New Roman" w:cs="Times New Roman"/>
          <w:sz w:val="24"/>
          <w:szCs w:val="24"/>
        </w:rPr>
      </w:pPr>
    </w:p>
    <w:p w14:paraId="31CDA20F" w14:textId="77777777" w:rsidR="000D40A0" w:rsidRDefault="000D40A0" w:rsidP="00127427">
      <w:pPr>
        <w:spacing w:after="0" w:line="360" w:lineRule="auto"/>
        <w:ind w:firstLine="708"/>
        <w:jc w:val="both"/>
        <w:rPr>
          <w:rFonts w:ascii="Times New Roman" w:hAnsi="Times New Roman" w:cs="Times New Roman"/>
          <w:sz w:val="24"/>
          <w:szCs w:val="24"/>
        </w:rPr>
      </w:pPr>
    </w:p>
    <w:p w14:paraId="38CEF038" w14:textId="77777777" w:rsidR="000D40A0" w:rsidRDefault="000D40A0" w:rsidP="00127427">
      <w:pPr>
        <w:spacing w:after="0" w:line="360" w:lineRule="auto"/>
        <w:ind w:firstLine="708"/>
        <w:jc w:val="both"/>
        <w:rPr>
          <w:rFonts w:ascii="Times New Roman" w:hAnsi="Times New Roman" w:cs="Times New Roman"/>
          <w:sz w:val="24"/>
          <w:szCs w:val="24"/>
        </w:rPr>
      </w:pPr>
    </w:p>
    <w:p w14:paraId="75E254DB" w14:textId="77777777" w:rsidR="000D40A0" w:rsidRDefault="000D40A0" w:rsidP="00127427">
      <w:pPr>
        <w:spacing w:after="0" w:line="360" w:lineRule="auto"/>
        <w:ind w:firstLine="708"/>
        <w:jc w:val="both"/>
        <w:rPr>
          <w:rFonts w:ascii="Times New Roman" w:hAnsi="Times New Roman" w:cs="Times New Roman"/>
          <w:sz w:val="24"/>
          <w:szCs w:val="24"/>
        </w:rPr>
      </w:pPr>
    </w:p>
    <w:p w14:paraId="06DE3E76" w14:textId="77777777" w:rsidR="000D40A0" w:rsidRDefault="000D40A0" w:rsidP="00127427">
      <w:pPr>
        <w:spacing w:after="0" w:line="360" w:lineRule="auto"/>
        <w:ind w:firstLine="708"/>
        <w:jc w:val="both"/>
        <w:rPr>
          <w:rFonts w:ascii="Times New Roman" w:hAnsi="Times New Roman" w:cs="Times New Roman"/>
          <w:sz w:val="24"/>
          <w:szCs w:val="24"/>
        </w:rPr>
      </w:pPr>
    </w:p>
    <w:p w14:paraId="170EF3BC" w14:textId="77777777" w:rsidR="000D40A0" w:rsidRDefault="000D40A0" w:rsidP="00127427">
      <w:pPr>
        <w:spacing w:after="0" w:line="360" w:lineRule="auto"/>
        <w:ind w:firstLine="708"/>
        <w:jc w:val="both"/>
        <w:rPr>
          <w:rFonts w:ascii="Times New Roman" w:hAnsi="Times New Roman" w:cs="Times New Roman"/>
          <w:sz w:val="24"/>
          <w:szCs w:val="24"/>
        </w:rPr>
      </w:pPr>
    </w:p>
    <w:p w14:paraId="4EAA3189" w14:textId="77777777" w:rsidR="0062478C" w:rsidRDefault="0062478C" w:rsidP="00127427">
      <w:pPr>
        <w:spacing w:after="0" w:line="360" w:lineRule="auto"/>
        <w:ind w:firstLine="708"/>
        <w:jc w:val="both"/>
        <w:rPr>
          <w:rFonts w:ascii="Times New Roman" w:hAnsi="Times New Roman" w:cs="Times New Roman"/>
          <w:sz w:val="24"/>
          <w:szCs w:val="24"/>
        </w:rPr>
      </w:pPr>
    </w:p>
    <w:p w14:paraId="33A935FC" w14:textId="77777777" w:rsidR="00CA4307" w:rsidRDefault="00CA4307" w:rsidP="00127427">
      <w:pPr>
        <w:spacing w:after="0" w:line="360" w:lineRule="auto"/>
        <w:ind w:firstLine="708"/>
        <w:jc w:val="both"/>
        <w:rPr>
          <w:rFonts w:ascii="Times New Roman" w:hAnsi="Times New Roman" w:cs="Times New Roman"/>
          <w:sz w:val="24"/>
          <w:szCs w:val="24"/>
        </w:rPr>
      </w:pPr>
    </w:p>
    <w:p w14:paraId="7D88D158" w14:textId="77777777" w:rsidR="00127427" w:rsidRDefault="00127427" w:rsidP="00127427">
      <w:pPr>
        <w:spacing w:after="0" w:line="360" w:lineRule="auto"/>
        <w:jc w:val="both"/>
        <w:rPr>
          <w:rFonts w:ascii="Times New Roman" w:hAnsi="Times New Roman" w:cs="Times New Roman"/>
          <w:b/>
          <w:sz w:val="24"/>
          <w:szCs w:val="24"/>
        </w:rPr>
      </w:pPr>
      <w:r w:rsidRPr="00127427">
        <w:rPr>
          <w:rFonts w:ascii="Times New Roman" w:hAnsi="Times New Roman" w:cs="Times New Roman"/>
          <w:b/>
          <w:sz w:val="24"/>
          <w:szCs w:val="24"/>
        </w:rPr>
        <w:lastRenderedPageBreak/>
        <w:t xml:space="preserve">Capítulo IV: Metodologia </w:t>
      </w:r>
    </w:p>
    <w:p w14:paraId="04D42425" w14:textId="77777777" w:rsidR="00127427" w:rsidRDefault="00127427" w:rsidP="00127427">
      <w:pPr>
        <w:spacing w:after="0" w:line="360" w:lineRule="auto"/>
        <w:jc w:val="both"/>
        <w:rPr>
          <w:rFonts w:ascii="Times New Roman" w:hAnsi="Times New Roman" w:cs="Times New Roman"/>
          <w:b/>
          <w:sz w:val="24"/>
          <w:szCs w:val="24"/>
        </w:rPr>
      </w:pPr>
    </w:p>
    <w:p w14:paraId="597B46A1" w14:textId="77777777" w:rsidR="00AF4F7F" w:rsidRDefault="00127427" w:rsidP="00127427">
      <w:pPr>
        <w:spacing w:after="0" w:line="360" w:lineRule="auto"/>
        <w:ind w:firstLine="426"/>
        <w:jc w:val="both"/>
        <w:rPr>
          <w:rFonts w:ascii="Times New Roman" w:hAnsi="Times New Roman" w:cs="Times New Roman"/>
          <w:b/>
          <w:sz w:val="24"/>
          <w:szCs w:val="24"/>
        </w:rPr>
      </w:pPr>
      <w:r>
        <w:rPr>
          <w:rFonts w:ascii="Times New Roman" w:hAnsi="Times New Roman" w:cs="Times New Roman"/>
          <w:b/>
          <w:sz w:val="24"/>
          <w:szCs w:val="24"/>
        </w:rPr>
        <w:t>4. Delineamento da Investigação</w:t>
      </w:r>
    </w:p>
    <w:p w14:paraId="69516840" w14:textId="77777777" w:rsidR="000D40A0" w:rsidRPr="00127427" w:rsidRDefault="000D40A0" w:rsidP="00127427">
      <w:pPr>
        <w:spacing w:after="0" w:line="360" w:lineRule="auto"/>
        <w:ind w:firstLine="426"/>
        <w:jc w:val="both"/>
        <w:rPr>
          <w:rFonts w:ascii="Times New Roman" w:hAnsi="Times New Roman" w:cs="Times New Roman"/>
          <w:b/>
          <w:sz w:val="24"/>
          <w:szCs w:val="24"/>
        </w:rPr>
      </w:pPr>
    </w:p>
    <w:p w14:paraId="73195050" w14:textId="77777777" w:rsidR="00AF4F7F" w:rsidRDefault="00AF4F7F" w:rsidP="00AF4F7F">
      <w:pPr>
        <w:autoSpaceDE w:val="0"/>
        <w:autoSpaceDN w:val="0"/>
        <w:adjustRightInd w:val="0"/>
        <w:spacing w:after="0" w:line="360" w:lineRule="auto"/>
        <w:ind w:firstLine="708"/>
        <w:jc w:val="both"/>
        <w:rPr>
          <w:rFonts w:ascii="Times New Roman" w:hAnsi="Times New Roman" w:cs="Times New Roman"/>
          <w:sz w:val="24"/>
          <w:szCs w:val="24"/>
        </w:rPr>
      </w:pPr>
      <w:r w:rsidRPr="008D4779">
        <w:rPr>
          <w:rFonts w:ascii="Times New Roman" w:hAnsi="Times New Roman" w:cs="Times New Roman"/>
          <w:sz w:val="24"/>
          <w:szCs w:val="24"/>
        </w:rPr>
        <w:t xml:space="preserve">O presente </w:t>
      </w:r>
      <w:r>
        <w:rPr>
          <w:rFonts w:ascii="Times New Roman" w:hAnsi="Times New Roman" w:cs="Times New Roman"/>
          <w:sz w:val="24"/>
          <w:szCs w:val="24"/>
        </w:rPr>
        <w:t xml:space="preserve">estudo, </w:t>
      </w:r>
      <w:r w:rsidRPr="008D4779">
        <w:rPr>
          <w:rFonts w:ascii="Times New Roman" w:hAnsi="Times New Roman" w:cs="Times New Roman"/>
          <w:sz w:val="24"/>
          <w:szCs w:val="24"/>
        </w:rPr>
        <w:t xml:space="preserve">assenta num estudo metodológico, </w:t>
      </w:r>
      <w:r>
        <w:rPr>
          <w:rFonts w:ascii="Times New Roman" w:hAnsi="Times New Roman" w:cs="Times New Roman"/>
          <w:sz w:val="24"/>
          <w:szCs w:val="24"/>
        </w:rPr>
        <w:t xml:space="preserve">adotando </w:t>
      </w:r>
      <w:r w:rsidRPr="008D4779">
        <w:rPr>
          <w:rFonts w:ascii="Times New Roman" w:hAnsi="Times New Roman" w:cs="Times New Roman"/>
          <w:sz w:val="24"/>
          <w:szCs w:val="24"/>
        </w:rPr>
        <w:t xml:space="preserve">uma </w:t>
      </w:r>
      <w:r>
        <w:rPr>
          <w:rFonts w:ascii="Times New Roman" w:hAnsi="Times New Roman" w:cs="Times New Roman"/>
          <w:sz w:val="24"/>
          <w:szCs w:val="24"/>
        </w:rPr>
        <w:t xml:space="preserve">metodologia </w:t>
      </w:r>
      <w:r w:rsidRPr="008D4779">
        <w:rPr>
          <w:rFonts w:ascii="Times New Roman" w:hAnsi="Times New Roman" w:cs="Times New Roman"/>
          <w:sz w:val="24"/>
          <w:szCs w:val="24"/>
        </w:rPr>
        <w:t>quantitativa.</w:t>
      </w:r>
      <w:r>
        <w:rPr>
          <w:rFonts w:ascii="Times New Roman" w:hAnsi="Times New Roman" w:cs="Times New Roman"/>
          <w:sz w:val="24"/>
          <w:szCs w:val="24"/>
        </w:rPr>
        <w:t xml:space="preserve"> O desenho da investigação</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contempla estudos de carácter analítico </w:t>
      </w:r>
      <w:proofErr w:type="spellStart"/>
      <w:r>
        <w:rPr>
          <w:rFonts w:ascii="Times New Roman" w:hAnsi="Times New Roman" w:cs="Times New Roman"/>
          <w:sz w:val="24"/>
          <w:szCs w:val="24"/>
        </w:rPr>
        <w:t>correlacional</w:t>
      </w:r>
      <w:proofErr w:type="spellEnd"/>
      <w:r>
        <w:rPr>
          <w:rFonts w:ascii="Times New Roman" w:hAnsi="Times New Roman" w:cs="Times New Roman"/>
          <w:sz w:val="24"/>
          <w:szCs w:val="24"/>
        </w:rPr>
        <w:t xml:space="preserve"> e transversal, visto que, os dados foram recolhidos num único momento (Pais-Ribeiro, 2010).</w:t>
      </w:r>
    </w:p>
    <w:p w14:paraId="2D2B10F0" w14:textId="77777777" w:rsidR="00AF4F7F" w:rsidRPr="008D4779" w:rsidRDefault="00AF4F7F" w:rsidP="00AF4F7F">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w:t>
      </w:r>
      <w:r w:rsidRPr="008D4779">
        <w:rPr>
          <w:rFonts w:ascii="Times New Roman" w:hAnsi="Times New Roman" w:cs="Times New Roman"/>
          <w:sz w:val="24"/>
          <w:szCs w:val="24"/>
        </w:rPr>
        <w:t>Este método</w:t>
      </w:r>
      <w:proofErr w:type="gramStart"/>
      <w:r w:rsidRPr="008D4779">
        <w:rPr>
          <w:rFonts w:ascii="Times New Roman" w:hAnsi="Times New Roman" w:cs="Times New Roman"/>
          <w:sz w:val="24"/>
          <w:szCs w:val="24"/>
        </w:rPr>
        <w:t>,</w:t>
      </w:r>
      <w:proofErr w:type="gramEnd"/>
      <w:r w:rsidRPr="008D4779">
        <w:rPr>
          <w:rFonts w:ascii="Times New Roman" w:hAnsi="Times New Roman" w:cs="Times New Roman"/>
          <w:sz w:val="24"/>
          <w:szCs w:val="24"/>
        </w:rPr>
        <w:t xml:space="preserve"> visa o desenvolvimento e, a validação dos seus conhecimentos, faculta também a possibilidade em determinadas circunstâncias, de predizer e de controlar os acontecimentos. Tem como pano de fundo, um </w:t>
      </w:r>
      <w:r w:rsidRPr="008D4779">
        <w:rPr>
          <w:rFonts w:ascii="Times New Roman" w:hAnsi="Times New Roman" w:cs="Times New Roman"/>
          <w:bCs/>
          <w:sz w:val="24"/>
          <w:szCs w:val="24"/>
        </w:rPr>
        <w:t>estudo exploratório,</w:t>
      </w:r>
      <w:r w:rsidRPr="008D4779">
        <w:rPr>
          <w:rFonts w:ascii="Times New Roman" w:hAnsi="Times New Roman" w:cs="Times New Roman"/>
          <w:b/>
          <w:bCs/>
          <w:sz w:val="24"/>
          <w:szCs w:val="24"/>
        </w:rPr>
        <w:t xml:space="preserve"> </w:t>
      </w:r>
      <w:r w:rsidRPr="008D4779">
        <w:rPr>
          <w:rFonts w:ascii="Times New Roman" w:hAnsi="Times New Roman" w:cs="Times New Roman"/>
          <w:sz w:val="24"/>
          <w:szCs w:val="24"/>
        </w:rPr>
        <w:t xml:space="preserve">dado que é um método de investigação que nos permite obter informação, tendo como objetivo captar uma melhor perceção do problema em questão, de forma a permitir um maior conhecimento da realidade. Assume também um carácter </w:t>
      </w:r>
      <w:r w:rsidRPr="008D4779">
        <w:rPr>
          <w:rFonts w:ascii="Times New Roman" w:hAnsi="Times New Roman" w:cs="Times New Roman"/>
          <w:bCs/>
          <w:sz w:val="24"/>
          <w:szCs w:val="24"/>
        </w:rPr>
        <w:t>descritivo</w:t>
      </w:r>
      <w:r w:rsidRPr="008D4779">
        <w:rPr>
          <w:rFonts w:ascii="Times New Roman" w:hAnsi="Times New Roman" w:cs="Times New Roman"/>
          <w:sz w:val="24"/>
          <w:szCs w:val="24"/>
        </w:rPr>
        <w:t xml:space="preserve">, porque pretende procurar e descrever as características de determinada população ou fenómeno. </w:t>
      </w:r>
    </w:p>
    <w:p w14:paraId="68359509" w14:textId="77777777" w:rsidR="00AF4F7F" w:rsidRDefault="00AF4F7F" w:rsidP="00AF4F7F">
      <w:pPr>
        <w:autoSpaceDE w:val="0"/>
        <w:autoSpaceDN w:val="0"/>
        <w:adjustRightInd w:val="0"/>
        <w:spacing w:after="0" w:line="360" w:lineRule="auto"/>
        <w:ind w:firstLine="708"/>
        <w:jc w:val="both"/>
        <w:rPr>
          <w:rFonts w:ascii="Arial" w:hAnsi="Arial" w:cs="Arial"/>
          <w:sz w:val="24"/>
          <w:szCs w:val="24"/>
        </w:rPr>
      </w:pPr>
      <w:r w:rsidRPr="008D4779">
        <w:rPr>
          <w:rFonts w:ascii="Times New Roman" w:hAnsi="Times New Roman" w:cs="Times New Roman"/>
          <w:sz w:val="24"/>
          <w:szCs w:val="24"/>
        </w:rPr>
        <w:t xml:space="preserve">Por último, possui uma vertente </w:t>
      </w:r>
      <w:r w:rsidRPr="008D4779">
        <w:rPr>
          <w:rFonts w:ascii="Times New Roman" w:hAnsi="Times New Roman" w:cs="Times New Roman"/>
          <w:bCs/>
          <w:sz w:val="24"/>
          <w:szCs w:val="24"/>
        </w:rPr>
        <w:t>analítica</w:t>
      </w:r>
      <w:r w:rsidRPr="008D4779">
        <w:rPr>
          <w:rFonts w:ascii="Times New Roman" w:hAnsi="Times New Roman" w:cs="Times New Roman"/>
          <w:sz w:val="24"/>
          <w:szCs w:val="24"/>
        </w:rPr>
        <w:t>, uma vez que nos permite compilar os dados disponíveis, o mais detalhadamente possível, de modo a poder analisar e compreender melhor o fenómeno</w:t>
      </w:r>
      <w:r w:rsidRPr="008D4779">
        <w:rPr>
          <w:rFonts w:ascii="Arial" w:hAnsi="Arial" w:cs="Arial"/>
          <w:sz w:val="24"/>
          <w:szCs w:val="24"/>
        </w:rPr>
        <w:t>.</w:t>
      </w:r>
    </w:p>
    <w:p w14:paraId="6AA36FE8" w14:textId="342F9AD2" w:rsidR="00127427" w:rsidRDefault="00127427" w:rsidP="00AF4F7F">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Por uma questão de organização e fácil acesso, delinearam-se dois estudos: (i) no primeiro proceder-se-á à caraterização da amostra, tendo em conta as variáveis sociodemográficas, </w:t>
      </w:r>
      <w:r w:rsidR="006C5A53">
        <w:rPr>
          <w:rFonts w:ascii="Times New Roman" w:hAnsi="Times New Roman" w:cs="Times New Roman"/>
          <w:sz w:val="24"/>
          <w:szCs w:val="24"/>
        </w:rPr>
        <w:t>idade, sexo e habilitações académicas; (</w:t>
      </w:r>
      <w:proofErr w:type="spellStart"/>
      <w:r w:rsidR="006C5A53">
        <w:rPr>
          <w:rFonts w:ascii="Times New Roman" w:hAnsi="Times New Roman" w:cs="Times New Roman"/>
          <w:sz w:val="24"/>
          <w:szCs w:val="24"/>
        </w:rPr>
        <w:t>ii</w:t>
      </w:r>
      <w:proofErr w:type="spellEnd"/>
      <w:r w:rsidR="006C5A53">
        <w:rPr>
          <w:rFonts w:ascii="Times New Roman" w:hAnsi="Times New Roman" w:cs="Times New Roman"/>
          <w:sz w:val="24"/>
          <w:szCs w:val="24"/>
        </w:rPr>
        <w:t xml:space="preserve">) no segundo estudo, passa por perceber se existe relação entre as variáveis dependência, satisfação, </w:t>
      </w:r>
      <w:r w:rsidR="006C5A53" w:rsidRPr="008D4779">
        <w:rPr>
          <w:rFonts w:ascii="Times New Roman" w:hAnsi="Times New Roman" w:cs="Times New Roman"/>
          <w:sz w:val="24"/>
          <w:szCs w:val="24"/>
        </w:rPr>
        <w:t>sobrecarga objetiva e subjetiva, dificulda</w:t>
      </w:r>
      <w:r w:rsidR="006C5A53">
        <w:rPr>
          <w:rFonts w:ascii="Times New Roman" w:hAnsi="Times New Roman" w:cs="Times New Roman"/>
          <w:sz w:val="24"/>
          <w:szCs w:val="24"/>
        </w:rPr>
        <w:t>des sentidas no ato de cuidar e sintomas psicopatológicos</w:t>
      </w:r>
      <w:r w:rsidR="00E57B60">
        <w:rPr>
          <w:rFonts w:ascii="Times New Roman" w:hAnsi="Times New Roman" w:cs="Times New Roman"/>
          <w:sz w:val="24"/>
          <w:szCs w:val="24"/>
        </w:rPr>
        <w:t xml:space="preserve">, bem como a caracterização clínica dos participantes, nomeadamente no que diz respeito à perceção de sobrecarga, satisfação e dificuldades. </w:t>
      </w:r>
    </w:p>
    <w:p w14:paraId="1B08F7DE" w14:textId="652E95B4" w:rsidR="006C5A53" w:rsidRDefault="00E57B60" w:rsidP="00E57B60">
      <w:pPr>
        <w:tabs>
          <w:tab w:val="left" w:pos="1635"/>
        </w:tabs>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p>
    <w:p w14:paraId="4219B84B" w14:textId="77777777" w:rsidR="008B5C94" w:rsidRDefault="008B5C94" w:rsidP="006C5A53">
      <w:pPr>
        <w:autoSpaceDE w:val="0"/>
        <w:autoSpaceDN w:val="0"/>
        <w:adjustRightInd w:val="0"/>
        <w:spacing w:after="0" w:line="360" w:lineRule="auto"/>
        <w:jc w:val="both"/>
        <w:rPr>
          <w:rFonts w:ascii="Times New Roman" w:hAnsi="Times New Roman" w:cs="Times New Roman"/>
          <w:sz w:val="24"/>
          <w:szCs w:val="24"/>
        </w:rPr>
      </w:pPr>
    </w:p>
    <w:p w14:paraId="6FBFFB5F" w14:textId="77777777" w:rsidR="006C5A53" w:rsidRDefault="006C5A53" w:rsidP="008B5C94">
      <w:pPr>
        <w:autoSpaceDE w:val="0"/>
        <w:autoSpaceDN w:val="0"/>
        <w:adjustRightInd w:val="0"/>
        <w:spacing w:after="0" w:line="360" w:lineRule="auto"/>
        <w:ind w:left="709"/>
        <w:jc w:val="both"/>
        <w:rPr>
          <w:rFonts w:ascii="Times New Roman" w:hAnsi="Times New Roman" w:cs="Times New Roman"/>
          <w:b/>
          <w:sz w:val="24"/>
          <w:szCs w:val="24"/>
        </w:rPr>
      </w:pPr>
      <w:r w:rsidRPr="006C5A53">
        <w:rPr>
          <w:rFonts w:ascii="Times New Roman" w:hAnsi="Times New Roman" w:cs="Times New Roman"/>
          <w:b/>
          <w:sz w:val="24"/>
          <w:szCs w:val="24"/>
        </w:rPr>
        <w:t>4.1. Critérios de Amostragem e Recolha da Amostra</w:t>
      </w:r>
    </w:p>
    <w:p w14:paraId="331B5B75" w14:textId="77777777" w:rsidR="008B5C94" w:rsidRDefault="008B5C94" w:rsidP="006C5A53">
      <w:pPr>
        <w:autoSpaceDE w:val="0"/>
        <w:autoSpaceDN w:val="0"/>
        <w:adjustRightInd w:val="0"/>
        <w:spacing w:after="0" w:line="360" w:lineRule="auto"/>
        <w:ind w:left="426"/>
        <w:jc w:val="both"/>
        <w:rPr>
          <w:rFonts w:ascii="Times New Roman" w:hAnsi="Times New Roman" w:cs="Times New Roman"/>
          <w:b/>
          <w:sz w:val="24"/>
          <w:szCs w:val="24"/>
        </w:rPr>
      </w:pPr>
    </w:p>
    <w:p w14:paraId="22CC1D3F" w14:textId="77777777" w:rsidR="007203D6" w:rsidRDefault="007203D6" w:rsidP="008B5C94">
      <w:pPr>
        <w:autoSpaceDE w:val="0"/>
        <w:autoSpaceDN w:val="0"/>
        <w:adjustRightInd w:val="0"/>
        <w:spacing w:after="0" w:line="360" w:lineRule="auto"/>
        <w:ind w:firstLine="567"/>
        <w:jc w:val="both"/>
        <w:rPr>
          <w:rFonts w:ascii="Times New Roman" w:hAnsi="Times New Roman" w:cs="Times New Roman"/>
          <w:sz w:val="24"/>
          <w:szCs w:val="24"/>
        </w:rPr>
      </w:pPr>
      <w:r w:rsidRPr="00B24120">
        <w:rPr>
          <w:rFonts w:ascii="Times New Roman" w:hAnsi="Times New Roman" w:cs="Times New Roman"/>
          <w:sz w:val="24"/>
          <w:szCs w:val="24"/>
        </w:rPr>
        <w:t>Para se aceder a dados para a concretização desta investigação, optou-se por começar o contacto com</w:t>
      </w:r>
      <w:r w:rsidR="0046663A" w:rsidRPr="00B24120">
        <w:rPr>
          <w:rFonts w:ascii="Times New Roman" w:hAnsi="Times New Roman" w:cs="Times New Roman"/>
          <w:sz w:val="24"/>
          <w:szCs w:val="24"/>
        </w:rPr>
        <w:t xml:space="preserve"> </w:t>
      </w:r>
      <w:r w:rsidRPr="00B24120">
        <w:rPr>
          <w:rFonts w:ascii="Times New Roman" w:hAnsi="Times New Roman" w:cs="Times New Roman"/>
          <w:sz w:val="24"/>
          <w:szCs w:val="24"/>
        </w:rPr>
        <w:t xml:space="preserve">idosos dependentes de modo a facilitar o contacto com os seus </w:t>
      </w:r>
      <w:r>
        <w:rPr>
          <w:rFonts w:ascii="Times New Roman" w:hAnsi="Times New Roman" w:cs="Times New Roman"/>
          <w:sz w:val="24"/>
          <w:szCs w:val="24"/>
        </w:rPr>
        <w:t>cuidadores informais. A participação no estudo, depois de cumprido o procedimento de consentimento informado, obedeceu a um carácter voluntário.</w:t>
      </w:r>
    </w:p>
    <w:p w14:paraId="3B90595E" w14:textId="0A0E7539" w:rsidR="006C5A53" w:rsidRDefault="0046663A" w:rsidP="008B5C94">
      <w:pPr>
        <w:autoSpaceDE w:val="0"/>
        <w:autoSpaceDN w:val="0"/>
        <w:adjustRightInd w:val="0"/>
        <w:spacing w:after="0" w:line="360" w:lineRule="auto"/>
        <w:ind w:firstLine="567"/>
        <w:jc w:val="both"/>
        <w:rPr>
          <w:rFonts w:ascii="Times New Roman" w:hAnsi="Times New Roman" w:cs="Times New Roman"/>
          <w:sz w:val="24"/>
          <w:szCs w:val="24"/>
        </w:rPr>
      </w:pPr>
      <w:r w:rsidRPr="00B24120">
        <w:rPr>
          <w:rFonts w:ascii="Times New Roman" w:hAnsi="Times New Roman" w:cs="Times New Roman"/>
          <w:sz w:val="24"/>
          <w:szCs w:val="24"/>
        </w:rPr>
        <w:lastRenderedPageBreak/>
        <w:t xml:space="preserve"> Assim sendo, a amostra foi de conveniência (</w:t>
      </w:r>
      <w:r w:rsidR="007203D6" w:rsidRPr="00B24120">
        <w:rPr>
          <w:rFonts w:ascii="Times New Roman" w:hAnsi="Times New Roman" w:cs="Times New Roman"/>
          <w:sz w:val="24"/>
          <w:szCs w:val="24"/>
        </w:rPr>
        <w:t xml:space="preserve">Almeida &amp; Freire, 2003). Tendo contudo obedecido a </w:t>
      </w:r>
      <w:r w:rsidRPr="00B24120">
        <w:rPr>
          <w:rFonts w:ascii="Times New Roman" w:hAnsi="Times New Roman" w:cs="Times New Roman"/>
          <w:sz w:val="24"/>
          <w:szCs w:val="24"/>
        </w:rPr>
        <w:t xml:space="preserve">critérios de inclusão e exclusão. </w:t>
      </w:r>
      <w:r>
        <w:rPr>
          <w:rFonts w:ascii="Times New Roman" w:hAnsi="Times New Roman" w:cs="Times New Roman"/>
          <w:sz w:val="24"/>
          <w:szCs w:val="24"/>
        </w:rPr>
        <w:t xml:space="preserve">Como critério de inclusão na investigação foi solicitado </w:t>
      </w:r>
      <w:r w:rsidR="00DA6010">
        <w:rPr>
          <w:rFonts w:ascii="Times New Roman" w:hAnsi="Times New Roman" w:cs="Times New Roman"/>
          <w:sz w:val="24"/>
          <w:szCs w:val="24"/>
        </w:rPr>
        <w:t xml:space="preserve">que fosse cuidador informal de idosos dependentes. Por sua vez, como critério de exclusão considerou-se ter alguma sintomatologia psicopatológica associada antes de iniciar os cuidados ao idoso dependente. </w:t>
      </w:r>
    </w:p>
    <w:p w14:paraId="2BC13807" w14:textId="67B3C540" w:rsidR="00DA6010" w:rsidRDefault="00DA6010" w:rsidP="008B5C94">
      <w:pPr>
        <w:autoSpaceDE w:val="0"/>
        <w:autoSpaceDN w:val="0"/>
        <w:adjustRightInd w:val="0"/>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A amostra, conforme os critérios supramencionados, foi recolhida numa Resposta Social de Serviço de Apoio Domiciliário, de uma Instituição Particular de Solidariedade Social</w:t>
      </w:r>
      <w:r w:rsidR="007203D6">
        <w:rPr>
          <w:rFonts w:ascii="Times New Roman" w:hAnsi="Times New Roman" w:cs="Times New Roman"/>
          <w:sz w:val="24"/>
          <w:szCs w:val="24"/>
        </w:rPr>
        <w:t xml:space="preserve"> do distrito</w:t>
      </w:r>
      <w:r>
        <w:rPr>
          <w:rFonts w:ascii="Times New Roman" w:hAnsi="Times New Roman" w:cs="Times New Roman"/>
          <w:sz w:val="24"/>
          <w:szCs w:val="24"/>
        </w:rPr>
        <w:t xml:space="preserve"> de Braga. Porém, independentemente do local da recolha da amostra foi dada particular atenção em esclarecer questões relativas ao procedimento e solicitada a leitura e preenchimento do consentimento informado. </w:t>
      </w:r>
    </w:p>
    <w:p w14:paraId="2E8F25F5" w14:textId="77777777" w:rsidR="008B5C94" w:rsidRDefault="008B5C94" w:rsidP="008B5C94">
      <w:pPr>
        <w:autoSpaceDE w:val="0"/>
        <w:autoSpaceDN w:val="0"/>
        <w:adjustRightInd w:val="0"/>
        <w:spacing w:after="0" w:line="360" w:lineRule="auto"/>
        <w:ind w:firstLine="567"/>
        <w:jc w:val="both"/>
        <w:rPr>
          <w:rFonts w:ascii="Times New Roman" w:hAnsi="Times New Roman" w:cs="Times New Roman"/>
          <w:sz w:val="24"/>
          <w:szCs w:val="24"/>
        </w:rPr>
      </w:pPr>
    </w:p>
    <w:p w14:paraId="44AFF16F" w14:textId="77777777" w:rsidR="00DA6010" w:rsidRDefault="00DA6010" w:rsidP="00DA6010">
      <w:pPr>
        <w:autoSpaceDE w:val="0"/>
        <w:autoSpaceDN w:val="0"/>
        <w:adjustRightInd w:val="0"/>
        <w:spacing w:after="0" w:line="360" w:lineRule="auto"/>
        <w:jc w:val="both"/>
        <w:rPr>
          <w:rFonts w:ascii="Times New Roman" w:hAnsi="Times New Roman" w:cs="Times New Roman"/>
          <w:sz w:val="24"/>
          <w:szCs w:val="24"/>
        </w:rPr>
      </w:pPr>
    </w:p>
    <w:p w14:paraId="2CCE0977" w14:textId="77777777" w:rsidR="00DA6010" w:rsidRDefault="00DA6010" w:rsidP="008B5C94">
      <w:pPr>
        <w:autoSpaceDE w:val="0"/>
        <w:autoSpaceDN w:val="0"/>
        <w:adjustRightInd w:val="0"/>
        <w:spacing w:after="0" w:line="360" w:lineRule="auto"/>
        <w:ind w:left="709"/>
        <w:jc w:val="both"/>
        <w:rPr>
          <w:rFonts w:ascii="Times New Roman" w:hAnsi="Times New Roman" w:cs="Times New Roman"/>
          <w:b/>
          <w:sz w:val="24"/>
          <w:szCs w:val="24"/>
        </w:rPr>
      </w:pPr>
      <w:r w:rsidRPr="00DA6010">
        <w:rPr>
          <w:rFonts w:ascii="Times New Roman" w:hAnsi="Times New Roman" w:cs="Times New Roman"/>
          <w:b/>
          <w:sz w:val="24"/>
          <w:szCs w:val="24"/>
        </w:rPr>
        <w:t xml:space="preserve">4.2. Instrumentos de Recolha de Dados  </w:t>
      </w:r>
    </w:p>
    <w:p w14:paraId="774DE169" w14:textId="77777777" w:rsidR="008B5C94" w:rsidRDefault="008B5C94" w:rsidP="00DA6010">
      <w:pPr>
        <w:autoSpaceDE w:val="0"/>
        <w:autoSpaceDN w:val="0"/>
        <w:adjustRightInd w:val="0"/>
        <w:spacing w:after="0" w:line="360" w:lineRule="auto"/>
        <w:ind w:firstLine="426"/>
        <w:jc w:val="both"/>
        <w:rPr>
          <w:rFonts w:ascii="Times New Roman" w:hAnsi="Times New Roman" w:cs="Times New Roman"/>
          <w:b/>
          <w:sz w:val="24"/>
          <w:szCs w:val="24"/>
        </w:rPr>
      </w:pPr>
    </w:p>
    <w:p w14:paraId="01CD686B" w14:textId="77777777" w:rsidR="00DA6010" w:rsidRDefault="00DA6010" w:rsidP="008B5C94">
      <w:pPr>
        <w:autoSpaceDE w:val="0"/>
        <w:autoSpaceDN w:val="0"/>
        <w:adjustRightInd w:val="0"/>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Os instrumentos elegidos para a realização da presente investigação foram organizados consoante os objetivos traçados e as variáveis a estudar. Estes instrumentos são versões portuguesas ou devidamente aferidas para a população portuguesa, tendo sido pedida autorização aos autores </w:t>
      </w:r>
      <w:r w:rsidR="00017132">
        <w:rPr>
          <w:rFonts w:ascii="Times New Roman" w:hAnsi="Times New Roman" w:cs="Times New Roman"/>
          <w:sz w:val="24"/>
          <w:szCs w:val="24"/>
        </w:rPr>
        <w:t xml:space="preserve">para a utilização no estudo. Para além dos instrumentos utilizados e do questionário sociodemográfico, encontra-se a Declaração de Consentimento de Participação numa Investigação, surgindo na primeira página, para solicitar a autorização dos participantes e informá-los acerca do estudo. </w:t>
      </w:r>
    </w:p>
    <w:p w14:paraId="402B7A4F" w14:textId="77777777" w:rsidR="008B5C94" w:rsidRDefault="008B5C94" w:rsidP="008B5C94">
      <w:pPr>
        <w:autoSpaceDE w:val="0"/>
        <w:autoSpaceDN w:val="0"/>
        <w:adjustRightInd w:val="0"/>
        <w:spacing w:after="0" w:line="360" w:lineRule="auto"/>
        <w:ind w:firstLine="567"/>
        <w:jc w:val="both"/>
        <w:rPr>
          <w:rFonts w:ascii="Times New Roman" w:hAnsi="Times New Roman" w:cs="Times New Roman"/>
          <w:sz w:val="24"/>
          <w:szCs w:val="24"/>
        </w:rPr>
      </w:pPr>
    </w:p>
    <w:p w14:paraId="5EFFED56" w14:textId="77777777" w:rsidR="00017132" w:rsidRDefault="00017132" w:rsidP="00017132">
      <w:pPr>
        <w:autoSpaceDE w:val="0"/>
        <w:autoSpaceDN w:val="0"/>
        <w:adjustRightInd w:val="0"/>
        <w:spacing w:after="0" w:line="360" w:lineRule="auto"/>
        <w:jc w:val="both"/>
        <w:rPr>
          <w:rFonts w:ascii="Times New Roman" w:hAnsi="Times New Roman" w:cs="Times New Roman"/>
          <w:sz w:val="24"/>
          <w:szCs w:val="24"/>
        </w:rPr>
      </w:pPr>
    </w:p>
    <w:p w14:paraId="1B40D569" w14:textId="77777777" w:rsidR="00017132" w:rsidRDefault="00017132" w:rsidP="008B5C94">
      <w:pPr>
        <w:autoSpaceDE w:val="0"/>
        <w:autoSpaceDN w:val="0"/>
        <w:adjustRightInd w:val="0"/>
        <w:spacing w:after="0" w:line="360" w:lineRule="auto"/>
        <w:ind w:firstLine="851"/>
        <w:jc w:val="both"/>
        <w:rPr>
          <w:rFonts w:ascii="Times New Roman" w:hAnsi="Times New Roman" w:cs="Times New Roman"/>
          <w:b/>
          <w:sz w:val="24"/>
          <w:szCs w:val="24"/>
        </w:rPr>
      </w:pPr>
      <w:r w:rsidRPr="00017132">
        <w:rPr>
          <w:rFonts w:ascii="Times New Roman" w:hAnsi="Times New Roman" w:cs="Times New Roman"/>
          <w:b/>
          <w:sz w:val="24"/>
          <w:szCs w:val="24"/>
        </w:rPr>
        <w:t>4.2.1. Seleção e descrição dos instrumentos</w:t>
      </w:r>
    </w:p>
    <w:p w14:paraId="2147D678" w14:textId="77777777" w:rsidR="008B5C94" w:rsidRDefault="008B5C94" w:rsidP="00017132">
      <w:pPr>
        <w:autoSpaceDE w:val="0"/>
        <w:autoSpaceDN w:val="0"/>
        <w:adjustRightInd w:val="0"/>
        <w:spacing w:after="0" w:line="360" w:lineRule="auto"/>
        <w:ind w:firstLine="709"/>
        <w:jc w:val="both"/>
        <w:rPr>
          <w:rFonts w:ascii="Times New Roman" w:hAnsi="Times New Roman" w:cs="Times New Roman"/>
          <w:b/>
          <w:sz w:val="24"/>
          <w:szCs w:val="24"/>
        </w:rPr>
      </w:pPr>
    </w:p>
    <w:p w14:paraId="5BFB6B58" w14:textId="77777777" w:rsidR="00017132" w:rsidRDefault="00017132" w:rsidP="00017132">
      <w:pPr>
        <w:autoSpaceDE w:val="0"/>
        <w:autoSpaceDN w:val="0"/>
        <w:adjustRightInd w:val="0"/>
        <w:spacing w:after="0" w:line="360" w:lineRule="auto"/>
        <w:ind w:firstLine="567"/>
        <w:jc w:val="both"/>
        <w:rPr>
          <w:rFonts w:ascii="Times New Roman" w:hAnsi="Times New Roman" w:cs="Times New Roman"/>
          <w:sz w:val="24"/>
          <w:szCs w:val="24"/>
        </w:rPr>
      </w:pPr>
      <w:r w:rsidRPr="00017132">
        <w:rPr>
          <w:rFonts w:ascii="Times New Roman" w:hAnsi="Times New Roman" w:cs="Times New Roman"/>
          <w:sz w:val="24"/>
          <w:szCs w:val="24"/>
        </w:rPr>
        <w:t xml:space="preserve">Na presente </w:t>
      </w:r>
      <w:r>
        <w:rPr>
          <w:rFonts w:ascii="Times New Roman" w:hAnsi="Times New Roman" w:cs="Times New Roman"/>
          <w:sz w:val="24"/>
          <w:szCs w:val="24"/>
        </w:rPr>
        <w:t xml:space="preserve">investigação serão empregados cinco instrumentos de avaliação, incluindo o </w:t>
      </w:r>
      <w:r w:rsidRPr="008D4779">
        <w:rPr>
          <w:rFonts w:ascii="Times New Roman" w:hAnsi="Times New Roman" w:cs="Times New Roman"/>
          <w:sz w:val="24"/>
          <w:szCs w:val="24"/>
        </w:rPr>
        <w:t>Questionário Sócio Demográfico do Cuidador e do Idoso, a Escala de Sobrecarga do Cuidador (ESC), o Índice para a Avaliação das Dificuldades do Prestador de Cuidados (CADI), o Índice para a Avaliação das Satisfações do Prestador de Cuidados (CASI), o Índice de Avaliação da Funcionalidade nas Atividades Básicas da Vida Diária e o Inventário de Sintomas Psicopatológicos (BSI).</w:t>
      </w:r>
    </w:p>
    <w:p w14:paraId="7FDDF685" w14:textId="77777777" w:rsidR="002F6E72" w:rsidRDefault="002F6E72" w:rsidP="002F6E72">
      <w:pPr>
        <w:autoSpaceDE w:val="0"/>
        <w:autoSpaceDN w:val="0"/>
        <w:adjustRightInd w:val="0"/>
        <w:spacing w:after="0" w:line="360" w:lineRule="auto"/>
        <w:jc w:val="both"/>
        <w:rPr>
          <w:rFonts w:ascii="Times New Roman" w:hAnsi="Times New Roman" w:cs="Times New Roman"/>
          <w:sz w:val="24"/>
          <w:szCs w:val="24"/>
        </w:rPr>
      </w:pPr>
    </w:p>
    <w:p w14:paraId="21EED42E" w14:textId="77777777" w:rsidR="00B24120" w:rsidRDefault="00B24120" w:rsidP="002F6E72">
      <w:pPr>
        <w:autoSpaceDE w:val="0"/>
        <w:autoSpaceDN w:val="0"/>
        <w:adjustRightInd w:val="0"/>
        <w:spacing w:after="0" w:line="360" w:lineRule="auto"/>
        <w:jc w:val="both"/>
        <w:rPr>
          <w:rFonts w:ascii="Times New Roman" w:hAnsi="Times New Roman" w:cs="Times New Roman"/>
          <w:sz w:val="24"/>
          <w:szCs w:val="24"/>
        </w:rPr>
      </w:pPr>
    </w:p>
    <w:p w14:paraId="723B2444" w14:textId="77777777" w:rsidR="0062478C" w:rsidRDefault="0062478C" w:rsidP="002F6E72">
      <w:pPr>
        <w:autoSpaceDE w:val="0"/>
        <w:autoSpaceDN w:val="0"/>
        <w:adjustRightInd w:val="0"/>
        <w:spacing w:after="0" w:line="360" w:lineRule="auto"/>
        <w:jc w:val="both"/>
        <w:rPr>
          <w:rFonts w:ascii="Times New Roman" w:hAnsi="Times New Roman" w:cs="Times New Roman"/>
          <w:sz w:val="24"/>
          <w:szCs w:val="24"/>
        </w:rPr>
      </w:pPr>
    </w:p>
    <w:p w14:paraId="0147384B" w14:textId="77777777" w:rsidR="002F6E72" w:rsidRDefault="002F6E72" w:rsidP="008B5C94">
      <w:pPr>
        <w:autoSpaceDE w:val="0"/>
        <w:autoSpaceDN w:val="0"/>
        <w:adjustRightInd w:val="0"/>
        <w:spacing w:after="0" w:line="360" w:lineRule="auto"/>
        <w:ind w:firstLine="851"/>
        <w:jc w:val="both"/>
        <w:rPr>
          <w:rFonts w:ascii="Times New Roman" w:hAnsi="Times New Roman" w:cs="Times New Roman"/>
          <w:b/>
          <w:i/>
          <w:sz w:val="24"/>
          <w:szCs w:val="24"/>
        </w:rPr>
      </w:pPr>
      <w:r w:rsidRPr="002F6E72">
        <w:rPr>
          <w:rFonts w:ascii="Times New Roman" w:hAnsi="Times New Roman" w:cs="Times New Roman"/>
          <w:b/>
          <w:i/>
          <w:sz w:val="24"/>
          <w:szCs w:val="24"/>
        </w:rPr>
        <w:lastRenderedPageBreak/>
        <w:t xml:space="preserve">4.2.1.1. Questionário sociodemográfico </w:t>
      </w:r>
    </w:p>
    <w:p w14:paraId="24473EFC" w14:textId="77777777" w:rsidR="008B5C94" w:rsidRPr="002F6E72" w:rsidRDefault="008B5C94" w:rsidP="002F6E72">
      <w:pPr>
        <w:autoSpaceDE w:val="0"/>
        <w:autoSpaceDN w:val="0"/>
        <w:adjustRightInd w:val="0"/>
        <w:spacing w:after="0" w:line="360" w:lineRule="auto"/>
        <w:ind w:left="709" w:firstLine="142"/>
        <w:jc w:val="both"/>
        <w:rPr>
          <w:rFonts w:ascii="Times New Roman" w:hAnsi="Times New Roman" w:cs="Times New Roman"/>
          <w:b/>
          <w:i/>
          <w:sz w:val="24"/>
          <w:szCs w:val="24"/>
        </w:rPr>
      </w:pPr>
    </w:p>
    <w:p w14:paraId="5C4803B1" w14:textId="77777777" w:rsidR="002F6E72" w:rsidRDefault="002F6E72" w:rsidP="002F6E72">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Este questionário, construído especificamente para esta investigação com o propósito de caracterizar a amostra, tem como objetivo, recolher um conjunto de informações demográficas. As variáveis sociodemográficas a serem estudadas passam </w:t>
      </w:r>
      <w:proofErr w:type="gramStart"/>
      <w:r>
        <w:rPr>
          <w:rFonts w:ascii="Times New Roman" w:hAnsi="Times New Roman" w:cs="Times New Roman"/>
          <w:sz w:val="24"/>
          <w:szCs w:val="24"/>
        </w:rPr>
        <w:t>por</w:t>
      </w:r>
      <w:proofErr w:type="gramEnd"/>
      <w:r>
        <w:rPr>
          <w:rFonts w:ascii="Times New Roman" w:hAnsi="Times New Roman" w:cs="Times New Roman"/>
          <w:sz w:val="24"/>
          <w:szCs w:val="24"/>
        </w:rPr>
        <w:t xml:space="preserve">: idade, sexo e habilitações académicas. </w:t>
      </w:r>
    </w:p>
    <w:p w14:paraId="21532CC1" w14:textId="77777777" w:rsidR="00E57B60" w:rsidRDefault="00E57B60" w:rsidP="002F6E72">
      <w:pPr>
        <w:autoSpaceDE w:val="0"/>
        <w:autoSpaceDN w:val="0"/>
        <w:adjustRightInd w:val="0"/>
        <w:spacing w:after="0" w:line="360" w:lineRule="auto"/>
        <w:jc w:val="both"/>
        <w:rPr>
          <w:rFonts w:ascii="Times New Roman" w:hAnsi="Times New Roman" w:cs="Times New Roman"/>
          <w:sz w:val="24"/>
          <w:szCs w:val="24"/>
        </w:rPr>
      </w:pPr>
    </w:p>
    <w:p w14:paraId="51C280D8" w14:textId="77777777" w:rsidR="002F6E72" w:rsidRDefault="002F6E72" w:rsidP="008B5C94">
      <w:pPr>
        <w:autoSpaceDE w:val="0"/>
        <w:autoSpaceDN w:val="0"/>
        <w:adjustRightInd w:val="0"/>
        <w:spacing w:after="0" w:line="360" w:lineRule="auto"/>
        <w:ind w:firstLine="851"/>
        <w:jc w:val="both"/>
        <w:rPr>
          <w:rFonts w:ascii="Times New Roman" w:hAnsi="Times New Roman" w:cs="Times New Roman"/>
          <w:b/>
          <w:i/>
          <w:sz w:val="24"/>
          <w:szCs w:val="24"/>
        </w:rPr>
      </w:pPr>
      <w:r w:rsidRPr="002F6E72">
        <w:rPr>
          <w:rFonts w:ascii="Times New Roman" w:hAnsi="Times New Roman" w:cs="Times New Roman"/>
          <w:b/>
          <w:i/>
          <w:sz w:val="24"/>
          <w:szCs w:val="24"/>
        </w:rPr>
        <w:t>4.2.1.2. Escala de sobrecarga do cuidador (ESC)</w:t>
      </w:r>
    </w:p>
    <w:p w14:paraId="2DD5B10B" w14:textId="77777777" w:rsidR="008B5C94" w:rsidRPr="002F6E72" w:rsidRDefault="008B5C94" w:rsidP="002F6E72">
      <w:pPr>
        <w:autoSpaceDE w:val="0"/>
        <w:autoSpaceDN w:val="0"/>
        <w:adjustRightInd w:val="0"/>
        <w:spacing w:after="0" w:line="360" w:lineRule="auto"/>
        <w:ind w:left="709" w:firstLine="142"/>
        <w:jc w:val="both"/>
        <w:rPr>
          <w:rFonts w:ascii="Times New Roman" w:hAnsi="Times New Roman" w:cs="Times New Roman"/>
          <w:b/>
          <w:i/>
          <w:sz w:val="24"/>
          <w:szCs w:val="24"/>
        </w:rPr>
      </w:pPr>
    </w:p>
    <w:p w14:paraId="79F5ACEA" w14:textId="77777777" w:rsidR="006C5A53" w:rsidRDefault="002F6E72" w:rsidP="002F6E72">
      <w:pPr>
        <w:autoSpaceDE w:val="0"/>
        <w:autoSpaceDN w:val="0"/>
        <w:adjustRightInd w:val="0"/>
        <w:spacing w:after="0" w:line="360" w:lineRule="auto"/>
        <w:ind w:firstLine="708"/>
        <w:jc w:val="both"/>
        <w:rPr>
          <w:rFonts w:ascii="Times New Roman" w:hAnsi="Times New Roman" w:cs="Times New Roman"/>
          <w:color w:val="000000"/>
          <w:sz w:val="24"/>
          <w:szCs w:val="24"/>
        </w:rPr>
      </w:pPr>
      <w:r w:rsidRPr="00BE5562">
        <w:rPr>
          <w:rFonts w:ascii="Times New Roman" w:hAnsi="Times New Roman" w:cs="Times New Roman"/>
          <w:sz w:val="24"/>
          <w:szCs w:val="24"/>
        </w:rPr>
        <w:t>A Escala de Sobrecarga do Cuidador (ESC)</w:t>
      </w:r>
      <w:proofErr w:type="gramStart"/>
      <w:r w:rsidRPr="00BE5562">
        <w:rPr>
          <w:rFonts w:ascii="Times New Roman" w:hAnsi="Times New Roman" w:cs="Times New Roman"/>
          <w:sz w:val="24"/>
          <w:szCs w:val="24"/>
        </w:rPr>
        <w:t>,</w:t>
      </w:r>
      <w:proofErr w:type="gramEnd"/>
      <w:r w:rsidRPr="00BE5562">
        <w:rPr>
          <w:rFonts w:ascii="Times New Roman" w:hAnsi="Times New Roman" w:cs="Times New Roman"/>
          <w:sz w:val="24"/>
          <w:szCs w:val="24"/>
        </w:rPr>
        <w:t xml:space="preserve"> é composta por 22 questões. </w:t>
      </w:r>
      <w:r w:rsidRPr="00BE5562">
        <w:rPr>
          <w:rFonts w:ascii="Times New Roman" w:hAnsi="Times New Roman" w:cs="Times New Roman"/>
          <w:color w:val="000000"/>
          <w:sz w:val="24"/>
          <w:szCs w:val="24"/>
        </w:rPr>
        <w:t xml:space="preserve">É um instrumento que permite avaliar a sobrecarga objetiva e subjetiva do cuidador informal e que inclui informações sobre saúde, vida social, vida pessoal, situação financeira, situação emocional e tipo de relacionamento. Cada item é pontuado de forma qualitativa/quantitativa da seguinte forma: nunca = (1); quase nunca = (2); às vezes = (3); muitas vezes = (4) e quase sempre = (5). Os </w:t>
      </w:r>
      <w:r w:rsidRPr="00BE5562">
        <w:rPr>
          <w:rFonts w:ascii="Times New Roman" w:hAnsi="Times New Roman" w:cs="Times New Roman"/>
          <w:iCs/>
          <w:color w:val="000000"/>
          <w:sz w:val="24"/>
          <w:szCs w:val="24"/>
        </w:rPr>
        <w:t>scores globais</w:t>
      </w:r>
      <w:r w:rsidRPr="00BE5562">
        <w:rPr>
          <w:rFonts w:ascii="Times New Roman" w:hAnsi="Times New Roman" w:cs="Times New Roman"/>
          <w:color w:val="000000"/>
          <w:sz w:val="24"/>
          <w:szCs w:val="24"/>
        </w:rPr>
        <w:t xml:space="preserve"> que varia entre 22 e 110, em que um maior </w:t>
      </w:r>
      <w:r w:rsidRPr="00BE5562">
        <w:rPr>
          <w:rFonts w:ascii="Times New Roman" w:hAnsi="Times New Roman" w:cs="Times New Roman"/>
          <w:iCs/>
          <w:color w:val="000000"/>
          <w:sz w:val="24"/>
          <w:szCs w:val="24"/>
        </w:rPr>
        <w:t>score</w:t>
      </w:r>
      <w:r w:rsidRPr="00BE5562">
        <w:rPr>
          <w:rFonts w:ascii="Times New Roman" w:hAnsi="Times New Roman" w:cs="Times New Roman"/>
          <w:i/>
          <w:iCs/>
          <w:color w:val="000000"/>
          <w:sz w:val="24"/>
          <w:szCs w:val="24"/>
        </w:rPr>
        <w:t xml:space="preserve"> </w:t>
      </w:r>
      <w:r w:rsidRPr="00BE5562">
        <w:rPr>
          <w:rFonts w:ascii="Times New Roman" w:hAnsi="Times New Roman" w:cs="Times New Roman"/>
          <w:color w:val="000000"/>
          <w:sz w:val="24"/>
          <w:szCs w:val="24"/>
        </w:rPr>
        <w:t>corresponde a uma maior perceção de sobrecarga, de acordo com os seguintes pontos de corte: inferior a 46 = sem sobrecarga; entre 46 a 56 = sobrecarga ligeira; superior a 56 = sobrecarga intensa (Sequeira, 2010).</w:t>
      </w:r>
      <w:r w:rsidR="00400439" w:rsidRPr="00BE5562">
        <w:rPr>
          <w:rFonts w:ascii="Times New Roman" w:hAnsi="Times New Roman" w:cs="Times New Roman"/>
          <w:color w:val="000000"/>
          <w:sz w:val="24"/>
          <w:szCs w:val="24"/>
        </w:rPr>
        <w:t xml:space="preserve"> Este instrumento apresenta uma boa consistência interna com </w:t>
      </w:r>
      <w:r w:rsidR="00BE5562" w:rsidRPr="00BE5562">
        <w:rPr>
          <w:rFonts w:ascii="Times New Roman" w:hAnsi="Times New Roman" w:cs="Times New Roman"/>
          <w:color w:val="000000"/>
          <w:sz w:val="24"/>
          <w:szCs w:val="24"/>
        </w:rPr>
        <w:t xml:space="preserve">um </w:t>
      </w:r>
      <w:r w:rsidR="00BE5562" w:rsidRPr="00BE5562">
        <w:rPr>
          <w:rFonts w:ascii="Times New Roman" w:hAnsi="Times New Roman" w:cs="Times New Roman"/>
          <w:i/>
          <w:color w:val="000000"/>
          <w:sz w:val="24"/>
          <w:szCs w:val="24"/>
        </w:rPr>
        <w:t xml:space="preserve">alfa de </w:t>
      </w:r>
      <w:proofErr w:type="spellStart"/>
      <w:r w:rsidR="00BE5562" w:rsidRPr="00BE5562">
        <w:rPr>
          <w:rFonts w:ascii="Times New Roman" w:hAnsi="Times New Roman" w:cs="Times New Roman"/>
          <w:i/>
          <w:color w:val="000000"/>
          <w:sz w:val="24"/>
          <w:szCs w:val="24"/>
        </w:rPr>
        <w:t>Cronbach</w:t>
      </w:r>
      <w:proofErr w:type="spellEnd"/>
      <w:r w:rsidR="00BE5562" w:rsidRPr="00BE5562">
        <w:rPr>
          <w:rFonts w:ascii="Times New Roman" w:hAnsi="Times New Roman" w:cs="Times New Roman"/>
          <w:i/>
          <w:color w:val="000000"/>
          <w:sz w:val="24"/>
          <w:szCs w:val="24"/>
        </w:rPr>
        <w:t xml:space="preserve"> </w:t>
      </w:r>
      <w:r w:rsidR="00BE5562" w:rsidRPr="00BE5562">
        <w:rPr>
          <w:rFonts w:ascii="Times New Roman" w:hAnsi="Times New Roman" w:cs="Times New Roman"/>
          <w:color w:val="000000"/>
          <w:sz w:val="24"/>
          <w:szCs w:val="24"/>
        </w:rPr>
        <w:t>(0,93)</w:t>
      </w:r>
      <w:r w:rsidR="00BE5562">
        <w:rPr>
          <w:rFonts w:ascii="Times New Roman" w:hAnsi="Times New Roman" w:cs="Times New Roman"/>
          <w:color w:val="000000"/>
          <w:sz w:val="24"/>
          <w:szCs w:val="24"/>
        </w:rPr>
        <w:t xml:space="preserve">. </w:t>
      </w:r>
    </w:p>
    <w:p w14:paraId="60F77681" w14:textId="77777777" w:rsidR="00BE5562" w:rsidRPr="00BE5562" w:rsidRDefault="00BE5562" w:rsidP="002F6E72">
      <w:pPr>
        <w:autoSpaceDE w:val="0"/>
        <w:autoSpaceDN w:val="0"/>
        <w:adjustRightInd w:val="0"/>
        <w:spacing w:after="0" w:line="360" w:lineRule="auto"/>
        <w:ind w:firstLine="708"/>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Como características psicométricas </w:t>
      </w:r>
      <w:r w:rsidR="00D9413F">
        <w:rPr>
          <w:rFonts w:ascii="Times New Roman" w:hAnsi="Times New Roman" w:cs="Times New Roman"/>
          <w:color w:val="000000"/>
          <w:sz w:val="24"/>
          <w:szCs w:val="24"/>
        </w:rPr>
        <w:t xml:space="preserve">no presente estudo: foi avaliada </w:t>
      </w:r>
      <w:r w:rsidR="00B62477">
        <w:rPr>
          <w:rFonts w:ascii="Times New Roman" w:hAnsi="Times New Roman" w:cs="Times New Roman"/>
          <w:color w:val="000000"/>
          <w:sz w:val="24"/>
          <w:szCs w:val="24"/>
        </w:rPr>
        <w:t xml:space="preserve">fidelidade da </w:t>
      </w:r>
      <w:r w:rsidR="00D9413F">
        <w:rPr>
          <w:rFonts w:ascii="Times New Roman" w:hAnsi="Times New Roman" w:cs="Times New Roman"/>
          <w:color w:val="000000"/>
          <w:sz w:val="24"/>
          <w:szCs w:val="24"/>
        </w:rPr>
        <w:t>sobrecarga do cuidador informal</w:t>
      </w:r>
      <w:r w:rsidR="00AE2BD9">
        <w:rPr>
          <w:rFonts w:ascii="Times New Roman" w:hAnsi="Times New Roman" w:cs="Times New Roman"/>
          <w:color w:val="000000"/>
          <w:sz w:val="24"/>
          <w:szCs w:val="24"/>
        </w:rPr>
        <w:t xml:space="preserve"> numa amostra</w:t>
      </w:r>
      <w:r w:rsidR="00D9413F">
        <w:rPr>
          <w:rFonts w:ascii="Times New Roman" w:hAnsi="Times New Roman" w:cs="Times New Roman"/>
          <w:color w:val="000000"/>
          <w:sz w:val="24"/>
          <w:szCs w:val="24"/>
        </w:rPr>
        <w:t xml:space="preserve"> de 53 participantes de acordo com as dimensões: </w:t>
      </w:r>
      <w:r>
        <w:rPr>
          <w:rFonts w:ascii="Times New Roman" w:hAnsi="Times New Roman" w:cs="Times New Roman"/>
          <w:color w:val="000000"/>
          <w:sz w:val="24"/>
          <w:szCs w:val="24"/>
        </w:rPr>
        <w:t>o impacto da prestação de cuidados</w:t>
      </w:r>
      <w:r w:rsidR="00D9413F">
        <w:rPr>
          <w:rFonts w:ascii="Times New Roman" w:hAnsi="Times New Roman" w:cs="Times New Roman"/>
          <w:color w:val="000000"/>
          <w:sz w:val="24"/>
          <w:szCs w:val="24"/>
        </w:rPr>
        <w:t xml:space="preserve"> (.</w:t>
      </w:r>
      <w:r w:rsidR="00922F3A">
        <w:rPr>
          <w:rFonts w:ascii="Times New Roman" w:hAnsi="Times New Roman" w:cs="Times New Roman"/>
          <w:color w:val="000000"/>
          <w:sz w:val="24"/>
          <w:szCs w:val="24"/>
        </w:rPr>
        <w:t>834)</w:t>
      </w:r>
      <w:r>
        <w:rPr>
          <w:rFonts w:ascii="Times New Roman" w:hAnsi="Times New Roman" w:cs="Times New Roman"/>
          <w:color w:val="000000"/>
          <w:sz w:val="24"/>
          <w:szCs w:val="24"/>
        </w:rPr>
        <w:t>; a relação interpessoal</w:t>
      </w:r>
      <w:r w:rsidR="00922F3A">
        <w:rPr>
          <w:rFonts w:ascii="Times New Roman" w:hAnsi="Times New Roman" w:cs="Times New Roman"/>
          <w:color w:val="000000"/>
          <w:sz w:val="24"/>
          <w:szCs w:val="24"/>
        </w:rPr>
        <w:t xml:space="preserve"> (.721)</w:t>
      </w:r>
      <w:r>
        <w:rPr>
          <w:rFonts w:ascii="Times New Roman" w:hAnsi="Times New Roman" w:cs="Times New Roman"/>
          <w:color w:val="000000"/>
          <w:sz w:val="24"/>
          <w:szCs w:val="24"/>
        </w:rPr>
        <w:t>; as expetativas face ao cuidar</w:t>
      </w:r>
      <w:r w:rsidR="00922F3A">
        <w:rPr>
          <w:rFonts w:ascii="Times New Roman" w:hAnsi="Times New Roman" w:cs="Times New Roman"/>
          <w:color w:val="000000"/>
          <w:sz w:val="24"/>
          <w:szCs w:val="24"/>
        </w:rPr>
        <w:t xml:space="preserve"> (.732)</w:t>
      </w:r>
      <w:r>
        <w:rPr>
          <w:rFonts w:ascii="Times New Roman" w:hAnsi="Times New Roman" w:cs="Times New Roman"/>
          <w:color w:val="000000"/>
          <w:sz w:val="24"/>
          <w:szCs w:val="24"/>
        </w:rPr>
        <w:t>; e a perceção de autoeficácia</w:t>
      </w:r>
      <w:r w:rsidR="00922F3A">
        <w:rPr>
          <w:rFonts w:ascii="Times New Roman" w:hAnsi="Times New Roman" w:cs="Times New Roman"/>
          <w:color w:val="000000"/>
          <w:sz w:val="24"/>
          <w:szCs w:val="24"/>
        </w:rPr>
        <w:t xml:space="preserve"> (.193) (cf. tabela 1)</w:t>
      </w:r>
      <w:r>
        <w:rPr>
          <w:rFonts w:ascii="Times New Roman" w:hAnsi="Times New Roman" w:cs="Times New Roman"/>
          <w:color w:val="000000"/>
          <w:sz w:val="24"/>
          <w:szCs w:val="24"/>
        </w:rPr>
        <w:t xml:space="preserve">. </w:t>
      </w:r>
      <w:r w:rsidR="00922F3A">
        <w:rPr>
          <w:rFonts w:ascii="Times New Roman" w:hAnsi="Times New Roman" w:cs="Times New Roman"/>
          <w:color w:val="000000"/>
          <w:sz w:val="24"/>
          <w:szCs w:val="24"/>
        </w:rPr>
        <w:t xml:space="preserve">O total dos itens obteve um alfa </w:t>
      </w:r>
      <w:proofErr w:type="gramStart"/>
      <w:r w:rsidR="00922F3A">
        <w:rPr>
          <w:rFonts w:ascii="Times New Roman" w:hAnsi="Times New Roman" w:cs="Times New Roman"/>
          <w:color w:val="000000"/>
          <w:sz w:val="24"/>
          <w:szCs w:val="24"/>
        </w:rPr>
        <w:t>de .</w:t>
      </w:r>
      <w:proofErr w:type="gramEnd"/>
      <w:r w:rsidR="00922F3A">
        <w:rPr>
          <w:rFonts w:ascii="Times New Roman" w:hAnsi="Times New Roman" w:cs="Times New Roman"/>
          <w:color w:val="000000"/>
          <w:sz w:val="24"/>
          <w:szCs w:val="24"/>
        </w:rPr>
        <w:t xml:space="preserve">899, revelando uma boa consistência interna para o presente estudo (cf. tabela 2). </w:t>
      </w:r>
    </w:p>
    <w:p w14:paraId="1F65F567" w14:textId="77777777" w:rsidR="006E5D62" w:rsidRDefault="006E5D62" w:rsidP="00893B86">
      <w:pPr>
        <w:autoSpaceDE w:val="0"/>
        <w:autoSpaceDN w:val="0"/>
        <w:adjustRightInd w:val="0"/>
        <w:spacing w:after="0" w:line="360" w:lineRule="auto"/>
        <w:jc w:val="both"/>
        <w:rPr>
          <w:rFonts w:ascii="Times New Roman" w:hAnsi="Times New Roman" w:cs="Times New Roman"/>
          <w:color w:val="000000"/>
        </w:rPr>
      </w:pPr>
    </w:p>
    <w:p w14:paraId="25844038" w14:textId="77777777" w:rsidR="006E5D62" w:rsidRPr="00072862" w:rsidRDefault="006E5D62" w:rsidP="006E5D62">
      <w:pPr>
        <w:spacing w:after="0" w:line="360" w:lineRule="auto"/>
        <w:jc w:val="both"/>
        <w:rPr>
          <w:rFonts w:ascii="Times New Roman" w:hAnsi="Times New Roman" w:cs="Times New Roman"/>
          <w:sz w:val="24"/>
        </w:rPr>
      </w:pPr>
      <w:r>
        <w:rPr>
          <w:rFonts w:ascii="Times New Roman" w:hAnsi="Times New Roman" w:cs="Times New Roman"/>
          <w:color w:val="000000"/>
        </w:rPr>
        <w:t xml:space="preserve">Tabela </w:t>
      </w:r>
      <w:r>
        <w:rPr>
          <w:rFonts w:ascii="Times New Roman" w:hAnsi="Times New Roman" w:cs="Times New Roman"/>
          <w:sz w:val="24"/>
        </w:rPr>
        <w:t>1</w:t>
      </w:r>
    </w:p>
    <w:p w14:paraId="5DA068FA" w14:textId="77777777" w:rsidR="006E5D62" w:rsidRDefault="00922F3A" w:rsidP="00893B86">
      <w:pPr>
        <w:autoSpaceDE w:val="0"/>
        <w:autoSpaceDN w:val="0"/>
        <w:adjustRightInd w:val="0"/>
        <w:spacing w:after="0" w:line="360" w:lineRule="auto"/>
        <w:jc w:val="both"/>
        <w:rPr>
          <w:rFonts w:ascii="Times New Roman" w:hAnsi="Times New Roman" w:cs="Times New Roman"/>
          <w:color w:val="000000"/>
        </w:rPr>
      </w:pPr>
      <w:r>
        <w:rPr>
          <w:rFonts w:ascii="Times New Roman" w:hAnsi="Times New Roman" w:cs="Times New Roman"/>
          <w:sz w:val="24"/>
        </w:rPr>
        <w:t xml:space="preserve">Alfa de </w:t>
      </w:r>
      <w:proofErr w:type="spellStart"/>
      <w:r w:rsidRPr="00922F3A">
        <w:rPr>
          <w:rFonts w:ascii="Times New Roman" w:hAnsi="Times New Roman" w:cs="Times New Roman"/>
          <w:i/>
          <w:sz w:val="24"/>
        </w:rPr>
        <w:t>Cronbach</w:t>
      </w:r>
      <w:proofErr w:type="spellEnd"/>
      <w:r>
        <w:rPr>
          <w:rFonts w:ascii="Times New Roman" w:hAnsi="Times New Roman" w:cs="Times New Roman"/>
          <w:sz w:val="24"/>
        </w:rPr>
        <w:t>, dimensões da Escala de Sobrecarga do Cuidador Informal (N=53)</w:t>
      </w:r>
    </w:p>
    <w:tbl>
      <w:tblPr>
        <w:tblStyle w:val="Tabelacomgrelha"/>
        <w:tblW w:w="8364" w:type="dxa"/>
        <w:tblInd w:w="108" w:type="dxa"/>
        <w:tblLook w:val="04A0" w:firstRow="1" w:lastRow="0" w:firstColumn="1" w:lastColumn="0" w:noHBand="0" w:noVBand="1"/>
      </w:tblPr>
      <w:tblGrid>
        <w:gridCol w:w="2410"/>
        <w:gridCol w:w="1843"/>
        <w:gridCol w:w="4111"/>
      </w:tblGrid>
      <w:tr w:rsidR="00642EE0" w14:paraId="14B7E676" w14:textId="77777777" w:rsidTr="001A6918">
        <w:trPr>
          <w:trHeight w:val="385"/>
        </w:trPr>
        <w:tc>
          <w:tcPr>
            <w:tcW w:w="2410" w:type="dxa"/>
            <w:tcBorders>
              <w:left w:val="nil"/>
              <w:bottom w:val="nil"/>
              <w:right w:val="nil"/>
            </w:tcBorders>
          </w:tcPr>
          <w:p w14:paraId="6DE82758" w14:textId="77777777" w:rsidR="00642EE0" w:rsidRDefault="00642EE0" w:rsidP="004C4D55">
            <w:pPr>
              <w:spacing w:line="360" w:lineRule="auto"/>
              <w:jc w:val="center"/>
              <w:rPr>
                <w:rFonts w:ascii="Times New Roman" w:hAnsi="Times New Roman" w:cs="Times New Roman"/>
              </w:rPr>
            </w:pPr>
          </w:p>
        </w:tc>
        <w:tc>
          <w:tcPr>
            <w:tcW w:w="1843" w:type="dxa"/>
            <w:tcBorders>
              <w:left w:val="nil"/>
              <w:bottom w:val="single" w:sz="4" w:space="0" w:color="auto"/>
              <w:right w:val="nil"/>
            </w:tcBorders>
          </w:tcPr>
          <w:p w14:paraId="7E3A43B7" w14:textId="77777777" w:rsidR="00642EE0" w:rsidRPr="00441EB1" w:rsidRDefault="00642EE0" w:rsidP="00642EE0">
            <w:pPr>
              <w:tabs>
                <w:tab w:val="left" w:pos="1132"/>
              </w:tabs>
              <w:spacing w:line="360" w:lineRule="auto"/>
              <w:jc w:val="center"/>
              <w:rPr>
                <w:rFonts w:ascii="Times New Roman" w:hAnsi="Times New Roman" w:cs="Times New Roman"/>
              </w:rPr>
            </w:pPr>
            <w:r>
              <w:rPr>
                <w:rFonts w:ascii="Times New Roman" w:hAnsi="Times New Roman" w:cs="Times New Roman"/>
              </w:rPr>
              <w:t xml:space="preserve">Alfa de </w:t>
            </w:r>
            <w:proofErr w:type="spellStart"/>
            <w:r w:rsidRPr="00642EE0">
              <w:rPr>
                <w:rFonts w:ascii="Times New Roman" w:hAnsi="Times New Roman" w:cs="Times New Roman"/>
                <w:i/>
              </w:rPr>
              <w:t>Cronbach</w:t>
            </w:r>
            <w:proofErr w:type="spellEnd"/>
          </w:p>
        </w:tc>
        <w:tc>
          <w:tcPr>
            <w:tcW w:w="4111" w:type="dxa"/>
            <w:tcBorders>
              <w:left w:val="nil"/>
              <w:bottom w:val="single" w:sz="4" w:space="0" w:color="auto"/>
              <w:right w:val="nil"/>
            </w:tcBorders>
          </w:tcPr>
          <w:p w14:paraId="1C44C14A" w14:textId="77777777" w:rsidR="00642EE0" w:rsidRPr="00441EB1" w:rsidRDefault="00642EE0" w:rsidP="004C4D55">
            <w:pPr>
              <w:spacing w:line="360" w:lineRule="auto"/>
              <w:jc w:val="center"/>
              <w:rPr>
                <w:rFonts w:ascii="Times New Roman" w:hAnsi="Times New Roman" w:cs="Times New Roman"/>
              </w:rPr>
            </w:pPr>
            <w:r>
              <w:rPr>
                <w:rFonts w:ascii="Times New Roman" w:hAnsi="Times New Roman" w:cs="Times New Roman"/>
              </w:rPr>
              <w:t>Número de itens</w:t>
            </w:r>
          </w:p>
        </w:tc>
      </w:tr>
      <w:tr w:rsidR="00642EE0" w14:paraId="7286FC3F" w14:textId="77777777" w:rsidTr="001A6918">
        <w:trPr>
          <w:trHeight w:val="385"/>
        </w:trPr>
        <w:tc>
          <w:tcPr>
            <w:tcW w:w="2410" w:type="dxa"/>
            <w:tcBorders>
              <w:top w:val="nil"/>
              <w:left w:val="nil"/>
              <w:bottom w:val="nil"/>
              <w:right w:val="nil"/>
            </w:tcBorders>
          </w:tcPr>
          <w:p w14:paraId="6E1107A5" w14:textId="77777777" w:rsidR="00642EE0" w:rsidRPr="00441EB1" w:rsidRDefault="00642EE0" w:rsidP="004C4D55">
            <w:pPr>
              <w:spacing w:line="360" w:lineRule="auto"/>
              <w:jc w:val="center"/>
              <w:rPr>
                <w:rFonts w:ascii="Times New Roman" w:hAnsi="Times New Roman" w:cs="Times New Roman"/>
              </w:rPr>
            </w:pPr>
            <w:r>
              <w:rPr>
                <w:rFonts w:ascii="Times New Roman" w:hAnsi="Times New Roman" w:cs="Times New Roman"/>
              </w:rPr>
              <w:t>IPC</w:t>
            </w:r>
          </w:p>
        </w:tc>
        <w:tc>
          <w:tcPr>
            <w:tcW w:w="1843" w:type="dxa"/>
            <w:tcBorders>
              <w:left w:val="nil"/>
              <w:bottom w:val="nil"/>
              <w:right w:val="nil"/>
            </w:tcBorders>
          </w:tcPr>
          <w:p w14:paraId="1E5F296C" w14:textId="77777777" w:rsidR="00642EE0" w:rsidRPr="00072862" w:rsidRDefault="00642EE0" w:rsidP="004C4D55">
            <w:pPr>
              <w:spacing w:line="360" w:lineRule="auto"/>
              <w:jc w:val="center"/>
              <w:rPr>
                <w:rFonts w:ascii="Times New Roman" w:hAnsi="Times New Roman" w:cs="Times New Roman"/>
              </w:rPr>
            </w:pPr>
            <w:r>
              <w:rPr>
                <w:rFonts w:ascii="Times New Roman" w:hAnsi="Times New Roman" w:cs="Times New Roman"/>
              </w:rPr>
              <w:t>.834</w:t>
            </w:r>
          </w:p>
        </w:tc>
        <w:tc>
          <w:tcPr>
            <w:tcW w:w="4111" w:type="dxa"/>
            <w:tcBorders>
              <w:left w:val="nil"/>
              <w:bottom w:val="nil"/>
              <w:right w:val="nil"/>
            </w:tcBorders>
          </w:tcPr>
          <w:p w14:paraId="43C4DE0A" w14:textId="77777777" w:rsidR="00642EE0" w:rsidRPr="00072862" w:rsidRDefault="00642EE0" w:rsidP="004C4D55">
            <w:pPr>
              <w:spacing w:line="360" w:lineRule="auto"/>
              <w:jc w:val="center"/>
              <w:rPr>
                <w:rFonts w:ascii="Times New Roman" w:hAnsi="Times New Roman" w:cs="Times New Roman"/>
              </w:rPr>
            </w:pPr>
            <w:r>
              <w:rPr>
                <w:rFonts w:ascii="Times New Roman" w:hAnsi="Times New Roman" w:cs="Times New Roman"/>
              </w:rPr>
              <w:t>11</w:t>
            </w:r>
          </w:p>
        </w:tc>
      </w:tr>
      <w:tr w:rsidR="00642EE0" w14:paraId="4636CC82" w14:textId="77777777" w:rsidTr="001A6918">
        <w:trPr>
          <w:trHeight w:val="400"/>
        </w:trPr>
        <w:tc>
          <w:tcPr>
            <w:tcW w:w="2410" w:type="dxa"/>
            <w:tcBorders>
              <w:top w:val="nil"/>
              <w:left w:val="nil"/>
              <w:bottom w:val="nil"/>
              <w:right w:val="nil"/>
            </w:tcBorders>
          </w:tcPr>
          <w:p w14:paraId="3F87FC31" w14:textId="77777777" w:rsidR="00642EE0" w:rsidRPr="00441EB1" w:rsidRDefault="00642EE0" w:rsidP="004C4D55">
            <w:pPr>
              <w:spacing w:line="360" w:lineRule="auto"/>
              <w:jc w:val="center"/>
              <w:rPr>
                <w:rFonts w:ascii="Times New Roman" w:hAnsi="Times New Roman" w:cs="Times New Roman"/>
              </w:rPr>
            </w:pPr>
            <w:r>
              <w:rPr>
                <w:rFonts w:ascii="Times New Roman" w:hAnsi="Times New Roman" w:cs="Times New Roman"/>
              </w:rPr>
              <w:t>RI</w:t>
            </w:r>
          </w:p>
        </w:tc>
        <w:tc>
          <w:tcPr>
            <w:tcW w:w="1843" w:type="dxa"/>
            <w:tcBorders>
              <w:top w:val="nil"/>
              <w:left w:val="nil"/>
              <w:bottom w:val="nil"/>
              <w:right w:val="nil"/>
            </w:tcBorders>
          </w:tcPr>
          <w:p w14:paraId="5EE2AEA7" w14:textId="77777777" w:rsidR="00642EE0" w:rsidRPr="00072862" w:rsidRDefault="00642EE0" w:rsidP="004C4D55">
            <w:pPr>
              <w:spacing w:line="360" w:lineRule="auto"/>
              <w:jc w:val="center"/>
              <w:rPr>
                <w:rFonts w:ascii="Times New Roman" w:hAnsi="Times New Roman" w:cs="Times New Roman"/>
              </w:rPr>
            </w:pPr>
            <w:r>
              <w:rPr>
                <w:rFonts w:ascii="Times New Roman" w:hAnsi="Times New Roman" w:cs="Times New Roman"/>
              </w:rPr>
              <w:t>.721</w:t>
            </w:r>
          </w:p>
        </w:tc>
        <w:tc>
          <w:tcPr>
            <w:tcW w:w="4111" w:type="dxa"/>
            <w:tcBorders>
              <w:top w:val="nil"/>
              <w:left w:val="nil"/>
              <w:bottom w:val="nil"/>
              <w:right w:val="nil"/>
            </w:tcBorders>
          </w:tcPr>
          <w:p w14:paraId="3953281E" w14:textId="77777777" w:rsidR="00642EE0" w:rsidRPr="00072862" w:rsidRDefault="00642EE0" w:rsidP="004C4D55">
            <w:pPr>
              <w:spacing w:line="360" w:lineRule="auto"/>
              <w:jc w:val="center"/>
              <w:rPr>
                <w:rFonts w:ascii="Times New Roman" w:hAnsi="Times New Roman" w:cs="Times New Roman"/>
              </w:rPr>
            </w:pPr>
            <w:r>
              <w:rPr>
                <w:rFonts w:ascii="Times New Roman" w:hAnsi="Times New Roman" w:cs="Times New Roman"/>
              </w:rPr>
              <w:t>5</w:t>
            </w:r>
          </w:p>
        </w:tc>
      </w:tr>
      <w:tr w:rsidR="00642EE0" w14:paraId="380AAE5F" w14:textId="77777777" w:rsidTr="001A6918">
        <w:trPr>
          <w:trHeight w:val="400"/>
        </w:trPr>
        <w:tc>
          <w:tcPr>
            <w:tcW w:w="2410" w:type="dxa"/>
            <w:tcBorders>
              <w:top w:val="nil"/>
              <w:left w:val="nil"/>
              <w:bottom w:val="nil"/>
              <w:right w:val="nil"/>
            </w:tcBorders>
          </w:tcPr>
          <w:p w14:paraId="3F506740" w14:textId="77777777" w:rsidR="00642EE0" w:rsidRPr="00441EB1" w:rsidRDefault="00642EE0" w:rsidP="004C4D55">
            <w:pPr>
              <w:spacing w:line="360" w:lineRule="auto"/>
              <w:jc w:val="center"/>
              <w:rPr>
                <w:rFonts w:ascii="Times New Roman" w:hAnsi="Times New Roman" w:cs="Times New Roman"/>
              </w:rPr>
            </w:pPr>
            <w:r>
              <w:rPr>
                <w:rFonts w:ascii="Times New Roman" w:hAnsi="Times New Roman" w:cs="Times New Roman"/>
              </w:rPr>
              <w:t>EC</w:t>
            </w:r>
          </w:p>
        </w:tc>
        <w:tc>
          <w:tcPr>
            <w:tcW w:w="1843" w:type="dxa"/>
            <w:tcBorders>
              <w:top w:val="nil"/>
              <w:left w:val="nil"/>
              <w:bottom w:val="nil"/>
              <w:right w:val="nil"/>
            </w:tcBorders>
          </w:tcPr>
          <w:p w14:paraId="0A95DBCB" w14:textId="77777777" w:rsidR="00642EE0" w:rsidRDefault="00642EE0" w:rsidP="004C4D55">
            <w:pPr>
              <w:spacing w:line="360" w:lineRule="auto"/>
              <w:jc w:val="center"/>
              <w:rPr>
                <w:rFonts w:ascii="Times New Roman" w:hAnsi="Times New Roman" w:cs="Times New Roman"/>
              </w:rPr>
            </w:pPr>
            <w:r>
              <w:rPr>
                <w:rFonts w:ascii="Times New Roman" w:hAnsi="Times New Roman" w:cs="Times New Roman"/>
              </w:rPr>
              <w:t>.732</w:t>
            </w:r>
          </w:p>
        </w:tc>
        <w:tc>
          <w:tcPr>
            <w:tcW w:w="4111" w:type="dxa"/>
            <w:tcBorders>
              <w:top w:val="nil"/>
              <w:left w:val="nil"/>
              <w:bottom w:val="nil"/>
              <w:right w:val="nil"/>
            </w:tcBorders>
          </w:tcPr>
          <w:p w14:paraId="321DB08C" w14:textId="77777777" w:rsidR="00642EE0" w:rsidRDefault="00642EE0" w:rsidP="004C4D55">
            <w:pPr>
              <w:spacing w:line="360" w:lineRule="auto"/>
              <w:jc w:val="center"/>
              <w:rPr>
                <w:rFonts w:ascii="Times New Roman" w:hAnsi="Times New Roman" w:cs="Times New Roman"/>
              </w:rPr>
            </w:pPr>
            <w:r>
              <w:rPr>
                <w:rFonts w:ascii="Times New Roman" w:hAnsi="Times New Roman" w:cs="Times New Roman"/>
              </w:rPr>
              <w:t>4</w:t>
            </w:r>
          </w:p>
        </w:tc>
      </w:tr>
      <w:tr w:rsidR="00642EE0" w14:paraId="36E835E0" w14:textId="77777777" w:rsidTr="001A6918">
        <w:trPr>
          <w:trHeight w:val="400"/>
        </w:trPr>
        <w:tc>
          <w:tcPr>
            <w:tcW w:w="2410" w:type="dxa"/>
            <w:tcBorders>
              <w:top w:val="nil"/>
              <w:left w:val="nil"/>
              <w:right w:val="nil"/>
            </w:tcBorders>
          </w:tcPr>
          <w:p w14:paraId="0CD03F3E" w14:textId="77777777" w:rsidR="00642EE0" w:rsidRPr="00441EB1" w:rsidRDefault="00642EE0" w:rsidP="004C4D55">
            <w:pPr>
              <w:spacing w:line="360" w:lineRule="auto"/>
              <w:jc w:val="center"/>
              <w:rPr>
                <w:rFonts w:ascii="Times New Roman" w:hAnsi="Times New Roman" w:cs="Times New Roman"/>
              </w:rPr>
            </w:pPr>
            <w:r>
              <w:rPr>
                <w:rFonts w:ascii="Times New Roman" w:hAnsi="Times New Roman" w:cs="Times New Roman"/>
              </w:rPr>
              <w:t>PA</w:t>
            </w:r>
          </w:p>
        </w:tc>
        <w:tc>
          <w:tcPr>
            <w:tcW w:w="1843" w:type="dxa"/>
            <w:tcBorders>
              <w:top w:val="nil"/>
              <w:left w:val="nil"/>
              <w:right w:val="nil"/>
            </w:tcBorders>
          </w:tcPr>
          <w:p w14:paraId="2C16E100" w14:textId="77777777" w:rsidR="00642EE0" w:rsidRDefault="00642EE0" w:rsidP="004C4D55">
            <w:pPr>
              <w:spacing w:line="360" w:lineRule="auto"/>
              <w:jc w:val="center"/>
              <w:rPr>
                <w:rFonts w:ascii="Times New Roman" w:hAnsi="Times New Roman" w:cs="Times New Roman"/>
              </w:rPr>
            </w:pPr>
            <w:r>
              <w:rPr>
                <w:rFonts w:ascii="Times New Roman" w:hAnsi="Times New Roman" w:cs="Times New Roman"/>
              </w:rPr>
              <w:t>.193</w:t>
            </w:r>
          </w:p>
        </w:tc>
        <w:tc>
          <w:tcPr>
            <w:tcW w:w="4111" w:type="dxa"/>
            <w:tcBorders>
              <w:top w:val="nil"/>
              <w:left w:val="nil"/>
              <w:right w:val="nil"/>
            </w:tcBorders>
          </w:tcPr>
          <w:p w14:paraId="04C28EAD" w14:textId="77777777" w:rsidR="00642EE0" w:rsidRDefault="00642EE0" w:rsidP="004C4D55">
            <w:pPr>
              <w:spacing w:line="360" w:lineRule="auto"/>
              <w:jc w:val="center"/>
              <w:rPr>
                <w:rFonts w:ascii="Times New Roman" w:hAnsi="Times New Roman" w:cs="Times New Roman"/>
              </w:rPr>
            </w:pPr>
            <w:r>
              <w:rPr>
                <w:rFonts w:ascii="Times New Roman" w:hAnsi="Times New Roman" w:cs="Times New Roman"/>
              </w:rPr>
              <w:t>2</w:t>
            </w:r>
          </w:p>
        </w:tc>
      </w:tr>
    </w:tbl>
    <w:p w14:paraId="3C8091D3" w14:textId="7131B14D" w:rsidR="00E860C9" w:rsidRPr="00B05E91" w:rsidRDefault="00400439" w:rsidP="00B05E91">
      <w:pPr>
        <w:autoSpaceDE w:val="0"/>
        <w:autoSpaceDN w:val="0"/>
        <w:adjustRightInd w:val="0"/>
        <w:spacing w:after="0" w:line="240" w:lineRule="auto"/>
        <w:rPr>
          <w:rFonts w:ascii="Times New Roman" w:hAnsi="Times New Roman" w:cs="Times New Roman"/>
          <w:sz w:val="18"/>
          <w:szCs w:val="24"/>
        </w:rPr>
      </w:pPr>
      <w:r>
        <w:rPr>
          <w:rFonts w:ascii="Times New Roman" w:hAnsi="Times New Roman" w:cs="Times New Roman"/>
          <w:sz w:val="18"/>
          <w:szCs w:val="24"/>
        </w:rPr>
        <w:t>Impacto da prestação de cuidados = IPC; Relação interpessoal = RI; Expetativas face ao cuidar = EC;</w:t>
      </w:r>
      <w:r w:rsidR="00B05E91">
        <w:rPr>
          <w:rFonts w:ascii="Times New Roman" w:hAnsi="Times New Roman" w:cs="Times New Roman"/>
          <w:sz w:val="18"/>
          <w:szCs w:val="24"/>
        </w:rPr>
        <w:t xml:space="preserve"> Perceção de autoeficácia = PA.</w:t>
      </w:r>
    </w:p>
    <w:p w14:paraId="2B67165C" w14:textId="77777777" w:rsidR="00642EE0" w:rsidRPr="00072862" w:rsidRDefault="00642EE0" w:rsidP="00642EE0">
      <w:pPr>
        <w:spacing w:after="0" w:line="360" w:lineRule="auto"/>
        <w:jc w:val="both"/>
        <w:rPr>
          <w:rFonts w:ascii="Times New Roman" w:hAnsi="Times New Roman" w:cs="Times New Roman"/>
          <w:sz w:val="24"/>
        </w:rPr>
      </w:pPr>
      <w:r>
        <w:rPr>
          <w:rFonts w:ascii="Times New Roman" w:hAnsi="Times New Roman" w:cs="Times New Roman"/>
          <w:color w:val="000000"/>
        </w:rPr>
        <w:lastRenderedPageBreak/>
        <w:t xml:space="preserve">Tabela </w:t>
      </w:r>
      <w:r>
        <w:rPr>
          <w:rFonts w:ascii="Times New Roman" w:hAnsi="Times New Roman" w:cs="Times New Roman"/>
          <w:sz w:val="24"/>
        </w:rPr>
        <w:t>2</w:t>
      </w:r>
    </w:p>
    <w:p w14:paraId="2CD17E92" w14:textId="77777777" w:rsidR="00642EE0" w:rsidRDefault="00642EE0" w:rsidP="00642EE0">
      <w:pPr>
        <w:autoSpaceDE w:val="0"/>
        <w:autoSpaceDN w:val="0"/>
        <w:adjustRightInd w:val="0"/>
        <w:spacing w:after="0" w:line="360" w:lineRule="auto"/>
        <w:jc w:val="both"/>
        <w:rPr>
          <w:rFonts w:ascii="Times New Roman" w:hAnsi="Times New Roman" w:cs="Times New Roman"/>
          <w:color w:val="000000"/>
        </w:rPr>
      </w:pPr>
      <w:r>
        <w:rPr>
          <w:rFonts w:ascii="Times New Roman" w:hAnsi="Times New Roman" w:cs="Times New Roman"/>
          <w:sz w:val="24"/>
        </w:rPr>
        <w:t xml:space="preserve">Alfa de </w:t>
      </w:r>
      <w:proofErr w:type="spellStart"/>
      <w:r w:rsidRPr="00922F3A">
        <w:rPr>
          <w:rFonts w:ascii="Times New Roman" w:hAnsi="Times New Roman" w:cs="Times New Roman"/>
          <w:i/>
          <w:sz w:val="24"/>
        </w:rPr>
        <w:t>Cronbach</w:t>
      </w:r>
      <w:proofErr w:type="spellEnd"/>
      <w:r w:rsidR="00E860C9">
        <w:rPr>
          <w:rFonts w:ascii="Times New Roman" w:hAnsi="Times New Roman" w:cs="Times New Roman"/>
          <w:i/>
          <w:sz w:val="24"/>
        </w:rPr>
        <w:t>,</w:t>
      </w:r>
      <w:r>
        <w:rPr>
          <w:rFonts w:ascii="Times New Roman" w:hAnsi="Times New Roman" w:cs="Times New Roman"/>
          <w:sz w:val="24"/>
        </w:rPr>
        <w:t xml:space="preserve"> da Escala de Sobrecarga do Cuidador Informal (N=53)</w:t>
      </w:r>
    </w:p>
    <w:tbl>
      <w:tblPr>
        <w:tblStyle w:val="Tabelacomgrelha"/>
        <w:tblW w:w="8930" w:type="dxa"/>
        <w:tblInd w:w="108" w:type="dxa"/>
        <w:tblLook w:val="04A0" w:firstRow="1" w:lastRow="0" w:firstColumn="1" w:lastColumn="0" w:noHBand="0" w:noVBand="1"/>
      </w:tblPr>
      <w:tblGrid>
        <w:gridCol w:w="3686"/>
        <w:gridCol w:w="5244"/>
      </w:tblGrid>
      <w:tr w:rsidR="00642EE0" w14:paraId="1375AC2E" w14:textId="77777777" w:rsidTr="00642EE0">
        <w:trPr>
          <w:trHeight w:val="385"/>
        </w:trPr>
        <w:tc>
          <w:tcPr>
            <w:tcW w:w="3686" w:type="dxa"/>
            <w:tcBorders>
              <w:left w:val="nil"/>
              <w:right w:val="nil"/>
            </w:tcBorders>
          </w:tcPr>
          <w:p w14:paraId="7BF174E3" w14:textId="77777777" w:rsidR="00642EE0" w:rsidRPr="00441EB1" w:rsidRDefault="00642EE0" w:rsidP="004C4D55">
            <w:pPr>
              <w:tabs>
                <w:tab w:val="left" w:pos="1132"/>
              </w:tabs>
              <w:spacing w:line="360" w:lineRule="auto"/>
              <w:jc w:val="center"/>
              <w:rPr>
                <w:rFonts w:ascii="Times New Roman" w:hAnsi="Times New Roman" w:cs="Times New Roman"/>
              </w:rPr>
            </w:pPr>
            <w:r>
              <w:rPr>
                <w:rFonts w:ascii="Times New Roman" w:hAnsi="Times New Roman" w:cs="Times New Roman"/>
              </w:rPr>
              <w:t xml:space="preserve">Alfa de </w:t>
            </w:r>
            <w:proofErr w:type="spellStart"/>
            <w:r w:rsidRPr="00642EE0">
              <w:rPr>
                <w:rFonts w:ascii="Times New Roman" w:hAnsi="Times New Roman" w:cs="Times New Roman"/>
                <w:i/>
              </w:rPr>
              <w:t>Cronbach</w:t>
            </w:r>
            <w:proofErr w:type="spellEnd"/>
          </w:p>
        </w:tc>
        <w:tc>
          <w:tcPr>
            <w:tcW w:w="5244" w:type="dxa"/>
            <w:tcBorders>
              <w:left w:val="nil"/>
              <w:bottom w:val="single" w:sz="4" w:space="0" w:color="auto"/>
              <w:right w:val="nil"/>
            </w:tcBorders>
          </w:tcPr>
          <w:p w14:paraId="791E1E19" w14:textId="77777777" w:rsidR="00642EE0" w:rsidRPr="00441EB1" w:rsidRDefault="00642EE0" w:rsidP="004C4D55">
            <w:pPr>
              <w:spacing w:line="360" w:lineRule="auto"/>
              <w:jc w:val="center"/>
              <w:rPr>
                <w:rFonts w:ascii="Times New Roman" w:hAnsi="Times New Roman" w:cs="Times New Roman"/>
              </w:rPr>
            </w:pPr>
            <w:r>
              <w:rPr>
                <w:rFonts w:ascii="Times New Roman" w:hAnsi="Times New Roman" w:cs="Times New Roman"/>
              </w:rPr>
              <w:t>Número de itens</w:t>
            </w:r>
          </w:p>
        </w:tc>
      </w:tr>
      <w:tr w:rsidR="00642EE0" w14:paraId="6578BA92" w14:textId="77777777" w:rsidTr="00642EE0">
        <w:trPr>
          <w:trHeight w:val="385"/>
        </w:trPr>
        <w:tc>
          <w:tcPr>
            <w:tcW w:w="3686" w:type="dxa"/>
            <w:tcBorders>
              <w:left w:val="nil"/>
              <w:right w:val="nil"/>
            </w:tcBorders>
          </w:tcPr>
          <w:p w14:paraId="245B275F" w14:textId="77777777" w:rsidR="00642EE0" w:rsidRPr="00072862" w:rsidRDefault="00642EE0" w:rsidP="004C4D55">
            <w:pPr>
              <w:spacing w:line="360" w:lineRule="auto"/>
              <w:jc w:val="center"/>
              <w:rPr>
                <w:rFonts w:ascii="Times New Roman" w:hAnsi="Times New Roman" w:cs="Times New Roman"/>
              </w:rPr>
            </w:pPr>
            <w:r>
              <w:rPr>
                <w:rFonts w:ascii="Times New Roman" w:hAnsi="Times New Roman" w:cs="Times New Roman"/>
              </w:rPr>
              <w:t>.899</w:t>
            </w:r>
          </w:p>
        </w:tc>
        <w:tc>
          <w:tcPr>
            <w:tcW w:w="5244" w:type="dxa"/>
            <w:tcBorders>
              <w:left w:val="nil"/>
              <w:right w:val="nil"/>
            </w:tcBorders>
          </w:tcPr>
          <w:p w14:paraId="58022600" w14:textId="77777777" w:rsidR="00642EE0" w:rsidRPr="00072862" w:rsidRDefault="00642EE0" w:rsidP="004C4D55">
            <w:pPr>
              <w:spacing w:line="360" w:lineRule="auto"/>
              <w:jc w:val="center"/>
              <w:rPr>
                <w:rFonts w:ascii="Times New Roman" w:hAnsi="Times New Roman" w:cs="Times New Roman"/>
              </w:rPr>
            </w:pPr>
            <w:r>
              <w:rPr>
                <w:rFonts w:ascii="Times New Roman" w:hAnsi="Times New Roman" w:cs="Times New Roman"/>
              </w:rPr>
              <w:t>22</w:t>
            </w:r>
          </w:p>
        </w:tc>
      </w:tr>
    </w:tbl>
    <w:p w14:paraId="639A5472" w14:textId="77777777" w:rsidR="002F6E72" w:rsidRDefault="002F6E72" w:rsidP="002F6E72">
      <w:pPr>
        <w:autoSpaceDE w:val="0"/>
        <w:autoSpaceDN w:val="0"/>
        <w:adjustRightInd w:val="0"/>
        <w:spacing w:after="0" w:line="360" w:lineRule="auto"/>
        <w:jc w:val="both"/>
        <w:rPr>
          <w:rFonts w:ascii="Times New Roman" w:hAnsi="Times New Roman" w:cs="Times New Roman"/>
          <w:color w:val="000000"/>
        </w:rPr>
      </w:pPr>
    </w:p>
    <w:p w14:paraId="32A67859" w14:textId="77777777" w:rsidR="00E860C9" w:rsidRDefault="00E860C9" w:rsidP="002F6E72">
      <w:pPr>
        <w:autoSpaceDE w:val="0"/>
        <w:autoSpaceDN w:val="0"/>
        <w:adjustRightInd w:val="0"/>
        <w:spacing w:after="0" w:line="360" w:lineRule="auto"/>
        <w:jc w:val="both"/>
        <w:rPr>
          <w:rFonts w:ascii="Times New Roman" w:hAnsi="Times New Roman" w:cs="Times New Roman"/>
          <w:color w:val="000000"/>
        </w:rPr>
      </w:pPr>
    </w:p>
    <w:p w14:paraId="3763CD7E" w14:textId="77777777" w:rsidR="002F6E72" w:rsidRDefault="002F6E72" w:rsidP="002F6E72">
      <w:pPr>
        <w:autoSpaceDE w:val="0"/>
        <w:autoSpaceDN w:val="0"/>
        <w:adjustRightInd w:val="0"/>
        <w:spacing w:after="0" w:line="360" w:lineRule="auto"/>
        <w:ind w:left="851"/>
        <w:jc w:val="both"/>
        <w:rPr>
          <w:rFonts w:ascii="Times New Roman" w:hAnsi="Times New Roman" w:cs="Times New Roman"/>
          <w:b/>
          <w:i/>
          <w:sz w:val="24"/>
          <w:szCs w:val="24"/>
        </w:rPr>
      </w:pPr>
      <w:r w:rsidRPr="002F6E72">
        <w:rPr>
          <w:rFonts w:ascii="Times New Roman" w:hAnsi="Times New Roman" w:cs="Times New Roman"/>
          <w:b/>
          <w:i/>
          <w:sz w:val="24"/>
          <w:szCs w:val="24"/>
        </w:rPr>
        <w:t>4.2.1.3. Índice para a avaliação das dificuldades do prestador de cuidados (CADI)</w:t>
      </w:r>
    </w:p>
    <w:p w14:paraId="0ACF287A" w14:textId="77777777" w:rsidR="000D7030" w:rsidRDefault="000D7030" w:rsidP="002F6E72">
      <w:pPr>
        <w:autoSpaceDE w:val="0"/>
        <w:autoSpaceDN w:val="0"/>
        <w:adjustRightInd w:val="0"/>
        <w:spacing w:after="0" w:line="360" w:lineRule="auto"/>
        <w:ind w:left="851"/>
        <w:jc w:val="both"/>
        <w:rPr>
          <w:rFonts w:ascii="Times New Roman" w:hAnsi="Times New Roman" w:cs="Times New Roman"/>
          <w:b/>
          <w:i/>
          <w:sz w:val="24"/>
          <w:szCs w:val="24"/>
        </w:rPr>
      </w:pPr>
    </w:p>
    <w:p w14:paraId="485091A8" w14:textId="77777777" w:rsidR="002F6E72" w:rsidRDefault="002F6E72" w:rsidP="002F6E72">
      <w:pPr>
        <w:autoSpaceDE w:val="0"/>
        <w:autoSpaceDN w:val="0"/>
        <w:adjustRightInd w:val="0"/>
        <w:spacing w:after="0" w:line="360" w:lineRule="auto"/>
        <w:ind w:firstLine="708"/>
        <w:jc w:val="both"/>
        <w:rPr>
          <w:rFonts w:ascii="Times New Roman" w:hAnsi="Times New Roman" w:cs="Times New Roman"/>
          <w:color w:val="000000"/>
          <w:sz w:val="24"/>
          <w:szCs w:val="24"/>
        </w:rPr>
      </w:pPr>
      <w:r w:rsidRPr="008D4779">
        <w:rPr>
          <w:rFonts w:ascii="Times New Roman" w:hAnsi="Times New Roman" w:cs="Times New Roman"/>
          <w:sz w:val="24"/>
          <w:szCs w:val="24"/>
        </w:rPr>
        <w:t>O Índice de Avaliação das Dificuldades do Cuidador (CADI), é composto por 30 potenciais dificuldades que estão relacionados com o idoso e, implicações na vida social</w:t>
      </w:r>
      <w:proofErr w:type="gramStart"/>
      <w:r w:rsidRPr="008D4779">
        <w:rPr>
          <w:rFonts w:ascii="Times New Roman" w:hAnsi="Times New Roman" w:cs="Times New Roman"/>
          <w:sz w:val="24"/>
          <w:szCs w:val="24"/>
        </w:rPr>
        <w:t>,</w:t>
      </w:r>
      <w:proofErr w:type="gramEnd"/>
      <w:r w:rsidRPr="008D4779">
        <w:rPr>
          <w:rFonts w:ascii="Times New Roman" w:hAnsi="Times New Roman" w:cs="Times New Roman"/>
          <w:sz w:val="24"/>
          <w:szCs w:val="24"/>
        </w:rPr>
        <w:t xml:space="preserve"> saúde, situação económica, relacionamento e apoio dos profissionais, validada em Portugal por Sequeira (2007), junto de 182 cuidadores em contexto hospitalar. As questões incluídas integram quatro opções de resposta (1 não acontece no meu caso; 2 não me perturba; 3 causa me alguma perturbação e 4 perturba me muito). O ponto médio da escala é de 45, podendo o cuidador obter uma pontuação mínima de 30 e máxima de 120. </w:t>
      </w:r>
      <w:r w:rsidR="00642EE0" w:rsidRPr="00BE5562">
        <w:rPr>
          <w:rFonts w:ascii="Times New Roman" w:hAnsi="Times New Roman" w:cs="Times New Roman"/>
          <w:color w:val="000000"/>
          <w:sz w:val="24"/>
          <w:szCs w:val="24"/>
        </w:rPr>
        <w:t xml:space="preserve">Este instrumento apresenta uma boa consistência interna com um </w:t>
      </w:r>
      <w:r w:rsidR="00642EE0" w:rsidRPr="00BE5562">
        <w:rPr>
          <w:rFonts w:ascii="Times New Roman" w:hAnsi="Times New Roman" w:cs="Times New Roman"/>
          <w:i/>
          <w:color w:val="000000"/>
          <w:sz w:val="24"/>
          <w:szCs w:val="24"/>
        </w:rPr>
        <w:t xml:space="preserve">alfa de </w:t>
      </w:r>
      <w:proofErr w:type="spellStart"/>
      <w:r w:rsidR="00642EE0" w:rsidRPr="00BE5562">
        <w:rPr>
          <w:rFonts w:ascii="Times New Roman" w:hAnsi="Times New Roman" w:cs="Times New Roman"/>
          <w:i/>
          <w:color w:val="000000"/>
          <w:sz w:val="24"/>
          <w:szCs w:val="24"/>
        </w:rPr>
        <w:t>Cronbach</w:t>
      </w:r>
      <w:proofErr w:type="spellEnd"/>
      <w:r w:rsidR="00642EE0" w:rsidRPr="00BE5562">
        <w:rPr>
          <w:rFonts w:ascii="Times New Roman" w:hAnsi="Times New Roman" w:cs="Times New Roman"/>
          <w:i/>
          <w:color w:val="000000"/>
          <w:sz w:val="24"/>
          <w:szCs w:val="24"/>
        </w:rPr>
        <w:t xml:space="preserve"> </w:t>
      </w:r>
      <w:r w:rsidR="00642EE0" w:rsidRPr="00BE5562">
        <w:rPr>
          <w:rFonts w:ascii="Times New Roman" w:hAnsi="Times New Roman" w:cs="Times New Roman"/>
          <w:color w:val="000000"/>
          <w:sz w:val="24"/>
          <w:szCs w:val="24"/>
        </w:rPr>
        <w:t>(</w:t>
      </w:r>
      <w:r w:rsidR="00642EE0">
        <w:rPr>
          <w:rFonts w:ascii="Times New Roman" w:hAnsi="Times New Roman" w:cs="Times New Roman"/>
          <w:color w:val="000000"/>
          <w:sz w:val="24"/>
          <w:szCs w:val="24"/>
        </w:rPr>
        <w:t xml:space="preserve">0,94) (Sequeira, 2010). </w:t>
      </w:r>
    </w:p>
    <w:p w14:paraId="3A7E1176" w14:textId="18243C73" w:rsidR="00B05E91" w:rsidRDefault="00642EE0" w:rsidP="0062478C">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color w:val="000000"/>
          <w:sz w:val="24"/>
          <w:szCs w:val="24"/>
        </w:rPr>
        <w:t xml:space="preserve">Características psicométricas no presente estudo: foi avaliada </w:t>
      </w:r>
      <w:r w:rsidR="00B62477">
        <w:rPr>
          <w:rFonts w:ascii="Times New Roman" w:hAnsi="Times New Roman" w:cs="Times New Roman"/>
          <w:color w:val="000000"/>
          <w:sz w:val="24"/>
          <w:szCs w:val="24"/>
        </w:rPr>
        <w:t>a fidelidade d</w:t>
      </w:r>
      <w:r>
        <w:rPr>
          <w:rFonts w:ascii="Times New Roman" w:hAnsi="Times New Roman" w:cs="Times New Roman"/>
          <w:color w:val="000000"/>
          <w:sz w:val="24"/>
          <w:szCs w:val="24"/>
        </w:rPr>
        <w:t xml:space="preserve">as dificuldades do cuidador informal </w:t>
      </w:r>
      <w:r w:rsidR="00AE2BD9">
        <w:rPr>
          <w:rFonts w:ascii="Times New Roman" w:hAnsi="Times New Roman" w:cs="Times New Roman"/>
          <w:color w:val="000000"/>
          <w:sz w:val="24"/>
          <w:szCs w:val="24"/>
        </w:rPr>
        <w:t xml:space="preserve">numa amostra </w:t>
      </w:r>
      <w:r>
        <w:rPr>
          <w:rFonts w:ascii="Times New Roman" w:hAnsi="Times New Roman" w:cs="Times New Roman"/>
          <w:color w:val="000000"/>
          <w:sz w:val="24"/>
          <w:szCs w:val="24"/>
        </w:rPr>
        <w:t xml:space="preserve">de 53 participantes </w:t>
      </w:r>
      <w:r w:rsidR="005E499B">
        <w:rPr>
          <w:rFonts w:ascii="Times New Roman" w:hAnsi="Times New Roman" w:cs="Times New Roman"/>
          <w:color w:val="000000"/>
          <w:sz w:val="24"/>
          <w:szCs w:val="24"/>
        </w:rPr>
        <w:t>de acordo com as dimensões: problemas relacionais (.</w:t>
      </w:r>
      <w:r w:rsidR="001A6918">
        <w:rPr>
          <w:rFonts w:ascii="Times New Roman" w:hAnsi="Times New Roman" w:cs="Times New Roman"/>
          <w:color w:val="000000"/>
          <w:sz w:val="24"/>
          <w:szCs w:val="24"/>
        </w:rPr>
        <w:t>860</w:t>
      </w:r>
      <w:r w:rsidR="005E499B">
        <w:rPr>
          <w:rFonts w:ascii="Times New Roman" w:hAnsi="Times New Roman" w:cs="Times New Roman"/>
          <w:color w:val="000000"/>
          <w:sz w:val="24"/>
          <w:szCs w:val="24"/>
        </w:rPr>
        <w:t>); restrições sociais (.</w:t>
      </w:r>
      <w:r w:rsidR="001A6918">
        <w:rPr>
          <w:rFonts w:ascii="Times New Roman" w:hAnsi="Times New Roman" w:cs="Times New Roman"/>
          <w:color w:val="000000"/>
          <w:sz w:val="24"/>
          <w:szCs w:val="24"/>
        </w:rPr>
        <w:t>949</w:t>
      </w:r>
      <w:r w:rsidR="005E499B">
        <w:rPr>
          <w:rFonts w:ascii="Times New Roman" w:hAnsi="Times New Roman" w:cs="Times New Roman"/>
          <w:color w:val="000000"/>
          <w:sz w:val="24"/>
          <w:szCs w:val="24"/>
        </w:rPr>
        <w:t>); exigências do cuidador (.</w:t>
      </w:r>
      <w:r w:rsidR="001A6918">
        <w:rPr>
          <w:rFonts w:ascii="Times New Roman" w:hAnsi="Times New Roman" w:cs="Times New Roman"/>
          <w:color w:val="000000"/>
          <w:sz w:val="24"/>
          <w:szCs w:val="24"/>
        </w:rPr>
        <w:t>919</w:t>
      </w:r>
      <w:r w:rsidR="005E499B">
        <w:rPr>
          <w:rFonts w:ascii="Times New Roman" w:hAnsi="Times New Roman" w:cs="Times New Roman"/>
          <w:color w:val="000000"/>
          <w:sz w:val="24"/>
          <w:szCs w:val="24"/>
        </w:rPr>
        <w:t>); reações ao cuidar (.</w:t>
      </w:r>
      <w:r w:rsidR="001A6918">
        <w:rPr>
          <w:rFonts w:ascii="Times New Roman" w:hAnsi="Times New Roman" w:cs="Times New Roman"/>
          <w:color w:val="000000"/>
          <w:sz w:val="24"/>
          <w:szCs w:val="24"/>
        </w:rPr>
        <w:t>721</w:t>
      </w:r>
      <w:r w:rsidR="005E499B">
        <w:rPr>
          <w:rFonts w:ascii="Times New Roman" w:hAnsi="Times New Roman" w:cs="Times New Roman"/>
          <w:color w:val="000000"/>
          <w:sz w:val="24"/>
          <w:szCs w:val="24"/>
        </w:rPr>
        <w:t>); apoio familiar</w:t>
      </w:r>
      <w:r w:rsidR="001A6918">
        <w:rPr>
          <w:rFonts w:ascii="Times New Roman" w:hAnsi="Times New Roman" w:cs="Times New Roman"/>
          <w:color w:val="000000"/>
          <w:sz w:val="24"/>
          <w:szCs w:val="24"/>
        </w:rPr>
        <w:t xml:space="preserve"> </w:t>
      </w:r>
      <w:r w:rsidR="005E499B">
        <w:rPr>
          <w:rFonts w:ascii="Times New Roman" w:hAnsi="Times New Roman" w:cs="Times New Roman"/>
          <w:color w:val="000000"/>
          <w:sz w:val="24"/>
          <w:szCs w:val="24"/>
        </w:rPr>
        <w:t>(.</w:t>
      </w:r>
      <w:r w:rsidR="001A6918">
        <w:rPr>
          <w:rFonts w:ascii="Times New Roman" w:hAnsi="Times New Roman" w:cs="Times New Roman"/>
          <w:color w:val="000000"/>
          <w:sz w:val="24"/>
          <w:szCs w:val="24"/>
        </w:rPr>
        <w:t>967</w:t>
      </w:r>
      <w:r w:rsidR="005E499B">
        <w:rPr>
          <w:rFonts w:ascii="Times New Roman" w:hAnsi="Times New Roman" w:cs="Times New Roman"/>
          <w:color w:val="000000"/>
          <w:sz w:val="24"/>
          <w:szCs w:val="24"/>
        </w:rPr>
        <w:t>); apoio profissional (.</w:t>
      </w:r>
      <w:r w:rsidR="001A6918">
        <w:rPr>
          <w:rFonts w:ascii="Times New Roman" w:hAnsi="Times New Roman" w:cs="Times New Roman"/>
          <w:color w:val="000000"/>
          <w:sz w:val="24"/>
          <w:szCs w:val="24"/>
        </w:rPr>
        <w:t>720</w:t>
      </w:r>
      <w:r w:rsidR="005E499B">
        <w:rPr>
          <w:rFonts w:ascii="Times New Roman" w:hAnsi="Times New Roman" w:cs="Times New Roman"/>
          <w:color w:val="000000"/>
          <w:sz w:val="24"/>
          <w:szCs w:val="24"/>
        </w:rPr>
        <w:t xml:space="preserve">) (cf. tabela 3). O total dos itens </w:t>
      </w:r>
      <w:r w:rsidR="001A6918">
        <w:rPr>
          <w:rFonts w:ascii="Times New Roman" w:hAnsi="Times New Roman" w:cs="Times New Roman"/>
          <w:color w:val="000000"/>
          <w:sz w:val="24"/>
          <w:szCs w:val="24"/>
        </w:rPr>
        <w:t>obteve</w:t>
      </w:r>
      <w:r w:rsidR="0004237C">
        <w:rPr>
          <w:rFonts w:ascii="Times New Roman" w:hAnsi="Times New Roman" w:cs="Times New Roman"/>
          <w:color w:val="000000"/>
          <w:sz w:val="24"/>
          <w:szCs w:val="24"/>
        </w:rPr>
        <w:t xml:space="preserve"> um alfa </w:t>
      </w:r>
      <w:proofErr w:type="gramStart"/>
      <w:r w:rsidR="0004237C">
        <w:rPr>
          <w:rFonts w:ascii="Times New Roman" w:hAnsi="Times New Roman" w:cs="Times New Roman"/>
          <w:color w:val="000000"/>
          <w:sz w:val="24"/>
          <w:szCs w:val="24"/>
        </w:rPr>
        <w:t xml:space="preserve">de </w:t>
      </w:r>
      <w:r w:rsidR="001A6918">
        <w:rPr>
          <w:rFonts w:ascii="Times New Roman" w:hAnsi="Times New Roman" w:cs="Times New Roman"/>
          <w:color w:val="000000"/>
          <w:sz w:val="24"/>
          <w:szCs w:val="24"/>
        </w:rPr>
        <w:t>.</w:t>
      </w:r>
      <w:proofErr w:type="gramEnd"/>
      <w:r w:rsidR="0004237C">
        <w:rPr>
          <w:rFonts w:ascii="Times New Roman" w:hAnsi="Times New Roman" w:cs="Times New Roman"/>
          <w:color w:val="000000"/>
          <w:sz w:val="24"/>
          <w:szCs w:val="24"/>
        </w:rPr>
        <w:t xml:space="preserve">970, revelando ótima </w:t>
      </w:r>
      <w:r w:rsidR="001A6918">
        <w:rPr>
          <w:rFonts w:ascii="Times New Roman" w:hAnsi="Times New Roman" w:cs="Times New Roman"/>
          <w:color w:val="000000"/>
          <w:sz w:val="24"/>
          <w:szCs w:val="24"/>
        </w:rPr>
        <w:t xml:space="preserve">consistência interna para o presente estudo (cf. tabela 4). </w:t>
      </w:r>
    </w:p>
    <w:p w14:paraId="412FC8AA" w14:textId="77777777" w:rsidR="0062478C" w:rsidRDefault="0062478C" w:rsidP="0062478C">
      <w:pPr>
        <w:autoSpaceDE w:val="0"/>
        <w:autoSpaceDN w:val="0"/>
        <w:adjustRightInd w:val="0"/>
        <w:spacing w:after="0" w:line="360" w:lineRule="auto"/>
        <w:ind w:firstLine="708"/>
        <w:jc w:val="both"/>
        <w:rPr>
          <w:rFonts w:ascii="Times New Roman" w:hAnsi="Times New Roman" w:cs="Times New Roman"/>
          <w:sz w:val="24"/>
          <w:szCs w:val="24"/>
        </w:rPr>
      </w:pPr>
    </w:p>
    <w:p w14:paraId="61320722" w14:textId="77777777" w:rsidR="0062478C" w:rsidRDefault="0062478C" w:rsidP="0062478C">
      <w:pPr>
        <w:autoSpaceDE w:val="0"/>
        <w:autoSpaceDN w:val="0"/>
        <w:adjustRightInd w:val="0"/>
        <w:spacing w:after="0" w:line="360" w:lineRule="auto"/>
        <w:ind w:firstLine="708"/>
        <w:jc w:val="both"/>
        <w:rPr>
          <w:rFonts w:ascii="Times New Roman" w:hAnsi="Times New Roman" w:cs="Times New Roman"/>
          <w:sz w:val="24"/>
          <w:szCs w:val="24"/>
        </w:rPr>
      </w:pPr>
    </w:p>
    <w:p w14:paraId="57489A56" w14:textId="77777777" w:rsidR="0062478C" w:rsidRDefault="0062478C" w:rsidP="0062478C">
      <w:pPr>
        <w:autoSpaceDE w:val="0"/>
        <w:autoSpaceDN w:val="0"/>
        <w:adjustRightInd w:val="0"/>
        <w:spacing w:after="0" w:line="360" w:lineRule="auto"/>
        <w:ind w:firstLine="708"/>
        <w:jc w:val="both"/>
        <w:rPr>
          <w:rFonts w:ascii="Times New Roman" w:hAnsi="Times New Roman" w:cs="Times New Roman"/>
          <w:sz w:val="24"/>
          <w:szCs w:val="24"/>
        </w:rPr>
      </w:pPr>
    </w:p>
    <w:p w14:paraId="1755C02B" w14:textId="77777777" w:rsidR="0062478C" w:rsidRDefault="0062478C" w:rsidP="0062478C">
      <w:pPr>
        <w:autoSpaceDE w:val="0"/>
        <w:autoSpaceDN w:val="0"/>
        <w:adjustRightInd w:val="0"/>
        <w:spacing w:after="0" w:line="360" w:lineRule="auto"/>
        <w:ind w:firstLine="708"/>
        <w:jc w:val="both"/>
        <w:rPr>
          <w:rFonts w:ascii="Times New Roman" w:hAnsi="Times New Roman" w:cs="Times New Roman"/>
          <w:sz w:val="24"/>
          <w:szCs w:val="24"/>
        </w:rPr>
      </w:pPr>
    </w:p>
    <w:p w14:paraId="4FB9ECD0" w14:textId="77777777" w:rsidR="0062478C" w:rsidRDefault="0062478C" w:rsidP="0062478C">
      <w:pPr>
        <w:autoSpaceDE w:val="0"/>
        <w:autoSpaceDN w:val="0"/>
        <w:adjustRightInd w:val="0"/>
        <w:spacing w:after="0" w:line="360" w:lineRule="auto"/>
        <w:ind w:firstLine="708"/>
        <w:jc w:val="both"/>
        <w:rPr>
          <w:rFonts w:ascii="Times New Roman" w:hAnsi="Times New Roman" w:cs="Times New Roman"/>
          <w:sz w:val="24"/>
          <w:szCs w:val="24"/>
        </w:rPr>
      </w:pPr>
    </w:p>
    <w:p w14:paraId="2ABED46F" w14:textId="77777777" w:rsidR="0062478C" w:rsidRDefault="0062478C" w:rsidP="0062478C">
      <w:pPr>
        <w:autoSpaceDE w:val="0"/>
        <w:autoSpaceDN w:val="0"/>
        <w:adjustRightInd w:val="0"/>
        <w:spacing w:after="0" w:line="360" w:lineRule="auto"/>
        <w:ind w:firstLine="708"/>
        <w:jc w:val="both"/>
        <w:rPr>
          <w:rFonts w:ascii="Times New Roman" w:hAnsi="Times New Roman" w:cs="Times New Roman"/>
          <w:sz w:val="24"/>
          <w:szCs w:val="24"/>
        </w:rPr>
      </w:pPr>
    </w:p>
    <w:p w14:paraId="75E87D3D" w14:textId="77777777" w:rsidR="0062478C" w:rsidRDefault="0062478C" w:rsidP="0062478C">
      <w:pPr>
        <w:autoSpaceDE w:val="0"/>
        <w:autoSpaceDN w:val="0"/>
        <w:adjustRightInd w:val="0"/>
        <w:spacing w:after="0" w:line="360" w:lineRule="auto"/>
        <w:ind w:firstLine="708"/>
        <w:jc w:val="both"/>
        <w:rPr>
          <w:rFonts w:ascii="Times New Roman" w:hAnsi="Times New Roman" w:cs="Times New Roman"/>
          <w:sz w:val="24"/>
          <w:szCs w:val="24"/>
        </w:rPr>
      </w:pPr>
    </w:p>
    <w:p w14:paraId="731981F8" w14:textId="77777777" w:rsidR="0062478C" w:rsidRDefault="0062478C" w:rsidP="0062478C">
      <w:pPr>
        <w:autoSpaceDE w:val="0"/>
        <w:autoSpaceDN w:val="0"/>
        <w:adjustRightInd w:val="0"/>
        <w:spacing w:after="0" w:line="360" w:lineRule="auto"/>
        <w:ind w:firstLine="708"/>
        <w:jc w:val="both"/>
        <w:rPr>
          <w:rFonts w:ascii="Times New Roman" w:hAnsi="Times New Roman" w:cs="Times New Roman"/>
          <w:sz w:val="24"/>
          <w:szCs w:val="24"/>
        </w:rPr>
      </w:pPr>
    </w:p>
    <w:p w14:paraId="349C0E31" w14:textId="77777777" w:rsidR="0062478C" w:rsidRDefault="0062478C" w:rsidP="0062478C">
      <w:pPr>
        <w:autoSpaceDE w:val="0"/>
        <w:autoSpaceDN w:val="0"/>
        <w:adjustRightInd w:val="0"/>
        <w:spacing w:after="0" w:line="360" w:lineRule="auto"/>
        <w:ind w:firstLine="708"/>
        <w:jc w:val="both"/>
        <w:rPr>
          <w:rFonts w:ascii="Times New Roman" w:hAnsi="Times New Roman" w:cs="Times New Roman"/>
          <w:sz w:val="24"/>
          <w:szCs w:val="24"/>
        </w:rPr>
      </w:pPr>
    </w:p>
    <w:p w14:paraId="61D93475" w14:textId="77777777" w:rsidR="0062478C" w:rsidRDefault="0062478C" w:rsidP="0062478C">
      <w:pPr>
        <w:autoSpaceDE w:val="0"/>
        <w:autoSpaceDN w:val="0"/>
        <w:adjustRightInd w:val="0"/>
        <w:spacing w:after="0" w:line="360" w:lineRule="auto"/>
        <w:ind w:firstLine="708"/>
        <w:jc w:val="both"/>
        <w:rPr>
          <w:rFonts w:ascii="Times New Roman" w:hAnsi="Times New Roman" w:cs="Times New Roman"/>
          <w:sz w:val="24"/>
          <w:szCs w:val="24"/>
        </w:rPr>
      </w:pPr>
    </w:p>
    <w:p w14:paraId="23CE60ED" w14:textId="77777777" w:rsidR="001A6918" w:rsidRPr="00072862" w:rsidRDefault="001A6918" w:rsidP="001A6918">
      <w:pPr>
        <w:spacing w:after="0" w:line="360" w:lineRule="auto"/>
        <w:jc w:val="both"/>
        <w:rPr>
          <w:rFonts w:ascii="Times New Roman" w:hAnsi="Times New Roman" w:cs="Times New Roman"/>
          <w:sz w:val="24"/>
        </w:rPr>
      </w:pPr>
      <w:r>
        <w:rPr>
          <w:rFonts w:ascii="Times New Roman" w:hAnsi="Times New Roman" w:cs="Times New Roman"/>
          <w:color w:val="000000"/>
        </w:rPr>
        <w:lastRenderedPageBreak/>
        <w:t xml:space="preserve">Tabela </w:t>
      </w:r>
      <w:r>
        <w:rPr>
          <w:rFonts w:ascii="Times New Roman" w:hAnsi="Times New Roman" w:cs="Times New Roman"/>
          <w:sz w:val="24"/>
        </w:rPr>
        <w:t>3</w:t>
      </w:r>
    </w:p>
    <w:p w14:paraId="3F693B17" w14:textId="77777777" w:rsidR="001A6918" w:rsidRDefault="001A6918" w:rsidP="001A6918">
      <w:pPr>
        <w:autoSpaceDE w:val="0"/>
        <w:autoSpaceDN w:val="0"/>
        <w:adjustRightInd w:val="0"/>
        <w:spacing w:after="0" w:line="360" w:lineRule="auto"/>
        <w:jc w:val="both"/>
        <w:rPr>
          <w:rFonts w:ascii="Times New Roman" w:hAnsi="Times New Roman" w:cs="Times New Roman"/>
          <w:color w:val="000000"/>
        </w:rPr>
      </w:pPr>
      <w:r>
        <w:rPr>
          <w:rFonts w:ascii="Times New Roman" w:hAnsi="Times New Roman" w:cs="Times New Roman"/>
          <w:sz w:val="24"/>
        </w:rPr>
        <w:t xml:space="preserve">Alfa de </w:t>
      </w:r>
      <w:proofErr w:type="spellStart"/>
      <w:r w:rsidRPr="00922F3A">
        <w:rPr>
          <w:rFonts w:ascii="Times New Roman" w:hAnsi="Times New Roman" w:cs="Times New Roman"/>
          <w:i/>
          <w:sz w:val="24"/>
        </w:rPr>
        <w:t>Cronbach</w:t>
      </w:r>
      <w:proofErr w:type="spellEnd"/>
      <w:r>
        <w:rPr>
          <w:rFonts w:ascii="Times New Roman" w:hAnsi="Times New Roman" w:cs="Times New Roman"/>
          <w:sz w:val="24"/>
        </w:rPr>
        <w:t>, dimensões do Índice para a Avaliação das Dificuldades do Prestador de Cuidados (N=53)</w:t>
      </w:r>
    </w:p>
    <w:tbl>
      <w:tblPr>
        <w:tblStyle w:val="Tabelacomgrelha"/>
        <w:tblW w:w="8364" w:type="dxa"/>
        <w:tblInd w:w="108" w:type="dxa"/>
        <w:tblLook w:val="04A0" w:firstRow="1" w:lastRow="0" w:firstColumn="1" w:lastColumn="0" w:noHBand="0" w:noVBand="1"/>
      </w:tblPr>
      <w:tblGrid>
        <w:gridCol w:w="2410"/>
        <w:gridCol w:w="1843"/>
        <w:gridCol w:w="4111"/>
      </w:tblGrid>
      <w:tr w:rsidR="001A6918" w14:paraId="774B779C" w14:textId="77777777" w:rsidTr="00AE2BD9">
        <w:trPr>
          <w:trHeight w:val="385"/>
        </w:trPr>
        <w:tc>
          <w:tcPr>
            <w:tcW w:w="2410" w:type="dxa"/>
            <w:tcBorders>
              <w:left w:val="nil"/>
              <w:bottom w:val="single" w:sz="4" w:space="0" w:color="auto"/>
              <w:right w:val="nil"/>
            </w:tcBorders>
          </w:tcPr>
          <w:p w14:paraId="430CB6C6" w14:textId="77777777" w:rsidR="001A6918" w:rsidRDefault="001A6918" w:rsidP="004C4D55">
            <w:pPr>
              <w:spacing w:line="360" w:lineRule="auto"/>
              <w:jc w:val="center"/>
              <w:rPr>
                <w:rFonts w:ascii="Times New Roman" w:hAnsi="Times New Roman" w:cs="Times New Roman"/>
              </w:rPr>
            </w:pPr>
          </w:p>
        </w:tc>
        <w:tc>
          <w:tcPr>
            <w:tcW w:w="1843" w:type="dxa"/>
            <w:tcBorders>
              <w:left w:val="nil"/>
              <w:bottom w:val="single" w:sz="4" w:space="0" w:color="auto"/>
              <w:right w:val="nil"/>
            </w:tcBorders>
          </w:tcPr>
          <w:p w14:paraId="59CCA677" w14:textId="77777777" w:rsidR="001A6918" w:rsidRPr="00441EB1" w:rsidRDefault="001A6918" w:rsidP="004C4D55">
            <w:pPr>
              <w:tabs>
                <w:tab w:val="left" w:pos="1132"/>
              </w:tabs>
              <w:spacing w:line="360" w:lineRule="auto"/>
              <w:jc w:val="center"/>
              <w:rPr>
                <w:rFonts w:ascii="Times New Roman" w:hAnsi="Times New Roman" w:cs="Times New Roman"/>
              </w:rPr>
            </w:pPr>
            <w:r>
              <w:rPr>
                <w:rFonts w:ascii="Times New Roman" w:hAnsi="Times New Roman" w:cs="Times New Roman"/>
              </w:rPr>
              <w:t xml:space="preserve">Alfa de </w:t>
            </w:r>
            <w:proofErr w:type="spellStart"/>
            <w:r w:rsidRPr="00642EE0">
              <w:rPr>
                <w:rFonts w:ascii="Times New Roman" w:hAnsi="Times New Roman" w:cs="Times New Roman"/>
                <w:i/>
              </w:rPr>
              <w:t>Cronbach</w:t>
            </w:r>
            <w:proofErr w:type="spellEnd"/>
          </w:p>
        </w:tc>
        <w:tc>
          <w:tcPr>
            <w:tcW w:w="4111" w:type="dxa"/>
            <w:tcBorders>
              <w:left w:val="nil"/>
              <w:bottom w:val="single" w:sz="4" w:space="0" w:color="auto"/>
              <w:right w:val="nil"/>
            </w:tcBorders>
          </w:tcPr>
          <w:p w14:paraId="1B1B0996" w14:textId="77777777" w:rsidR="001A6918" w:rsidRPr="00441EB1" w:rsidRDefault="001A6918" w:rsidP="004C4D55">
            <w:pPr>
              <w:spacing w:line="360" w:lineRule="auto"/>
              <w:jc w:val="center"/>
              <w:rPr>
                <w:rFonts w:ascii="Times New Roman" w:hAnsi="Times New Roman" w:cs="Times New Roman"/>
              </w:rPr>
            </w:pPr>
            <w:r>
              <w:rPr>
                <w:rFonts w:ascii="Times New Roman" w:hAnsi="Times New Roman" w:cs="Times New Roman"/>
              </w:rPr>
              <w:t>Número de itens</w:t>
            </w:r>
          </w:p>
        </w:tc>
      </w:tr>
      <w:tr w:rsidR="001A6918" w14:paraId="16231C0C" w14:textId="77777777" w:rsidTr="00AE2BD9">
        <w:trPr>
          <w:trHeight w:val="385"/>
        </w:trPr>
        <w:tc>
          <w:tcPr>
            <w:tcW w:w="2410" w:type="dxa"/>
            <w:tcBorders>
              <w:left w:val="nil"/>
              <w:bottom w:val="nil"/>
              <w:right w:val="nil"/>
            </w:tcBorders>
          </w:tcPr>
          <w:p w14:paraId="25389DC0" w14:textId="77777777" w:rsidR="001A6918" w:rsidRPr="00441EB1" w:rsidRDefault="001A6918" w:rsidP="004C4D55">
            <w:pPr>
              <w:spacing w:line="360" w:lineRule="auto"/>
              <w:jc w:val="center"/>
              <w:rPr>
                <w:rFonts w:ascii="Times New Roman" w:hAnsi="Times New Roman" w:cs="Times New Roman"/>
              </w:rPr>
            </w:pPr>
            <w:r>
              <w:rPr>
                <w:rFonts w:ascii="Times New Roman" w:hAnsi="Times New Roman" w:cs="Times New Roman"/>
              </w:rPr>
              <w:t>PR</w:t>
            </w:r>
          </w:p>
        </w:tc>
        <w:tc>
          <w:tcPr>
            <w:tcW w:w="1843" w:type="dxa"/>
            <w:tcBorders>
              <w:left w:val="nil"/>
              <w:bottom w:val="nil"/>
              <w:right w:val="nil"/>
            </w:tcBorders>
          </w:tcPr>
          <w:p w14:paraId="08088ED1" w14:textId="77777777" w:rsidR="001A6918" w:rsidRPr="00072862" w:rsidRDefault="00AE2BD9" w:rsidP="004C4D55">
            <w:pPr>
              <w:spacing w:line="360" w:lineRule="auto"/>
              <w:jc w:val="center"/>
              <w:rPr>
                <w:rFonts w:ascii="Times New Roman" w:hAnsi="Times New Roman" w:cs="Times New Roman"/>
              </w:rPr>
            </w:pPr>
            <w:r>
              <w:rPr>
                <w:rFonts w:ascii="Times New Roman" w:hAnsi="Times New Roman" w:cs="Times New Roman"/>
              </w:rPr>
              <w:t>.860</w:t>
            </w:r>
          </w:p>
        </w:tc>
        <w:tc>
          <w:tcPr>
            <w:tcW w:w="4111" w:type="dxa"/>
            <w:tcBorders>
              <w:left w:val="nil"/>
              <w:bottom w:val="nil"/>
              <w:right w:val="nil"/>
            </w:tcBorders>
          </w:tcPr>
          <w:p w14:paraId="4B5BA704" w14:textId="77777777" w:rsidR="001A6918" w:rsidRPr="00072862" w:rsidRDefault="00AE2BD9" w:rsidP="004C4D55">
            <w:pPr>
              <w:spacing w:line="360" w:lineRule="auto"/>
              <w:jc w:val="center"/>
              <w:rPr>
                <w:rFonts w:ascii="Times New Roman" w:hAnsi="Times New Roman" w:cs="Times New Roman"/>
              </w:rPr>
            </w:pPr>
            <w:r>
              <w:rPr>
                <w:rFonts w:ascii="Times New Roman" w:hAnsi="Times New Roman" w:cs="Times New Roman"/>
              </w:rPr>
              <w:t>8</w:t>
            </w:r>
          </w:p>
        </w:tc>
      </w:tr>
      <w:tr w:rsidR="001A6918" w14:paraId="0436F9DD" w14:textId="77777777" w:rsidTr="00AE2BD9">
        <w:trPr>
          <w:trHeight w:val="400"/>
        </w:trPr>
        <w:tc>
          <w:tcPr>
            <w:tcW w:w="2410" w:type="dxa"/>
            <w:tcBorders>
              <w:top w:val="nil"/>
              <w:left w:val="nil"/>
              <w:bottom w:val="nil"/>
              <w:right w:val="nil"/>
            </w:tcBorders>
          </w:tcPr>
          <w:p w14:paraId="5BF7B8CC" w14:textId="77777777" w:rsidR="001A6918" w:rsidRPr="00441EB1" w:rsidRDefault="001A6918" w:rsidP="004C4D55">
            <w:pPr>
              <w:spacing w:line="360" w:lineRule="auto"/>
              <w:jc w:val="center"/>
              <w:rPr>
                <w:rFonts w:ascii="Times New Roman" w:hAnsi="Times New Roman" w:cs="Times New Roman"/>
              </w:rPr>
            </w:pPr>
            <w:r>
              <w:rPr>
                <w:rFonts w:ascii="Times New Roman" w:hAnsi="Times New Roman" w:cs="Times New Roman"/>
              </w:rPr>
              <w:t>RS</w:t>
            </w:r>
          </w:p>
        </w:tc>
        <w:tc>
          <w:tcPr>
            <w:tcW w:w="1843" w:type="dxa"/>
            <w:tcBorders>
              <w:top w:val="nil"/>
              <w:left w:val="nil"/>
              <w:bottom w:val="nil"/>
              <w:right w:val="nil"/>
            </w:tcBorders>
          </w:tcPr>
          <w:p w14:paraId="49794C0A" w14:textId="77777777" w:rsidR="001A6918" w:rsidRPr="00072862" w:rsidRDefault="00AE2BD9" w:rsidP="004C4D55">
            <w:pPr>
              <w:spacing w:line="360" w:lineRule="auto"/>
              <w:jc w:val="center"/>
              <w:rPr>
                <w:rFonts w:ascii="Times New Roman" w:hAnsi="Times New Roman" w:cs="Times New Roman"/>
              </w:rPr>
            </w:pPr>
            <w:r>
              <w:rPr>
                <w:rFonts w:ascii="Times New Roman" w:hAnsi="Times New Roman" w:cs="Times New Roman"/>
              </w:rPr>
              <w:t>.949</w:t>
            </w:r>
          </w:p>
        </w:tc>
        <w:tc>
          <w:tcPr>
            <w:tcW w:w="4111" w:type="dxa"/>
            <w:tcBorders>
              <w:top w:val="nil"/>
              <w:left w:val="nil"/>
              <w:bottom w:val="nil"/>
              <w:right w:val="nil"/>
            </w:tcBorders>
          </w:tcPr>
          <w:p w14:paraId="4D6704FB" w14:textId="77777777" w:rsidR="001A6918" w:rsidRPr="00072862" w:rsidRDefault="00AE2BD9" w:rsidP="004C4D55">
            <w:pPr>
              <w:spacing w:line="360" w:lineRule="auto"/>
              <w:jc w:val="center"/>
              <w:rPr>
                <w:rFonts w:ascii="Times New Roman" w:hAnsi="Times New Roman" w:cs="Times New Roman"/>
              </w:rPr>
            </w:pPr>
            <w:r>
              <w:rPr>
                <w:rFonts w:ascii="Times New Roman" w:hAnsi="Times New Roman" w:cs="Times New Roman"/>
              </w:rPr>
              <w:t>7</w:t>
            </w:r>
          </w:p>
        </w:tc>
      </w:tr>
      <w:tr w:rsidR="001A6918" w14:paraId="3DE02BCF" w14:textId="77777777" w:rsidTr="00AE2BD9">
        <w:trPr>
          <w:trHeight w:val="400"/>
        </w:trPr>
        <w:tc>
          <w:tcPr>
            <w:tcW w:w="2410" w:type="dxa"/>
            <w:tcBorders>
              <w:top w:val="nil"/>
              <w:left w:val="nil"/>
              <w:bottom w:val="nil"/>
              <w:right w:val="nil"/>
            </w:tcBorders>
          </w:tcPr>
          <w:p w14:paraId="4C1C3D3F" w14:textId="77777777" w:rsidR="001A6918" w:rsidRPr="00441EB1" w:rsidRDefault="001A6918" w:rsidP="004C4D55">
            <w:pPr>
              <w:spacing w:line="360" w:lineRule="auto"/>
              <w:jc w:val="center"/>
              <w:rPr>
                <w:rFonts w:ascii="Times New Roman" w:hAnsi="Times New Roman" w:cs="Times New Roman"/>
              </w:rPr>
            </w:pPr>
            <w:r>
              <w:rPr>
                <w:rFonts w:ascii="Times New Roman" w:hAnsi="Times New Roman" w:cs="Times New Roman"/>
              </w:rPr>
              <w:t>EC</w:t>
            </w:r>
          </w:p>
        </w:tc>
        <w:tc>
          <w:tcPr>
            <w:tcW w:w="1843" w:type="dxa"/>
            <w:tcBorders>
              <w:top w:val="nil"/>
              <w:left w:val="nil"/>
              <w:bottom w:val="nil"/>
              <w:right w:val="nil"/>
            </w:tcBorders>
          </w:tcPr>
          <w:p w14:paraId="726668EF" w14:textId="77777777" w:rsidR="001A6918" w:rsidRDefault="00AE2BD9" w:rsidP="004C4D55">
            <w:pPr>
              <w:spacing w:line="360" w:lineRule="auto"/>
              <w:jc w:val="center"/>
              <w:rPr>
                <w:rFonts w:ascii="Times New Roman" w:hAnsi="Times New Roman" w:cs="Times New Roman"/>
              </w:rPr>
            </w:pPr>
            <w:r>
              <w:rPr>
                <w:rFonts w:ascii="Times New Roman" w:hAnsi="Times New Roman" w:cs="Times New Roman"/>
              </w:rPr>
              <w:t>.919</w:t>
            </w:r>
          </w:p>
        </w:tc>
        <w:tc>
          <w:tcPr>
            <w:tcW w:w="4111" w:type="dxa"/>
            <w:tcBorders>
              <w:top w:val="nil"/>
              <w:left w:val="nil"/>
              <w:bottom w:val="nil"/>
              <w:right w:val="nil"/>
            </w:tcBorders>
          </w:tcPr>
          <w:p w14:paraId="5DD48ADD" w14:textId="77777777" w:rsidR="001A6918" w:rsidRDefault="00AE2BD9" w:rsidP="004C4D55">
            <w:pPr>
              <w:spacing w:line="360" w:lineRule="auto"/>
              <w:jc w:val="center"/>
              <w:rPr>
                <w:rFonts w:ascii="Times New Roman" w:hAnsi="Times New Roman" w:cs="Times New Roman"/>
              </w:rPr>
            </w:pPr>
            <w:r>
              <w:rPr>
                <w:rFonts w:ascii="Times New Roman" w:hAnsi="Times New Roman" w:cs="Times New Roman"/>
              </w:rPr>
              <w:t>7</w:t>
            </w:r>
          </w:p>
        </w:tc>
      </w:tr>
      <w:tr w:rsidR="001A6918" w14:paraId="3F130DE8" w14:textId="77777777" w:rsidTr="00AE2BD9">
        <w:trPr>
          <w:trHeight w:val="400"/>
        </w:trPr>
        <w:tc>
          <w:tcPr>
            <w:tcW w:w="2410" w:type="dxa"/>
            <w:tcBorders>
              <w:top w:val="nil"/>
              <w:left w:val="nil"/>
              <w:bottom w:val="nil"/>
              <w:right w:val="nil"/>
            </w:tcBorders>
          </w:tcPr>
          <w:p w14:paraId="5BFD70C6" w14:textId="77777777" w:rsidR="001A6918" w:rsidRPr="00441EB1" w:rsidRDefault="001A6918" w:rsidP="004C4D55">
            <w:pPr>
              <w:spacing w:line="360" w:lineRule="auto"/>
              <w:jc w:val="center"/>
              <w:rPr>
                <w:rFonts w:ascii="Times New Roman" w:hAnsi="Times New Roman" w:cs="Times New Roman"/>
              </w:rPr>
            </w:pPr>
            <w:r>
              <w:rPr>
                <w:rFonts w:ascii="Times New Roman" w:hAnsi="Times New Roman" w:cs="Times New Roman"/>
              </w:rPr>
              <w:t>RC</w:t>
            </w:r>
          </w:p>
        </w:tc>
        <w:tc>
          <w:tcPr>
            <w:tcW w:w="1843" w:type="dxa"/>
            <w:tcBorders>
              <w:top w:val="nil"/>
              <w:left w:val="nil"/>
              <w:bottom w:val="nil"/>
              <w:right w:val="nil"/>
            </w:tcBorders>
          </w:tcPr>
          <w:p w14:paraId="24DC4E33" w14:textId="77777777" w:rsidR="001A6918" w:rsidRDefault="00AE2BD9" w:rsidP="004C4D55">
            <w:pPr>
              <w:spacing w:line="360" w:lineRule="auto"/>
              <w:jc w:val="center"/>
              <w:rPr>
                <w:rFonts w:ascii="Times New Roman" w:hAnsi="Times New Roman" w:cs="Times New Roman"/>
              </w:rPr>
            </w:pPr>
            <w:r>
              <w:rPr>
                <w:rFonts w:ascii="Times New Roman" w:hAnsi="Times New Roman" w:cs="Times New Roman"/>
              </w:rPr>
              <w:t>.721</w:t>
            </w:r>
          </w:p>
        </w:tc>
        <w:tc>
          <w:tcPr>
            <w:tcW w:w="4111" w:type="dxa"/>
            <w:tcBorders>
              <w:top w:val="nil"/>
              <w:left w:val="nil"/>
              <w:bottom w:val="nil"/>
              <w:right w:val="nil"/>
            </w:tcBorders>
          </w:tcPr>
          <w:p w14:paraId="32B0AE14" w14:textId="77777777" w:rsidR="001A6918" w:rsidRDefault="00AE2BD9" w:rsidP="004C4D55">
            <w:pPr>
              <w:spacing w:line="360" w:lineRule="auto"/>
              <w:jc w:val="center"/>
              <w:rPr>
                <w:rFonts w:ascii="Times New Roman" w:hAnsi="Times New Roman" w:cs="Times New Roman"/>
              </w:rPr>
            </w:pPr>
            <w:r>
              <w:rPr>
                <w:rFonts w:ascii="Times New Roman" w:hAnsi="Times New Roman" w:cs="Times New Roman"/>
              </w:rPr>
              <w:t>4</w:t>
            </w:r>
          </w:p>
        </w:tc>
      </w:tr>
      <w:tr w:rsidR="001A6918" w14:paraId="58CA0AD6" w14:textId="77777777" w:rsidTr="00AE2BD9">
        <w:trPr>
          <w:trHeight w:val="400"/>
        </w:trPr>
        <w:tc>
          <w:tcPr>
            <w:tcW w:w="2410" w:type="dxa"/>
            <w:tcBorders>
              <w:top w:val="nil"/>
              <w:left w:val="nil"/>
              <w:bottom w:val="nil"/>
              <w:right w:val="nil"/>
            </w:tcBorders>
          </w:tcPr>
          <w:p w14:paraId="5909528C" w14:textId="77777777" w:rsidR="001A6918" w:rsidRDefault="001A6918" w:rsidP="004C4D55">
            <w:pPr>
              <w:spacing w:line="360" w:lineRule="auto"/>
              <w:jc w:val="center"/>
              <w:rPr>
                <w:rFonts w:ascii="Times New Roman" w:hAnsi="Times New Roman" w:cs="Times New Roman"/>
              </w:rPr>
            </w:pPr>
            <w:r>
              <w:rPr>
                <w:rFonts w:ascii="Times New Roman" w:hAnsi="Times New Roman" w:cs="Times New Roman"/>
              </w:rPr>
              <w:t>AF</w:t>
            </w:r>
          </w:p>
        </w:tc>
        <w:tc>
          <w:tcPr>
            <w:tcW w:w="1843" w:type="dxa"/>
            <w:tcBorders>
              <w:top w:val="nil"/>
              <w:left w:val="nil"/>
              <w:bottom w:val="nil"/>
              <w:right w:val="nil"/>
            </w:tcBorders>
          </w:tcPr>
          <w:p w14:paraId="55B0B9D2" w14:textId="77777777" w:rsidR="001A6918" w:rsidRDefault="00AE2BD9" w:rsidP="004C4D55">
            <w:pPr>
              <w:spacing w:line="360" w:lineRule="auto"/>
              <w:jc w:val="center"/>
              <w:rPr>
                <w:rFonts w:ascii="Times New Roman" w:hAnsi="Times New Roman" w:cs="Times New Roman"/>
              </w:rPr>
            </w:pPr>
            <w:r>
              <w:rPr>
                <w:rFonts w:ascii="Times New Roman" w:hAnsi="Times New Roman" w:cs="Times New Roman"/>
              </w:rPr>
              <w:t>.967</w:t>
            </w:r>
          </w:p>
        </w:tc>
        <w:tc>
          <w:tcPr>
            <w:tcW w:w="4111" w:type="dxa"/>
            <w:tcBorders>
              <w:top w:val="nil"/>
              <w:left w:val="nil"/>
              <w:bottom w:val="nil"/>
              <w:right w:val="nil"/>
            </w:tcBorders>
          </w:tcPr>
          <w:p w14:paraId="77D59BE1" w14:textId="77777777" w:rsidR="001A6918" w:rsidRDefault="00AE2BD9" w:rsidP="004C4D55">
            <w:pPr>
              <w:spacing w:line="360" w:lineRule="auto"/>
              <w:jc w:val="center"/>
              <w:rPr>
                <w:rFonts w:ascii="Times New Roman" w:hAnsi="Times New Roman" w:cs="Times New Roman"/>
              </w:rPr>
            </w:pPr>
            <w:r>
              <w:rPr>
                <w:rFonts w:ascii="Times New Roman" w:hAnsi="Times New Roman" w:cs="Times New Roman"/>
              </w:rPr>
              <w:t>2</w:t>
            </w:r>
          </w:p>
        </w:tc>
      </w:tr>
      <w:tr w:rsidR="001A6918" w14:paraId="30A6FFEB" w14:textId="77777777" w:rsidTr="00AE2BD9">
        <w:trPr>
          <w:trHeight w:val="400"/>
        </w:trPr>
        <w:tc>
          <w:tcPr>
            <w:tcW w:w="2410" w:type="dxa"/>
            <w:tcBorders>
              <w:top w:val="nil"/>
              <w:left w:val="nil"/>
              <w:right w:val="nil"/>
            </w:tcBorders>
          </w:tcPr>
          <w:p w14:paraId="5A0E9692" w14:textId="77777777" w:rsidR="001A6918" w:rsidRDefault="001A6918" w:rsidP="004C4D55">
            <w:pPr>
              <w:spacing w:line="360" w:lineRule="auto"/>
              <w:jc w:val="center"/>
              <w:rPr>
                <w:rFonts w:ascii="Times New Roman" w:hAnsi="Times New Roman" w:cs="Times New Roman"/>
              </w:rPr>
            </w:pPr>
            <w:r>
              <w:rPr>
                <w:rFonts w:ascii="Times New Roman" w:hAnsi="Times New Roman" w:cs="Times New Roman"/>
              </w:rPr>
              <w:t>AP</w:t>
            </w:r>
          </w:p>
        </w:tc>
        <w:tc>
          <w:tcPr>
            <w:tcW w:w="1843" w:type="dxa"/>
            <w:tcBorders>
              <w:top w:val="nil"/>
              <w:left w:val="nil"/>
              <w:right w:val="nil"/>
            </w:tcBorders>
          </w:tcPr>
          <w:p w14:paraId="7CB34F47" w14:textId="77777777" w:rsidR="001A6918" w:rsidRDefault="00AE2BD9" w:rsidP="004C4D55">
            <w:pPr>
              <w:spacing w:line="360" w:lineRule="auto"/>
              <w:jc w:val="center"/>
              <w:rPr>
                <w:rFonts w:ascii="Times New Roman" w:hAnsi="Times New Roman" w:cs="Times New Roman"/>
              </w:rPr>
            </w:pPr>
            <w:r>
              <w:rPr>
                <w:rFonts w:ascii="Times New Roman" w:hAnsi="Times New Roman" w:cs="Times New Roman"/>
              </w:rPr>
              <w:t>.720</w:t>
            </w:r>
          </w:p>
        </w:tc>
        <w:tc>
          <w:tcPr>
            <w:tcW w:w="4111" w:type="dxa"/>
            <w:tcBorders>
              <w:top w:val="nil"/>
              <w:left w:val="nil"/>
              <w:right w:val="nil"/>
            </w:tcBorders>
          </w:tcPr>
          <w:p w14:paraId="05F55ABF" w14:textId="77777777" w:rsidR="001A6918" w:rsidRDefault="00AE2BD9" w:rsidP="004C4D55">
            <w:pPr>
              <w:spacing w:line="360" w:lineRule="auto"/>
              <w:jc w:val="center"/>
              <w:rPr>
                <w:rFonts w:ascii="Times New Roman" w:hAnsi="Times New Roman" w:cs="Times New Roman"/>
              </w:rPr>
            </w:pPr>
            <w:r>
              <w:rPr>
                <w:rFonts w:ascii="Times New Roman" w:hAnsi="Times New Roman" w:cs="Times New Roman"/>
              </w:rPr>
              <w:t>2</w:t>
            </w:r>
          </w:p>
        </w:tc>
      </w:tr>
    </w:tbl>
    <w:p w14:paraId="11B4AC7F" w14:textId="77777777" w:rsidR="001A6918" w:rsidRPr="00893B86" w:rsidRDefault="00AE2BD9" w:rsidP="00AE2BD9">
      <w:pPr>
        <w:autoSpaceDE w:val="0"/>
        <w:autoSpaceDN w:val="0"/>
        <w:adjustRightInd w:val="0"/>
        <w:spacing w:after="0" w:line="240" w:lineRule="auto"/>
        <w:rPr>
          <w:rFonts w:ascii="Times New Roman" w:hAnsi="Times New Roman" w:cs="Times New Roman"/>
          <w:sz w:val="18"/>
          <w:szCs w:val="24"/>
        </w:rPr>
      </w:pPr>
      <w:r>
        <w:rPr>
          <w:rFonts w:ascii="Times New Roman" w:hAnsi="Times New Roman" w:cs="Times New Roman"/>
          <w:sz w:val="18"/>
          <w:szCs w:val="24"/>
        </w:rPr>
        <w:t xml:space="preserve">Problemas relacionais = PR; Restrições sociais = RS; Exigências do cuidador = EC; Reações ao cuidar = RC; Apoio familiar = AF; Apoio profissional = AP. </w:t>
      </w:r>
    </w:p>
    <w:p w14:paraId="5B4A3A9C" w14:textId="77777777" w:rsidR="001A6918" w:rsidRDefault="001A6918" w:rsidP="001A6918">
      <w:pPr>
        <w:autoSpaceDE w:val="0"/>
        <w:autoSpaceDN w:val="0"/>
        <w:adjustRightInd w:val="0"/>
        <w:spacing w:after="0" w:line="360" w:lineRule="auto"/>
        <w:jc w:val="both"/>
        <w:rPr>
          <w:rFonts w:ascii="Times New Roman" w:hAnsi="Times New Roman" w:cs="Times New Roman"/>
          <w:sz w:val="24"/>
          <w:szCs w:val="24"/>
        </w:rPr>
      </w:pPr>
    </w:p>
    <w:p w14:paraId="184CABC6" w14:textId="77777777" w:rsidR="000D7030" w:rsidRDefault="000D7030" w:rsidP="00AE2BD9">
      <w:pPr>
        <w:autoSpaceDE w:val="0"/>
        <w:autoSpaceDN w:val="0"/>
        <w:adjustRightInd w:val="0"/>
        <w:spacing w:after="0" w:line="360" w:lineRule="auto"/>
        <w:jc w:val="both"/>
        <w:rPr>
          <w:rFonts w:ascii="Times New Roman" w:hAnsi="Times New Roman" w:cs="Times New Roman"/>
          <w:sz w:val="24"/>
          <w:szCs w:val="24"/>
        </w:rPr>
      </w:pPr>
    </w:p>
    <w:p w14:paraId="506681C7" w14:textId="77777777" w:rsidR="00AE2BD9" w:rsidRPr="00072862" w:rsidRDefault="00AE2BD9" w:rsidP="00AE2BD9">
      <w:pPr>
        <w:spacing w:after="0" w:line="360" w:lineRule="auto"/>
        <w:jc w:val="both"/>
        <w:rPr>
          <w:rFonts w:ascii="Times New Roman" w:hAnsi="Times New Roman" w:cs="Times New Roman"/>
          <w:sz w:val="24"/>
        </w:rPr>
      </w:pPr>
      <w:r>
        <w:rPr>
          <w:rFonts w:ascii="Times New Roman" w:hAnsi="Times New Roman" w:cs="Times New Roman"/>
          <w:color w:val="000000"/>
        </w:rPr>
        <w:t xml:space="preserve">Tabela </w:t>
      </w:r>
      <w:r>
        <w:rPr>
          <w:rFonts w:ascii="Times New Roman" w:hAnsi="Times New Roman" w:cs="Times New Roman"/>
          <w:sz w:val="24"/>
        </w:rPr>
        <w:t>4</w:t>
      </w:r>
    </w:p>
    <w:p w14:paraId="078D87A3" w14:textId="77777777" w:rsidR="00AE2BD9" w:rsidRDefault="00AE2BD9" w:rsidP="00AE2BD9">
      <w:pPr>
        <w:autoSpaceDE w:val="0"/>
        <w:autoSpaceDN w:val="0"/>
        <w:adjustRightInd w:val="0"/>
        <w:spacing w:after="0" w:line="360" w:lineRule="auto"/>
        <w:jc w:val="both"/>
        <w:rPr>
          <w:rFonts w:ascii="Times New Roman" w:hAnsi="Times New Roman" w:cs="Times New Roman"/>
          <w:color w:val="000000"/>
        </w:rPr>
      </w:pPr>
      <w:r>
        <w:rPr>
          <w:rFonts w:ascii="Times New Roman" w:hAnsi="Times New Roman" w:cs="Times New Roman"/>
          <w:sz w:val="24"/>
        </w:rPr>
        <w:t xml:space="preserve">Alfa de </w:t>
      </w:r>
      <w:proofErr w:type="spellStart"/>
      <w:r w:rsidRPr="00922F3A">
        <w:rPr>
          <w:rFonts w:ascii="Times New Roman" w:hAnsi="Times New Roman" w:cs="Times New Roman"/>
          <w:i/>
          <w:sz w:val="24"/>
        </w:rPr>
        <w:t>Cronbach</w:t>
      </w:r>
      <w:proofErr w:type="spellEnd"/>
      <w:r w:rsidR="00E860C9">
        <w:rPr>
          <w:rFonts w:ascii="Times New Roman" w:hAnsi="Times New Roman" w:cs="Times New Roman"/>
          <w:i/>
          <w:sz w:val="24"/>
        </w:rPr>
        <w:t>,</w:t>
      </w:r>
      <w:r>
        <w:rPr>
          <w:rFonts w:ascii="Times New Roman" w:hAnsi="Times New Roman" w:cs="Times New Roman"/>
          <w:sz w:val="24"/>
        </w:rPr>
        <w:t xml:space="preserve"> do Índice para a Avaliação das Dificuldades do Prestador de Cuidados (N=53)</w:t>
      </w:r>
    </w:p>
    <w:tbl>
      <w:tblPr>
        <w:tblStyle w:val="Tabelacomgrelha"/>
        <w:tblW w:w="8930" w:type="dxa"/>
        <w:tblInd w:w="108" w:type="dxa"/>
        <w:tblLook w:val="04A0" w:firstRow="1" w:lastRow="0" w:firstColumn="1" w:lastColumn="0" w:noHBand="0" w:noVBand="1"/>
      </w:tblPr>
      <w:tblGrid>
        <w:gridCol w:w="3686"/>
        <w:gridCol w:w="5244"/>
      </w:tblGrid>
      <w:tr w:rsidR="00AE2BD9" w14:paraId="6C233535" w14:textId="77777777" w:rsidTr="004C4D55">
        <w:trPr>
          <w:trHeight w:val="385"/>
        </w:trPr>
        <w:tc>
          <w:tcPr>
            <w:tcW w:w="3686" w:type="dxa"/>
            <w:tcBorders>
              <w:left w:val="nil"/>
              <w:right w:val="nil"/>
            </w:tcBorders>
          </w:tcPr>
          <w:p w14:paraId="5B99319C" w14:textId="77777777" w:rsidR="00AE2BD9" w:rsidRPr="00441EB1" w:rsidRDefault="00AE2BD9" w:rsidP="004C4D55">
            <w:pPr>
              <w:tabs>
                <w:tab w:val="left" w:pos="1132"/>
              </w:tabs>
              <w:spacing w:line="360" w:lineRule="auto"/>
              <w:jc w:val="center"/>
              <w:rPr>
                <w:rFonts w:ascii="Times New Roman" w:hAnsi="Times New Roman" w:cs="Times New Roman"/>
              </w:rPr>
            </w:pPr>
            <w:r>
              <w:rPr>
                <w:rFonts w:ascii="Times New Roman" w:hAnsi="Times New Roman" w:cs="Times New Roman"/>
              </w:rPr>
              <w:t xml:space="preserve">Alfa de </w:t>
            </w:r>
            <w:proofErr w:type="spellStart"/>
            <w:r w:rsidRPr="00642EE0">
              <w:rPr>
                <w:rFonts w:ascii="Times New Roman" w:hAnsi="Times New Roman" w:cs="Times New Roman"/>
                <w:i/>
              </w:rPr>
              <w:t>Cronbach</w:t>
            </w:r>
            <w:proofErr w:type="spellEnd"/>
          </w:p>
        </w:tc>
        <w:tc>
          <w:tcPr>
            <w:tcW w:w="5244" w:type="dxa"/>
            <w:tcBorders>
              <w:left w:val="nil"/>
              <w:bottom w:val="single" w:sz="4" w:space="0" w:color="auto"/>
              <w:right w:val="nil"/>
            </w:tcBorders>
          </w:tcPr>
          <w:p w14:paraId="1F110CC2" w14:textId="77777777" w:rsidR="00AE2BD9" w:rsidRPr="00441EB1" w:rsidRDefault="00AE2BD9" w:rsidP="004C4D55">
            <w:pPr>
              <w:spacing w:line="360" w:lineRule="auto"/>
              <w:jc w:val="center"/>
              <w:rPr>
                <w:rFonts w:ascii="Times New Roman" w:hAnsi="Times New Roman" w:cs="Times New Roman"/>
              </w:rPr>
            </w:pPr>
            <w:r>
              <w:rPr>
                <w:rFonts w:ascii="Times New Roman" w:hAnsi="Times New Roman" w:cs="Times New Roman"/>
              </w:rPr>
              <w:t>Número de itens</w:t>
            </w:r>
          </w:p>
        </w:tc>
      </w:tr>
      <w:tr w:rsidR="00AE2BD9" w14:paraId="211EE95A" w14:textId="77777777" w:rsidTr="004C4D55">
        <w:trPr>
          <w:trHeight w:val="385"/>
        </w:trPr>
        <w:tc>
          <w:tcPr>
            <w:tcW w:w="3686" w:type="dxa"/>
            <w:tcBorders>
              <w:left w:val="nil"/>
              <w:right w:val="nil"/>
            </w:tcBorders>
          </w:tcPr>
          <w:p w14:paraId="1DBD1E14" w14:textId="77777777" w:rsidR="00AE2BD9" w:rsidRPr="00072862" w:rsidRDefault="00AE2BD9" w:rsidP="004C4D55">
            <w:pPr>
              <w:spacing w:line="360" w:lineRule="auto"/>
              <w:jc w:val="center"/>
              <w:rPr>
                <w:rFonts w:ascii="Times New Roman" w:hAnsi="Times New Roman" w:cs="Times New Roman"/>
              </w:rPr>
            </w:pPr>
            <w:r>
              <w:rPr>
                <w:rFonts w:ascii="Times New Roman" w:hAnsi="Times New Roman" w:cs="Times New Roman"/>
              </w:rPr>
              <w:t>.970</w:t>
            </w:r>
          </w:p>
        </w:tc>
        <w:tc>
          <w:tcPr>
            <w:tcW w:w="5244" w:type="dxa"/>
            <w:tcBorders>
              <w:left w:val="nil"/>
              <w:right w:val="nil"/>
            </w:tcBorders>
          </w:tcPr>
          <w:p w14:paraId="7B37A76D" w14:textId="77777777" w:rsidR="00AE2BD9" w:rsidRPr="00072862" w:rsidRDefault="00AE2BD9" w:rsidP="004C4D55">
            <w:pPr>
              <w:spacing w:line="360" w:lineRule="auto"/>
              <w:jc w:val="center"/>
              <w:rPr>
                <w:rFonts w:ascii="Times New Roman" w:hAnsi="Times New Roman" w:cs="Times New Roman"/>
              </w:rPr>
            </w:pPr>
            <w:r>
              <w:rPr>
                <w:rFonts w:ascii="Times New Roman" w:hAnsi="Times New Roman" w:cs="Times New Roman"/>
              </w:rPr>
              <w:t>30</w:t>
            </w:r>
          </w:p>
        </w:tc>
      </w:tr>
    </w:tbl>
    <w:p w14:paraId="39EAD2C6" w14:textId="77777777" w:rsidR="00AE2BD9" w:rsidRDefault="00AE2BD9" w:rsidP="00AE2BD9">
      <w:pPr>
        <w:autoSpaceDE w:val="0"/>
        <w:autoSpaceDN w:val="0"/>
        <w:adjustRightInd w:val="0"/>
        <w:spacing w:after="0" w:line="360" w:lineRule="auto"/>
        <w:jc w:val="both"/>
        <w:rPr>
          <w:rFonts w:ascii="Times New Roman" w:hAnsi="Times New Roman" w:cs="Times New Roman"/>
          <w:color w:val="000000"/>
        </w:rPr>
      </w:pPr>
    </w:p>
    <w:p w14:paraId="00A4CECD" w14:textId="77777777" w:rsidR="00AE2BD9" w:rsidRPr="008D4779" w:rsidRDefault="00AE2BD9" w:rsidP="00AE2BD9">
      <w:pPr>
        <w:autoSpaceDE w:val="0"/>
        <w:autoSpaceDN w:val="0"/>
        <w:adjustRightInd w:val="0"/>
        <w:spacing w:after="0" w:line="360" w:lineRule="auto"/>
        <w:jc w:val="both"/>
        <w:rPr>
          <w:rFonts w:ascii="Times New Roman" w:hAnsi="Times New Roman" w:cs="Times New Roman"/>
          <w:sz w:val="24"/>
          <w:szCs w:val="24"/>
        </w:rPr>
      </w:pPr>
    </w:p>
    <w:p w14:paraId="4D9E2BEB" w14:textId="77777777" w:rsidR="002F6E72" w:rsidRDefault="002F6E72" w:rsidP="002F6E72">
      <w:pPr>
        <w:autoSpaceDE w:val="0"/>
        <w:autoSpaceDN w:val="0"/>
        <w:adjustRightInd w:val="0"/>
        <w:spacing w:after="0" w:line="360" w:lineRule="auto"/>
        <w:jc w:val="both"/>
        <w:rPr>
          <w:rFonts w:ascii="Times New Roman" w:hAnsi="Times New Roman" w:cs="Times New Roman"/>
          <w:sz w:val="24"/>
          <w:szCs w:val="24"/>
        </w:rPr>
      </w:pPr>
    </w:p>
    <w:p w14:paraId="4807BEF9" w14:textId="77777777" w:rsidR="002F6E72" w:rsidRDefault="002F6E72" w:rsidP="00177387">
      <w:pPr>
        <w:autoSpaceDE w:val="0"/>
        <w:autoSpaceDN w:val="0"/>
        <w:adjustRightInd w:val="0"/>
        <w:spacing w:after="0" w:line="360" w:lineRule="auto"/>
        <w:ind w:left="851"/>
        <w:jc w:val="both"/>
        <w:rPr>
          <w:rFonts w:ascii="Times New Roman" w:hAnsi="Times New Roman" w:cs="Times New Roman"/>
          <w:b/>
          <w:i/>
          <w:sz w:val="24"/>
          <w:szCs w:val="24"/>
        </w:rPr>
      </w:pPr>
      <w:r w:rsidRPr="002F6E72">
        <w:rPr>
          <w:rFonts w:ascii="Times New Roman" w:hAnsi="Times New Roman" w:cs="Times New Roman"/>
          <w:b/>
          <w:i/>
          <w:sz w:val="24"/>
          <w:szCs w:val="24"/>
        </w:rPr>
        <w:t>4.2.1.4. Índice para a avaliação das satisfações do prestador de cuidados (CASI)</w:t>
      </w:r>
    </w:p>
    <w:p w14:paraId="6C362B46" w14:textId="77777777" w:rsidR="000D7030" w:rsidRDefault="000D7030" w:rsidP="00177387">
      <w:pPr>
        <w:autoSpaceDE w:val="0"/>
        <w:autoSpaceDN w:val="0"/>
        <w:adjustRightInd w:val="0"/>
        <w:spacing w:after="0" w:line="360" w:lineRule="auto"/>
        <w:ind w:left="851"/>
        <w:jc w:val="both"/>
        <w:rPr>
          <w:rFonts w:ascii="Times New Roman" w:hAnsi="Times New Roman" w:cs="Times New Roman"/>
          <w:b/>
          <w:i/>
          <w:sz w:val="24"/>
          <w:szCs w:val="24"/>
        </w:rPr>
      </w:pPr>
    </w:p>
    <w:p w14:paraId="75270DF1" w14:textId="77777777" w:rsidR="00AE2BD9" w:rsidRDefault="00177387" w:rsidP="00AE2BD9">
      <w:pPr>
        <w:autoSpaceDE w:val="0"/>
        <w:autoSpaceDN w:val="0"/>
        <w:adjustRightInd w:val="0"/>
        <w:spacing w:after="0" w:line="360" w:lineRule="auto"/>
        <w:ind w:firstLine="708"/>
        <w:jc w:val="both"/>
        <w:rPr>
          <w:rFonts w:ascii="Times New Roman" w:hAnsi="Times New Roman" w:cs="Times New Roman"/>
          <w:color w:val="000000"/>
          <w:sz w:val="24"/>
          <w:szCs w:val="24"/>
        </w:rPr>
      </w:pPr>
      <w:r w:rsidRPr="008D4779">
        <w:rPr>
          <w:rFonts w:ascii="Times New Roman" w:hAnsi="Times New Roman" w:cs="Times New Roman"/>
          <w:color w:val="000000"/>
          <w:sz w:val="24"/>
          <w:szCs w:val="24"/>
        </w:rPr>
        <w:t>O Índice de Avaliação da Satisfação do Cuidador (CASI)</w:t>
      </w:r>
      <w:proofErr w:type="gramStart"/>
      <w:r w:rsidRPr="008D4779">
        <w:rPr>
          <w:rFonts w:ascii="Times New Roman" w:hAnsi="Times New Roman" w:cs="Times New Roman"/>
          <w:color w:val="000000"/>
          <w:sz w:val="24"/>
          <w:szCs w:val="24"/>
        </w:rPr>
        <w:t>,</w:t>
      </w:r>
      <w:proofErr w:type="gramEnd"/>
      <w:r w:rsidRPr="008D4779">
        <w:rPr>
          <w:rFonts w:ascii="Times New Roman" w:hAnsi="Times New Roman" w:cs="Times New Roman"/>
          <w:color w:val="000000"/>
          <w:sz w:val="24"/>
          <w:szCs w:val="24"/>
        </w:rPr>
        <w:t xml:space="preserve"> é um índice composto por 30 potenciais fontes de satisfação. O cuidador refere se determinada fonte de satisfação está presente no seu caso e o grau de satisfação que lhe proporciona.</w:t>
      </w:r>
      <w:r w:rsidRPr="008D4779">
        <w:rPr>
          <w:rFonts w:ascii="Times New Roman" w:hAnsi="Times New Roman" w:cs="Times New Roman"/>
          <w:sz w:val="24"/>
          <w:szCs w:val="24"/>
        </w:rPr>
        <w:t xml:space="preserve"> </w:t>
      </w:r>
      <w:r w:rsidRPr="008D4779">
        <w:rPr>
          <w:rFonts w:ascii="Times New Roman" w:hAnsi="Times New Roman" w:cs="Times New Roman"/>
          <w:color w:val="000000"/>
          <w:sz w:val="24"/>
          <w:szCs w:val="24"/>
        </w:rPr>
        <w:t>O CADI e o CASI foram utilizados para avaliar o grau de concordância entre a sobrecarga,</w:t>
      </w:r>
      <w:r w:rsidR="00AE2BD9">
        <w:rPr>
          <w:rFonts w:ascii="Times New Roman" w:hAnsi="Times New Roman" w:cs="Times New Roman"/>
          <w:color w:val="000000"/>
          <w:sz w:val="24"/>
          <w:szCs w:val="24"/>
        </w:rPr>
        <w:t xml:space="preserve"> as dificuldades e a satisfação. </w:t>
      </w:r>
      <w:r w:rsidR="00AE2BD9" w:rsidRPr="00BE5562">
        <w:rPr>
          <w:rFonts w:ascii="Times New Roman" w:hAnsi="Times New Roman" w:cs="Times New Roman"/>
          <w:color w:val="000000"/>
          <w:sz w:val="24"/>
          <w:szCs w:val="24"/>
        </w:rPr>
        <w:t xml:space="preserve">Este instrumento apresenta uma boa consistência interna com um </w:t>
      </w:r>
      <w:r w:rsidR="00AE2BD9" w:rsidRPr="00BE5562">
        <w:rPr>
          <w:rFonts w:ascii="Times New Roman" w:hAnsi="Times New Roman" w:cs="Times New Roman"/>
          <w:i/>
          <w:color w:val="000000"/>
          <w:sz w:val="24"/>
          <w:szCs w:val="24"/>
        </w:rPr>
        <w:t xml:space="preserve">alfa de </w:t>
      </w:r>
      <w:proofErr w:type="spellStart"/>
      <w:r w:rsidR="00AE2BD9" w:rsidRPr="00BE5562">
        <w:rPr>
          <w:rFonts w:ascii="Times New Roman" w:hAnsi="Times New Roman" w:cs="Times New Roman"/>
          <w:i/>
          <w:color w:val="000000"/>
          <w:sz w:val="24"/>
          <w:szCs w:val="24"/>
        </w:rPr>
        <w:t>Cronbach</w:t>
      </w:r>
      <w:proofErr w:type="spellEnd"/>
      <w:r w:rsidR="00AE2BD9" w:rsidRPr="00BE5562">
        <w:rPr>
          <w:rFonts w:ascii="Times New Roman" w:hAnsi="Times New Roman" w:cs="Times New Roman"/>
          <w:i/>
          <w:color w:val="000000"/>
          <w:sz w:val="24"/>
          <w:szCs w:val="24"/>
        </w:rPr>
        <w:t xml:space="preserve"> </w:t>
      </w:r>
      <w:r w:rsidR="00AE2BD9" w:rsidRPr="00BE5562">
        <w:rPr>
          <w:rFonts w:ascii="Times New Roman" w:hAnsi="Times New Roman" w:cs="Times New Roman"/>
          <w:color w:val="000000"/>
          <w:sz w:val="24"/>
          <w:szCs w:val="24"/>
        </w:rPr>
        <w:t>(</w:t>
      </w:r>
      <w:r w:rsidR="00AE2BD9">
        <w:rPr>
          <w:rFonts w:ascii="Times New Roman" w:hAnsi="Times New Roman" w:cs="Times New Roman"/>
          <w:color w:val="000000"/>
          <w:sz w:val="24"/>
          <w:szCs w:val="24"/>
        </w:rPr>
        <w:t xml:space="preserve">0,92) (Sequeira, 2010). </w:t>
      </w:r>
    </w:p>
    <w:p w14:paraId="764EDDF1" w14:textId="77777777" w:rsidR="004C4D55" w:rsidRDefault="00AE2BD9" w:rsidP="00E860C9">
      <w:pPr>
        <w:autoSpaceDE w:val="0"/>
        <w:autoSpaceDN w:val="0"/>
        <w:adjustRightInd w:val="0"/>
        <w:spacing w:after="0" w:line="360" w:lineRule="auto"/>
        <w:ind w:firstLine="708"/>
        <w:jc w:val="both"/>
        <w:rPr>
          <w:rFonts w:ascii="Times New Roman" w:hAnsi="Times New Roman" w:cs="Times New Roman"/>
          <w:color w:val="000000"/>
          <w:sz w:val="24"/>
          <w:szCs w:val="24"/>
        </w:rPr>
      </w:pPr>
      <w:r>
        <w:rPr>
          <w:rFonts w:ascii="Times New Roman" w:hAnsi="Times New Roman" w:cs="Times New Roman"/>
          <w:color w:val="000000"/>
          <w:sz w:val="24"/>
          <w:szCs w:val="24"/>
        </w:rPr>
        <w:t>Caraterísticas psicométricas no presente estudo: foi avaliar</w:t>
      </w:r>
      <w:r w:rsidR="00B62477">
        <w:rPr>
          <w:rFonts w:ascii="Times New Roman" w:hAnsi="Times New Roman" w:cs="Times New Roman"/>
          <w:color w:val="000000"/>
          <w:sz w:val="24"/>
          <w:szCs w:val="24"/>
        </w:rPr>
        <w:t xml:space="preserve"> a fidelidade</w:t>
      </w:r>
      <w:r>
        <w:rPr>
          <w:rFonts w:ascii="Times New Roman" w:hAnsi="Times New Roman" w:cs="Times New Roman"/>
          <w:color w:val="000000"/>
          <w:sz w:val="24"/>
          <w:szCs w:val="24"/>
        </w:rPr>
        <w:t xml:space="preserve"> </w:t>
      </w:r>
      <w:r w:rsidR="00B62477">
        <w:rPr>
          <w:rFonts w:ascii="Times New Roman" w:hAnsi="Times New Roman" w:cs="Times New Roman"/>
          <w:color w:val="000000"/>
          <w:sz w:val="24"/>
          <w:szCs w:val="24"/>
        </w:rPr>
        <w:t>d</w:t>
      </w:r>
      <w:r>
        <w:rPr>
          <w:rFonts w:ascii="Times New Roman" w:hAnsi="Times New Roman" w:cs="Times New Roman"/>
          <w:color w:val="000000"/>
          <w:sz w:val="24"/>
          <w:szCs w:val="24"/>
        </w:rPr>
        <w:t xml:space="preserve">a satisfação do prestador de cuidados numa amostra de 53 participantes </w:t>
      </w:r>
      <w:r w:rsidR="008B0B87">
        <w:rPr>
          <w:rFonts w:ascii="Times New Roman" w:hAnsi="Times New Roman" w:cs="Times New Roman"/>
          <w:color w:val="000000"/>
          <w:sz w:val="24"/>
          <w:szCs w:val="24"/>
        </w:rPr>
        <w:t>de acordo com as dimensões: dinâmica interpessoal</w:t>
      </w:r>
      <w:r w:rsidR="00EE62D0">
        <w:rPr>
          <w:rFonts w:ascii="Times New Roman" w:hAnsi="Times New Roman" w:cs="Times New Roman"/>
          <w:color w:val="000000"/>
          <w:sz w:val="24"/>
          <w:szCs w:val="24"/>
        </w:rPr>
        <w:t xml:space="preserve"> </w:t>
      </w:r>
      <w:r w:rsidR="008B0B87">
        <w:rPr>
          <w:rFonts w:ascii="Times New Roman" w:hAnsi="Times New Roman" w:cs="Times New Roman"/>
          <w:color w:val="000000"/>
          <w:sz w:val="24"/>
          <w:szCs w:val="24"/>
        </w:rPr>
        <w:t xml:space="preserve">(.572), prestador de cuidados (.674), pessoa dependente (.946), ambos (.152); </w:t>
      </w:r>
      <w:r w:rsidR="00EE62D0">
        <w:rPr>
          <w:rFonts w:ascii="Times New Roman" w:hAnsi="Times New Roman" w:cs="Times New Roman"/>
          <w:color w:val="000000"/>
          <w:sz w:val="24"/>
          <w:szCs w:val="24"/>
        </w:rPr>
        <w:t xml:space="preserve">dinâmica </w:t>
      </w:r>
      <w:r w:rsidR="008B0B87">
        <w:rPr>
          <w:rFonts w:ascii="Times New Roman" w:hAnsi="Times New Roman" w:cs="Times New Roman"/>
          <w:color w:val="000000"/>
          <w:sz w:val="24"/>
          <w:szCs w:val="24"/>
        </w:rPr>
        <w:t>intrapessoal</w:t>
      </w:r>
      <w:r w:rsidR="0004237C">
        <w:rPr>
          <w:rFonts w:ascii="Times New Roman" w:hAnsi="Times New Roman" w:cs="Times New Roman"/>
          <w:color w:val="000000"/>
          <w:sz w:val="24"/>
          <w:szCs w:val="24"/>
        </w:rPr>
        <w:t xml:space="preserve"> (.744)</w:t>
      </w:r>
      <w:r w:rsidR="008B0B87">
        <w:rPr>
          <w:rFonts w:ascii="Times New Roman" w:hAnsi="Times New Roman" w:cs="Times New Roman"/>
          <w:color w:val="000000"/>
          <w:sz w:val="24"/>
          <w:szCs w:val="24"/>
        </w:rPr>
        <w:t>, prestador de cuidados</w:t>
      </w:r>
      <w:r w:rsidR="0004237C">
        <w:rPr>
          <w:rFonts w:ascii="Times New Roman" w:hAnsi="Times New Roman" w:cs="Times New Roman"/>
          <w:color w:val="000000"/>
          <w:sz w:val="24"/>
          <w:szCs w:val="24"/>
        </w:rPr>
        <w:t xml:space="preserve"> </w:t>
      </w:r>
      <w:r w:rsidR="0004237C">
        <w:rPr>
          <w:rFonts w:ascii="Times New Roman" w:hAnsi="Times New Roman" w:cs="Times New Roman"/>
          <w:color w:val="000000"/>
          <w:sz w:val="24"/>
          <w:szCs w:val="24"/>
        </w:rPr>
        <w:lastRenderedPageBreak/>
        <w:t>(.527)</w:t>
      </w:r>
      <w:r w:rsidR="008B0B87">
        <w:rPr>
          <w:rFonts w:ascii="Times New Roman" w:hAnsi="Times New Roman" w:cs="Times New Roman"/>
          <w:color w:val="000000"/>
          <w:sz w:val="24"/>
          <w:szCs w:val="24"/>
        </w:rPr>
        <w:t>, pessoa dependente</w:t>
      </w:r>
      <w:r w:rsidR="004C4D55">
        <w:rPr>
          <w:rFonts w:ascii="Times New Roman" w:hAnsi="Times New Roman" w:cs="Times New Roman"/>
          <w:color w:val="000000"/>
          <w:sz w:val="24"/>
          <w:szCs w:val="24"/>
        </w:rPr>
        <w:t xml:space="preserve"> </w:t>
      </w:r>
      <w:r w:rsidR="0004237C">
        <w:rPr>
          <w:rFonts w:ascii="Times New Roman" w:hAnsi="Times New Roman" w:cs="Times New Roman"/>
          <w:color w:val="000000"/>
          <w:sz w:val="24"/>
          <w:szCs w:val="24"/>
        </w:rPr>
        <w:t>(.797)</w:t>
      </w:r>
      <w:r w:rsidR="008B0B87">
        <w:rPr>
          <w:rFonts w:ascii="Times New Roman" w:hAnsi="Times New Roman" w:cs="Times New Roman"/>
          <w:color w:val="000000"/>
          <w:sz w:val="24"/>
          <w:szCs w:val="24"/>
        </w:rPr>
        <w:t>, ambos</w:t>
      </w:r>
      <w:r w:rsidR="0004237C">
        <w:rPr>
          <w:rFonts w:ascii="Times New Roman" w:hAnsi="Times New Roman" w:cs="Times New Roman"/>
          <w:color w:val="000000"/>
          <w:sz w:val="24"/>
          <w:szCs w:val="24"/>
        </w:rPr>
        <w:t xml:space="preserve"> (.712)</w:t>
      </w:r>
      <w:r w:rsidR="008B0B87">
        <w:rPr>
          <w:rFonts w:ascii="Times New Roman" w:hAnsi="Times New Roman" w:cs="Times New Roman"/>
          <w:color w:val="000000"/>
          <w:sz w:val="24"/>
          <w:szCs w:val="24"/>
        </w:rPr>
        <w:t>; dinâmica dos resultados</w:t>
      </w:r>
      <w:r w:rsidR="0004237C">
        <w:rPr>
          <w:rFonts w:ascii="Times New Roman" w:hAnsi="Times New Roman" w:cs="Times New Roman"/>
          <w:color w:val="000000"/>
          <w:sz w:val="24"/>
          <w:szCs w:val="24"/>
        </w:rPr>
        <w:t xml:space="preserve"> (.714)</w:t>
      </w:r>
      <w:r w:rsidR="008B0B87">
        <w:rPr>
          <w:rFonts w:ascii="Times New Roman" w:hAnsi="Times New Roman" w:cs="Times New Roman"/>
          <w:color w:val="000000"/>
          <w:sz w:val="24"/>
          <w:szCs w:val="24"/>
        </w:rPr>
        <w:t>, prestador de cuidados</w:t>
      </w:r>
      <w:r w:rsidR="0004237C">
        <w:rPr>
          <w:rFonts w:ascii="Times New Roman" w:hAnsi="Times New Roman" w:cs="Times New Roman"/>
          <w:color w:val="000000"/>
          <w:sz w:val="24"/>
          <w:szCs w:val="24"/>
        </w:rPr>
        <w:t xml:space="preserve"> (.276)</w:t>
      </w:r>
      <w:r w:rsidR="008B0B87">
        <w:rPr>
          <w:rFonts w:ascii="Times New Roman" w:hAnsi="Times New Roman" w:cs="Times New Roman"/>
          <w:color w:val="000000"/>
          <w:sz w:val="24"/>
          <w:szCs w:val="24"/>
        </w:rPr>
        <w:t xml:space="preserve"> e pessoa dependente</w:t>
      </w:r>
      <w:r w:rsidR="0004237C">
        <w:rPr>
          <w:rFonts w:ascii="Times New Roman" w:hAnsi="Times New Roman" w:cs="Times New Roman"/>
          <w:color w:val="000000"/>
          <w:sz w:val="24"/>
          <w:szCs w:val="24"/>
        </w:rPr>
        <w:t xml:space="preserve"> (.653)</w:t>
      </w:r>
      <w:r w:rsidR="004C4D55">
        <w:rPr>
          <w:rFonts w:ascii="Times New Roman" w:hAnsi="Times New Roman" w:cs="Times New Roman"/>
          <w:color w:val="000000"/>
          <w:sz w:val="24"/>
          <w:szCs w:val="24"/>
        </w:rPr>
        <w:t xml:space="preserve"> (cf. tabela 5)</w:t>
      </w:r>
      <w:r w:rsidR="008B0B87">
        <w:rPr>
          <w:rFonts w:ascii="Times New Roman" w:hAnsi="Times New Roman" w:cs="Times New Roman"/>
          <w:color w:val="000000"/>
          <w:sz w:val="24"/>
          <w:szCs w:val="24"/>
        </w:rPr>
        <w:t xml:space="preserve">. O total dos itens obteve um alfa </w:t>
      </w:r>
      <w:proofErr w:type="gramStart"/>
      <w:r w:rsidR="008B0B87">
        <w:rPr>
          <w:rFonts w:ascii="Times New Roman" w:hAnsi="Times New Roman" w:cs="Times New Roman"/>
          <w:color w:val="000000"/>
          <w:sz w:val="24"/>
          <w:szCs w:val="24"/>
        </w:rPr>
        <w:t xml:space="preserve">de </w:t>
      </w:r>
      <w:r w:rsidR="0004237C">
        <w:rPr>
          <w:rFonts w:ascii="Times New Roman" w:hAnsi="Times New Roman" w:cs="Times New Roman"/>
          <w:color w:val="000000"/>
          <w:sz w:val="24"/>
          <w:szCs w:val="24"/>
        </w:rPr>
        <w:t>.</w:t>
      </w:r>
      <w:proofErr w:type="gramEnd"/>
      <w:r w:rsidR="0004237C">
        <w:rPr>
          <w:rFonts w:ascii="Times New Roman" w:hAnsi="Times New Roman" w:cs="Times New Roman"/>
          <w:color w:val="000000"/>
          <w:sz w:val="24"/>
          <w:szCs w:val="24"/>
        </w:rPr>
        <w:t>875, revelando uma boa consistência interna para o presente estudo</w:t>
      </w:r>
      <w:r w:rsidR="004C4D55">
        <w:rPr>
          <w:rFonts w:ascii="Times New Roman" w:hAnsi="Times New Roman" w:cs="Times New Roman"/>
          <w:color w:val="000000"/>
          <w:sz w:val="24"/>
          <w:szCs w:val="24"/>
        </w:rPr>
        <w:t xml:space="preserve"> (</w:t>
      </w:r>
      <w:proofErr w:type="spellStart"/>
      <w:r w:rsidR="004C4D55">
        <w:rPr>
          <w:rFonts w:ascii="Times New Roman" w:hAnsi="Times New Roman" w:cs="Times New Roman"/>
          <w:color w:val="000000"/>
          <w:sz w:val="24"/>
          <w:szCs w:val="24"/>
        </w:rPr>
        <w:t>c.f</w:t>
      </w:r>
      <w:proofErr w:type="spellEnd"/>
      <w:r w:rsidR="004C4D55">
        <w:rPr>
          <w:rFonts w:ascii="Times New Roman" w:hAnsi="Times New Roman" w:cs="Times New Roman"/>
          <w:color w:val="000000"/>
          <w:sz w:val="24"/>
          <w:szCs w:val="24"/>
        </w:rPr>
        <w:t xml:space="preserve"> tabela 6)</w:t>
      </w:r>
      <w:r w:rsidR="0004237C">
        <w:rPr>
          <w:rFonts w:ascii="Times New Roman" w:hAnsi="Times New Roman" w:cs="Times New Roman"/>
          <w:color w:val="000000"/>
          <w:sz w:val="24"/>
          <w:szCs w:val="24"/>
        </w:rPr>
        <w:t xml:space="preserve">. Apesar de o valor de alfa nas dimensões interpessoal e intrapessoal serem </w:t>
      </w:r>
      <w:r w:rsidR="004C4D55">
        <w:rPr>
          <w:rFonts w:ascii="Times New Roman" w:hAnsi="Times New Roman" w:cs="Times New Roman"/>
          <w:color w:val="000000"/>
          <w:sz w:val="24"/>
          <w:szCs w:val="24"/>
        </w:rPr>
        <w:t xml:space="preserve">um pouco baixos, no total dos itens obteve-se um alfa considerável, como já referido acima. </w:t>
      </w:r>
    </w:p>
    <w:p w14:paraId="47B13CDC" w14:textId="77777777" w:rsidR="00E860C9" w:rsidRDefault="00E860C9" w:rsidP="00E860C9">
      <w:pPr>
        <w:autoSpaceDE w:val="0"/>
        <w:autoSpaceDN w:val="0"/>
        <w:adjustRightInd w:val="0"/>
        <w:spacing w:after="0" w:line="360" w:lineRule="auto"/>
        <w:ind w:firstLine="708"/>
        <w:jc w:val="both"/>
        <w:rPr>
          <w:rFonts w:ascii="Times New Roman" w:hAnsi="Times New Roman" w:cs="Times New Roman"/>
          <w:color w:val="000000"/>
          <w:sz w:val="24"/>
          <w:szCs w:val="24"/>
        </w:rPr>
      </w:pPr>
    </w:p>
    <w:p w14:paraId="75789298" w14:textId="77777777" w:rsidR="004C4D55" w:rsidRPr="00072862" w:rsidRDefault="004C4D55" w:rsidP="004C4D55">
      <w:pPr>
        <w:spacing w:after="0" w:line="360" w:lineRule="auto"/>
        <w:jc w:val="both"/>
        <w:rPr>
          <w:rFonts w:ascii="Times New Roman" w:hAnsi="Times New Roman" w:cs="Times New Roman"/>
          <w:sz w:val="24"/>
        </w:rPr>
      </w:pPr>
      <w:r>
        <w:rPr>
          <w:rFonts w:ascii="Times New Roman" w:hAnsi="Times New Roman" w:cs="Times New Roman"/>
          <w:color w:val="000000"/>
        </w:rPr>
        <w:t xml:space="preserve">Tabela </w:t>
      </w:r>
      <w:r>
        <w:rPr>
          <w:rFonts w:ascii="Times New Roman" w:hAnsi="Times New Roman" w:cs="Times New Roman"/>
          <w:sz w:val="24"/>
        </w:rPr>
        <w:t>5</w:t>
      </w:r>
    </w:p>
    <w:p w14:paraId="2D9CC6C8" w14:textId="77777777" w:rsidR="004C4D55" w:rsidRDefault="004C4D55" w:rsidP="004C4D55">
      <w:pPr>
        <w:autoSpaceDE w:val="0"/>
        <w:autoSpaceDN w:val="0"/>
        <w:adjustRightInd w:val="0"/>
        <w:spacing w:after="0" w:line="360" w:lineRule="auto"/>
        <w:jc w:val="both"/>
        <w:rPr>
          <w:rFonts w:ascii="Times New Roman" w:hAnsi="Times New Roman" w:cs="Times New Roman"/>
          <w:color w:val="000000"/>
        </w:rPr>
      </w:pPr>
      <w:r>
        <w:rPr>
          <w:rFonts w:ascii="Times New Roman" w:hAnsi="Times New Roman" w:cs="Times New Roman"/>
          <w:sz w:val="24"/>
        </w:rPr>
        <w:t xml:space="preserve">Alfa de </w:t>
      </w:r>
      <w:proofErr w:type="spellStart"/>
      <w:r w:rsidRPr="00922F3A">
        <w:rPr>
          <w:rFonts w:ascii="Times New Roman" w:hAnsi="Times New Roman" w:cs="Times New Roman"/>
          <w:i/>
          <w:sz w:val="24"/>
        </w:rPr>
        <w:t>Cronbach</w:t>
      </w:r>
      <w:proofErr w:type="spellEnd"/>
      <w:r>
        <w:rPr>
          <w:rFonts w:ascii="Times New Roman" w:hAnsi="Times New Roman" w:cs="Times New Roman"/>
          <w:sz w:val="24"/>
        </w:rPr>
        <w:t>, dimensões do Índice para a Avaliação das Satisfações do Prestador de Cuidados (N=53)</w:t>
      </w:r>
    </w:p>
    <w:tbl>
      <w:tblPr>
        <w:tblStyle w:val="Tabelacomgrelha"/>
        <w:tblW w:w="8364" w:type="dxa"/>
        <w:tblInd w:w="108" w:type="dxa"/>
        <w:tblLook w:val="04A0" w:firstRow="1" w:lastRow="0" w:firstColumn="1" w:lastColumn="0" w:noHBand="0" w:noVBand="1"/>
      </w:tblPr>
      <w:tblGrid>
        <w:gridCol w:w="2410"/>
        <w:gridCol w:w="1843"/>
        <w:gridCol w:w="4111"/>
      </w:tblGrid>
      <w:tr w:rsidR="004C4D55" w14:paraId="4F3295AD" w14:textId="77777777" w:rsidTr="004C4D55">
        <w:trPr>
          <w:trHeight w:val="385"/>
        </w:trPr>
        <w:tc>
          <w:tcPr>
            <w:tcW w:w="2410" w:type="dxa"/>
            <w:tcBorders>
              <w:left w:val="nil"/>
              <w:bottom w:val="single" w:sz="4" w:space="0" w:color="auto"/>
              <w:right w:val="nil"/>
            </w:tcBorders>
          </w:tcPr>
          <w:p w14:paraId="7282C058" w14:textId="77777777" w:rsidR="004C4D55" w:rsidRDefault="004C4D55" w:rsidP="004C4D55">
            <w:pPr>
              <w:spacing w:line="360" w:lineRule="auto"/>
              <w:jc w:val="center"/>
              <w:rPr>
                <w:rFonts w:ascii="Times New Roman" w:hAnsi="Times New Roman" w:cs="Times New Roman"/>
              </w:rPr>
            </w:pPr>
          </w:p>
        </w:tc>
        <w:tc>
          <w:tcPr>
            <w:tcW w:w="1843" w:type="dxa"/>
            <w:tcBorders>
              <w:left w:val="nil"/>
              <w:bottom w:val="single" w:sz="4" w:space="0" w:color="auto"/>
              <w:right w:val="nil"/>
            </w:tcBorders>
          </w:tcPr>
          <w:p w14:paraId="1D19DA12" w14:textId="77777777" w:rsidR="004C4D55" w:rsidRPr="00441EB1" w:rsidRDefault="004C4D55" w:rsidP="004C4D55">
            <w:pPr>
              <w:tabs>
                <w:tab w:val="left" w:pos="1132"/>
              </w:tabs>
              <w:spacing w:line="360" w:lineRule="auto"/>
              <w:jc w:val="center"/>
              <w:rPr>
                <w:rFonts w:ascii="Times New Roman" w:hAnsi="Times New Roman" w:cs="Times New Roman"/>
              </w:rPr>
            </w:pPr>
            <w:r>
              <w:rPr>
                <w:rFonts w:ascii="Times New Roman" w:hAnsi="Times New Roman" w:cs="Times New Roman"/>
              </w:rPr>
              <w:t xml:space="preserve">Alfa de </w:t>
            </w:r>
            <w:proofErr w:type="spellStart"/>
            <w:r w:rsidRPr="00642EE0">
              <w:rPr>
                <w:rFonts w:ascii="Times New Roman" w:hAnsi="Times New Roman" w:cs="Times New Roman"/>
                <w:i/>
              </w:rPr>
              <w:t>Cronbach</w:t>
            </w:r>
            <w:proofErr w:type="spellEnd"/>
          </w:p>
        </w:tc>
        <w:tc>
          <w:tcPr>
            <w:tcW w:w="4111" w:type="dxa"/>
            <w:tcBorders>
              <w:left w:val="nil"/>
              <w:bottom w:val="single" w:sz="4" w:space="0" w:color="auto"/>
              <w:right w:val="nil"/>
            </w:tcBorders>
          </w:tcPr>
          <w:p w14:paraId="03CF9FD0" w14:textId="77777777" w:rsidR="004C4D55" w:rsidRPr="00441EB1" w:rsidRDefault="004C4D55" w:rsidP="004C4D55">
            <w:pPr>
              <w:spacing w:line="360" w:lineRule="auto"/>
              <w:jc w:val="center"/>
              <w:rPr>
                <w:rFonts w:ascii="Times New Roman" w:hAnsi="Times New Roman" w:cs="Times New Roman"/>
              </w:rPr>
            </w:pPr>
            <w:r>
              <w:rPr>
                <w:rFonts w:ascii="Times New Roman" w:hAnsi="Times New Roman" w:cs="Times New Roman"/>
              </w:rPr>
              <w:t>Número de itens</w:t>
            </w:r>
          </w:p>
        </w:tc>
      </w:tr>
      <w:tr w:rsidR="004C4D55" w14:paraId="1871CEFB" w14:textId="77777777" w:rsidTr="004C4D55">
        <w:trPr>
          <w:trHeight w:val="385"/>
        </w:trPr>
        <w:tc>
          <w:tcPr>
            <w:tcW w:w="2410" w:type="dxa"/>
            <w:tcBorders>
              <w:left w:val="nil"/>
              <w:bottom w:val="nil"/>
              <w:right w:val="nil"/>
            </w:tcBorders>
          </w:tcPr>
          <w:p w14:paraId="62A4E0A4" w14:textId="77777777" w:rsidR="004C4D55" w:rsidRPr="00441EB1" w:rsidRDefault="004C4D55" w:rsidP="004C4D55">
            <w:pPr>
              <w:spacing w:line="360" w:lineRule="auto"/>
              <w:jc w:val="center"/>
              <w:rPr>
                <w:rFonts w:ascii="Times New Roman" w:hAnsi="Times New Roman" w:cs="Times New Roman"/>
              </w:rPr>
            </w:pPr>
            <w:r>
              <w:rPr>
                <w:rFonts w:ascii="Times New Roman" w:hAnsi="Times New Roman" w:cs="Times New Roman"/>
              </w:rPr>
              <w:t xml:space="preserve">Dinâmica Interpessoal </w:t>
            </w:r>
          </w:p>
        </w:tc>
        <w:tc>
          <w:tcPr>
            <w:tcW w:w="1843" w:type="dxa"/>
            <w:tcBorders>
              <w:left w:val="nil"/>
              <w:bottom w:val="nil"/>
              <w:right w:val="nil"/>
            </w:tcBorders>
          </w:tcPr>
          <w:p w14:paraId="6A4AE8C4" w14:textId="77777777" w:rsidR="004C4D55" w:rsidRPr="00072862" w:rsidRDefault="004C4D55" w:rsidP="004C4D55">
            <w:pPr>
              <w:spacing w:line="360" w:lineRule="auto"/>
              <w:jc w:val="center"/>
              <w:rPr>
                <w:rFonts w:ascii="Times New Roman" w:hAnsi="Times New Roman" w:cs="Times New Roman"/>
              </w:rPr>
            </w:pPr>
            <w:r>
              <w:rPr>
                <w:rFonts w:ascii="Times New Roman" w:hAnsi="Times New Roman" w:cs="Times New Roman"/>
              </w:rPr>
              <w:t>.572</w:t>
            </w:r>
          </w:p>
        </w:tc>
        <w:tc>
          <w:tcPr>
            <w:tcW w:w="4111" w:type="dxa"/>
            <w:tcBorders>
              <w:left w:val="nil"/>
              <w:bottom w:val="nil"/>
              <w:right w:val="nil"/>
            </w:tcBorders>
          </w:tcPr>
          <w:p w14:paraId="56D08457" w14:textId="77777777" w:rsidR="004C4D55" w:rsidRPr="00072862" w:rsidRDefault="004C4D55" w:rsidP="004C4D55">
            <w:pPr>
              <w:spacing w:line="360" w:lineRule="auto"/>
              <w:jc w:val="center"/>
              <w:rPr>
                <w:rFonts w:ascii="Times New Roman" w:hAnsi="Times New Roman" w:cs="Times New Roman"/>
              </w:rPr>
            </w:pPr>
            <w:r>
              <w:rPr>
                <w:rFonts w:ascii="Times New Roman" w:hAnsi="Times New Roman" w:cs="Times New Roman"/>
              </w:rPr>
              <w:t>9</w:t>
            </w:r>
          </w:p>
        </w:tc>
      </w:tr>
      <w:tr w:rsidR="004C4D55" w14:paraId="4D350012" w14:textId="77777777" w:rsidTr="004C4D55">
        <w:trPr>
          <w:trHeight w:val="400"/>
        </w:trPr>
        <w:tc>
          <w:tcPr>
            <w:tcW w:w="2410" w:type="dxa"/>
            <w:tcBorders>
              <w:top w:val="nil"/>
              <w:left w:val="nil"/>
              <w:bottom w:val="nil"/>
              <w:right w:val="nil"/>
            </w:tcBorders>
          </w:tcPr>
          <w:p w14:paraId="611E30B3" w14:textId="77777777" w:rsidR="004C4D55" w:rsidRPr="00441EB1" w:rsidRDefault="004C4D55" w:rsidP="004C4D55">
            <w:pPr>
              <w:spacing w:line="360" w:lineRule="auto"/>
              <w:jc w:val="center"/>
              <w:rPr>
                <w:rFonts w:ascii="Times New Roman" w:hAnsi="Times New Roman" w:cs="Times New Roman"/>
              </w:rPr>
            </w:pPr>
            <w:r>
              <w:rPr>
                <w:rFonts w:ascii="Times New Roman" w:hAnsi="Times New Roman" w:cs="Times New Roman"/>
              </w:rPr>
              <w:t xml:space="preserve">Prestador de Cuidados </w:t>
            </w:r>
          </w:p>
        </w:tc>
        <w:tc>
          <w:tcPr>
            <w:tcW w:w="1843" w:type="dxa"/>
            <w:tcBorders>
              <w:top w:val="nil"/>
              <w:left w:val="nil"/>
              <w:bottom w:val="nil"/>
              <w:right w:val="nil"/>
            </w:tcBorders>
          </w:tcPr>
          <w:p w14:paraId="5E3F21BC" w14:textId="77777777" w:rsidR="004C4D55" w:rsidRPr="00072862" w:rsidRDefault="004C4D55" w:rsidP="004C4D55">
            <w:pPr>
              <w:spacing w:line="360" w:lineRule="auto"/>
              <w:jc w:val="center"/>
              <w:rPr>
                <w:rFonts w:ascii="Times New Roman" w:hAnsi="Times New Roman" w:cs="Times New Roman"/>
              </w:rPr>
            </w:pPr>
            <w:r>
              <w:rPr>
                <w:rFonts w:ascii="Times New Roman" w:hAnsi="Times New Roman" w:cs="Times New Roman"/>
              </w:rPr>
              <w:t>.674</w:t>
            </w:r>
          </w:p>
        </w:tc>
        <w:tc>
          <w:tcPr>
            <w:tcW w:w="4111" w:type="dxa"/>
            <w:tcBorders>
              <w:top w:val="nil"/>
              <w:left w:val="nil"/>
              <w:bottom w:val="nil"/>
              <w:right w:val="nil"/>
            </w:tcBorders>
          </w:tcPr>
          <w:p w14:paraId="36FE19EA" w14:textId="77777777" w:rsidR="004C4D55" w:rsidRPr="00072862" w:rsidRDefault="004C4D55" w:rsidP="004C4D55">
            <w:pPr>
              <w:spacing w:line="360" w:lineRule="auto"/>
              <w:jc w:val="center"/>
              <w:rPr>
                <w:rFonts w:ascii="Times New Roman" w:hAnsi="Times New Roman" w:cs="Times New Roman"/>
              </w:rPr>
            </w:pPr>
            <w:r>
              <w:rPr>
                <w:rFonts w:ascii="Times New Roman" w:hAnsi="Times New Roman" w:cs="Times New Roman"/>
              </w:rPr>
              <w:t>3</w:t>
            </w:r>
          </w:p>
        </w:tc>
      </w:tr>
      <w:tr w:rsidR="004C4D55" w14:paraId="4F0C03F7" w14:textId="77777777" w:rsidTr="004C4D55">
        <w:trPr>
          <w:trHeight w:val="400"/>
        </w:trPr>
        <w:tc>
          <w:tcPr>
            <w:tcW w:w="2410" w:type="dxa"/>
            <w:tcBorders>
              <w:top w:val="nil"/>
              <w:left w:val="nil"/>
              <w:bottom w:val="nil"/>
              <w:right w:val="nil"/>
            </w:tcBorders>
          </w:tcPr>
          <w:p w14:paraId="0550991F" w14:textId="77777777" w:rsidR="004C4D55" w:rsidRPr="00441EB1" w:rsidRDefault="004C4D55" w:rsidP="004C4D55">
            <w:pPr>
              <w:spacing w:line="360" w:lineRule="auto"/>
              <w:jc w:val="center"/>
              <w:rPr>
                <w:rFonts w:ascii="Times New Roman" w:hAnsi="Times New Roman" w:cs="Times New Roman"/>
              </w:rPr>
            </w:pPr>
            <w:r>
              <w:rPr>
                <w:rFonts w:ascii="Times New Roman" w:hAnsi="Times New Roman" w:cs="Times New Roman"/>
              </w:rPr>
              <w:t xml:space="preserve">Pessoa Dependente </w:t>
            </w:r>
          </w:p>
        </w:tc>
        <w:tc>
          <w:tcPr>
            <w:tcW w:w="1843" w:type="dxa"/>
            <w:tcBorders>
              <w:top w:val="nil"/>
              <w:left w:val="nil"/>
              <w:bottom w:val="nil"/>
              <w:right w:val="nil"/>
            </w:tcBorders>
          </w:tcPr>
          <w:p w14:paraId="000EE0EE" w14:textId="77777777" w:rsidR="004C4D55" w:rsidRDefault="004C4D55" w:rsidP="004C4D55">
            <w:pPr>
              <w:spacing w:line="360" w:lineRule="auto"/>
              <w:jc w:val="center"/>
              <w:rPr>
                <w:rFonts w:ascii="Times New Roman" w:hAnsi="Times New Roman" w:cs="Times New Roman"/>
              </w:rPr>
            </w:pPr>
            <w:r>
              <w:rPr>
                <w:rFonts w:ascii="Times New Roman" w:hAnsi="Times New Roman" w:cs="Times New Roman"/>
              </w:rPr>
              <w:t>.946</w:t>
            </w:r>
          </w:p>
        </w:tc>
        <w:tc>
          <w:tcPr>
            <w:tcW w:w="4111" w:type="dxa"/>
            <w:tcBorders>
              <w:top w:val="nil"/>
              <w:left w:val="nil"/>
              <w:bottom w:val="nil"/>
              <w:right w:val="nil"/>
            </w:tcBorders>
          </w:tcPr>
          <w:p w14:paraId="55D7B372" w14:textId="77777777" w:rsidR="004C4D55" w:rsidRDefault="004C4D55" w:rsidP="004C4D55">
            <w:pPr>
              <w:spacing w:line="360" w:lineRule="auto"/>
              <w:jc w:val="center"/>
              <w:rPr>
                <w:rFonts w:ascii="Times New Roman" w:hAnsi="Times New Roman" w:cs="Times New Roman"/>
              </w:rPr>
            </w:pPr>
            <w:r>
              <w:rPr>
                <w:rFonts w:ascii="Times New Roman" w:hAnsi="Times New Roman" w:cs="Times New Roman"/>
              </w:rPr>
              <w:t>3</w:t>
            </w:r>
          </w:p>
        </w:tc>
      </w:tr>
      <w:tr w:rsidR="004C4D55" w14:paraId="0F077A32" w14:textId="77777777" w:rsidTr="004C4D55">
        <w:trPr>
          <w:trHeight w:val="400"/>
        </w:trPr>
        <w:tc>
          <w:tcPr>
            <w:tcW w:w="2410" w:type="dxa"/>
            <w:tcBorders>
              <w:top w:val="nil"/>
              <w:left w:val="nil"/>
              <w:bottom w:val="nil"/>
              <w:right w:val="nil"/>
            </w:tcBorders>
          </w:tcPr>
          <w:p w14:paraId="1B010342" w14:textId="77777777" w:rsidR="004C4D55" w:rsidRPr="00441EB1" w:rsidRDefault="004C4D55" w:rsidP="004C4D55">
            <w:pPr>
              <w:spacing w:line="360" w:lineRule="auto"/>
              <w:jc w:val="center"/>
              <w:rPr>
                <w:rFonts w:ascii="Times New Roman" w:hAnsi="Times New Roman" w:cs="Times New Roman"/>
              </w:rPr>
            </w:pPr>
            <w:r>
              <w:rPr>
                <w:rFonts w:ascii="Times New Roman" w:hAnsi="Times New Roman" w:cs="Times New Roman"/>
              </w:rPr>
              <w:t>Ambos</w:t>
            </w:r>
          </w:p>
        </w:tc>
        <w:tc>
          <w:tcPr>
            <w:tcW w:w="1843" w:type="dxa"/>
            <w:tcBorders>
              <w:top w:val="nil"/>
              <w:left w:val="nil"/>
              <w:bottom w:val="nil"/>
              <w:right w:val="nil"/>
            </w:tcBorders>
          </w:tcPr>
          <w:p w14:paraId="10E6BD5E" w14:textId="77777777" w:rsidR="004C4D55" w:rsidRDefault="004C4D55" w:rsidP="004C4D55">
            <w:pPr>
              <w:spacing w:line="360" w:lineRule="auto"/>
              <w:jc w:val="center"/>
              <w:rPr>
                <w:rFonts w:ascii="Times New Roman" w:hAnsi="Times New Roman" w:cs="Times New Roman"/>
              </w:rPr>
            </w:pPr>
            <w:r>
              <w:rPr>
                <w:rFonts w:ascii="Times New Roman" w:hAnsi="Times New Roman" w:cs="Times New Roman"/>
              </w:rPr>
              <w:t>.152</w:t>
            </w:r>
          </w:p>
        </w:tc>
        <w:tc>
          <w:tcPr>
            <w:tcW w:w="4111" w:type="dxa"/>
            <w:tcBorders>
              <w:top w:val="nil"/>
              <w:left w:val="nil"/>
              <w:bottom w:val="nil"/>
              <w:right w:val="nil"/>
            </w:tcBorders>
          </w:tcPr>
          <w:p w14:paraId="7EFB7013" w14:textId="77777777" w:rsidR="004C4D55" w:rsidRDefault="004C4D55" w:rsidP="004C4D55">
            <w:pPr>
              <w:spacing w:line="360" w:lineRule="auto"/>
              <w:jc w:val="center"/>
              <w:rPr>
                <w:rFonts w:ascii="Times New Roman" w:hAnsi="Times New Roman" w:cs="Times New Roman"/>
              </w:rPr>
            </w:pPr>
            <w:r>
              <w:rPr>
                <w:rFonts w:ascii="Times New Roman" w:hAnsi="Times New Roman" w:cs="Times New Roman"/>
              </w:rPr>
              <w:t>3</w:t>
            </w:r>
          </w:p>
        </w:tc>
      </w:tr>
      <w:tr w:rsidR="004C4D55" w14:paraId="7F7DB04F" w14:textId="77777777" w:rsidTr="004C4D55">
        <w:trPr>
          <w:trHeight w:val="400"/>
        </w:trPr>
        <w:tc>
          <w:tcPr>
            <w:tcW w:w="2410" w:type="dxa"/>
            <w:tcBorders>
              <w:top w:val="nil"/>
              <w:left w:val="nil"/>
              <w:bottom w:val="nil"/>
              <w:right w:val="nil"/>
            </w:tcBorders>
          </w:tcPr>
          <w:p w14:paraId="2CE79C38" w14:textId="77777777" w:rsidR="004C4D55" w:rsidRDefault="004C4D55" w:rsidP="004C4D55">
            <w:pPr>
              <w:spacing w:line="360" w:lineRule="auto"/>
              <w:jc w:val="center"/>
              <w:rPr>
                <w:rFonts w:ascii="Times New Roman" w:hAnsi="Times New Roman" w:cs="Times New Roman"/>
              </w:rPr>
            </w:pPr>
            <w:r>
              <w:rPr>
                <w:rFonts w:ascii="Times New Roman" w:hAnsi="Times New Roman" w:cs="Times New Roman"/>
              </w:rPr>
              <w:t xml:space="preserve">Dinâmica Intrapessoal </w:t>
            </w:r>
          </w:p>
        </w:tc>
        <w:tc>
          <w:tcPr>
            <w:tcW w:w="1843" w:type="dxa"/>
            <w:tcBorders>
              <w:top w:val="nil"/>
              <w:left w:val="nil"/>
              <w:bottom w:val="nil"/>
              <w:right w:val="nil"/>
            </w:tcBorders>
          </w:tcPr>
          <w:p w14:paraId="4C60D1D5" w14:textId="77777777" w:rsidR="004C4D55" w:rsidRDefault="004C4D55" w:rsidP="004C4D55">
            <w:pPr>
              <w:spacing w:line="360" w:lineRule="auto"/>
              <w:jc w:val="center"/>
              <w:rPr>
                <w:rFonts w:ascii="Times New Roman" w:hAnsi="Times New Roman" w:cs="Times New Roman"/>
              </w:rPr>
            </w:pPr>
            <w:r>
              <w:rPr>
                <w:rFonts w:ascii="Times New Roman" w:hAnsi="Times New Roman" w:cs="Times New Roman"/>
              </w:rPr>
              <w:t>.744</w:t>
            </w:r>
          </w:p>
        </w:tc>
        <w:tc>
          <w:tcPr>
            <w:tcW w:w="4111" w:type="dxa"/>
            <w:tcBorders>
              <w:top w:val="nil"/>
              <w:left w:val="nil"/>
              <w:bottom w:val="nil"/>
              <w:right w:val="nil"/>
            </w:tcBorders>
          </w:tcPr>
          <w:p w14:paraId="395EA8C7" w14:textId="77777777" w:rsidR="004C4D55" w:rsidRDefault="004C4D55" w:rsidP="004C4D55">
            <w:pPr>
              <w:spacing w:line="360" w:lineRule="auto"/>
              <w:jc w:val="center"/>
              <w:rPr>
                <w:rFonts w:ascii="Times New Roman" w:hAnsi="Times New Roman" w:cs="Times New Roman"/>
              </w:rPr>
            </w:pPr>
            <w:r>
              <w:rPr>
                <w:rFonts w:ascii="Times New Roman" w:hAnsi="Times New Roman" w:cs="Times New Roman"/>
              </w:rPr>
              <w:t>14</w:t>
            </w:r>
          </w:p>
        </w:tc>
      </w:tr>
      <w:tr w:rsidR="004C4D55" w14:paraId="2B29D0C1" w14:textId="77777777" w:rsidTr="004C4D55">
        <w:trPr>
          <w:trHeight w:val="400"/>
        </w:trPr>
        <w:tc>
          <w:tcPr>
            <w:tcW w:w="2410" w:type="dxa"/>
            <w:tcBorders>
              <w:top w:val="nil"/>
              <w:left w:val="nil"/>
              <w:right w:val="nil"/>
            </w:tcBorders>
          </w:tcPr>
          <w:p w14:paraId="13E1B49F" w14:textId="77777777" w:rsidR="004C4D55" w:rsidRDefault="004C4D55" w:rsidP="004C4D55">
            <w:pPr>
              <w:spacing w:line="360" w:lineRule="auto"/>
              <w:jc w:val="center"/>
              <w:rPr>
                <w:rFonts w:ascii="Times New Roman" w:hAnsi="Times New Roman" w:cs="Times New Roman"/>
              </w:rPr>
            </w:pPr>
            <w:r>
              <w:rPr>
                <w:rFonts w:ascii="Times New Roman" w:hAnsi="Times New Roman" w:cs="Times New Roman"/>
              </w:rPr>
              <w:t>Prestador de Cuidados</w:t>
            </w:r>
          </w:p>
          <w:p w14:paraId="54DAFD38" w14:textId="77777777" w:rsidR="004C4D55" w:rsidRDefault="004C4D55" w:rsidP="004C4D55">
            <w:pPr>
              <w:spacing w:line="360" w:lineRule="auto"/>
              <w:jc w:val="center"/>
              <w:rPr>
                <w:rFonts w:ascii="Times New Roman" w:hAnsi="Times New Roman" w:cs="Times New Roman"/>
              </w:rPr>
            </w:pPr>
            <w:r>
              <w:rPr>
                <w:rFonts w:ascii="Times New Roman" w:hAnsi="Times New Roman" w:cs="Times New Roman"/>
              </w:rPr>
              <w:t>Pessoa Dependente</w:t>
            </w:r>
          </w:p>
          <w:p w14:paraId="703135CB" w14:textId="77777777" w:rsidR="004C4D55" w:rsidRDefault="004C4D55" w:rsidP="004C4D55">
            <w:pPr>
              <w:spacing w:line="360" w:lineRule="auto"/>
              <w:jc w:val="center"/>
              <w:rPr>
                <w:rFonts w:ascii="Times New Roman" w:hAnsi="Times New Roman" w:cs="Times New Roman"/>
              </w:rPr>
            </w:pPr>
            <w:r>
              <w:rPr>
                <w:rFonts w:ascii="Times New Roman" w:hAnsi="Times New Roman" w:cs="Times New Roman"/>
              </w:rPr>
              <w:t xml:space="preserve">Ambos </w:t>
            </w:r>
          </w:p>
          <w:p w14:paraId="2AE98E87" w14:textId="77777777" w:rsidR="004C4D55" w:rsidRDefault="004C4D55" w:rsidP="004C4D55">
            <w:pPr>
              <w:spacing w:line="360" w:lineRule="auto"/>
              <w:jc w:val="center"/>
              <w:rPr>
                <w:rFonts w:ascii="Times New Roman" w:hAnsi="Times New Roman" w:cs="Times New Roman"/>
              </w:rPr>
            </w:pPr>
            <w:r>
              <w:rPr>
                <w:rFonts w:ascii="Times New Roman" w:hAnsi="Times New Roman" w:cs="Times New Roman"/>
              </w:rPr>
              <w:t>Dinâmica Resultados</w:t>
            </w:r>
          </w:p>
          <w:p w14:paraId="5D0DAC87" w14:textId="77777777" w:rsidR="004C4D55" w:rsidRDefault="004C4D55" w:rsidP="004C4D55">
            <w:pPr>
              <w:spacing w:line="360" w:lineRule="auto"/>
              <w:jc w:val="center"/>
              <w:rPr>
                <w:rFonts w:ascii="Times New Roman" w:hAnsi="Times New Roman" w:cs="Times New Roman"/>
              </w:rPr>
            </w:pPr>
            <w:r>
              <w:rPr>
                <w:rFonts w:ascii="Times New Roman" w:hAnsi="Times New Roman" w:cs="Times New Roman"/>
              </w:rPr>
              <w:t xml:space="preserve">Prestador de Cuidados </w:t>
            </w:r>
          </w:p>
          <w:p w14:paraId="70A0AEED" w14:textId="77777777" w:rsidR="004C4D55" w:rsidRDefault="004C4D55" w:rsidP="004C4D55">
            <w:pPr>
              <w:spacing w:line="360" w:lineRule="auto"/>
              <w:jc w:val="center"/>
              <w:rPr>
                <w:rFonts w:ascii="Times New Roman" w:hAnsi="Times New Roman" w:cs="Times New Roman"/>
              </w:rPr>
            </w:pPr>
            <w:r>
              <w:rPr>
                <w:rFonts w:ascii="Times New Roman" w:hAnsi="Times New Roman" w:cs="Times New Roman"/>
              </w:rPr>
              <w:t xml:space="preserve">Pessoa Dependente </w:t>
            </w:r>
          </w:p>
        </w:tc>
        <w:tc>
          <w:tcPr>
            <w:tcW w:w="1843" w:type="dxa"/>
            <w:tcBorders>
              <w:top w:val="nil"/>
              <w:left w:val="nil"/>
              <w:right w:val="nil"/>
            </w:tcBorders>
          </w:tcPr>
          <w:p w14:paraId="5F63ABEA" w14:textId="77777777" w:rsidR="004C4D55" w:rsidRDefault="004C4D55" w:rsidP="004C4D55">
            <w:pPr>
              <w:spacing w:line="360" w:lineRule="auto"/>
              <w:jc w:val="center"/>
              <w:rPr>
                <w:rFonts w:ascii="Times New Roman" w:hAnsi="Times New Roman" w:cs="Times New Roman"/>
              </w:rPr>
            </w:pPr>
            <w:r>
              <w:rPr>
                <w:rFonts w:ascii="Times New Roman" w:hAnsi="Times New Roman" w:cs="Times New Roman"/>
              </w:rPr>
              <w:t>.527</w:t>
            </w:r>
          </w:p>
          <w:p w14:paraId="0DC7068E" w14:textId="77777777" w:rsidR="004C4D55" w:rsidRDefault="004C4D55" w:rsidP="004C4D55">
            <w:pPr>
              <w:spacing w:line="360" w:lineRule="auto"/>
              <w:jc w:val="center"/>
              <w:rPr>
                <w:rFonts w:ascii="Times New Roman" w:hAnsi="Times New Roman" w:cs="Times New Roman"/>
              </w:rPr>
            </w:pPr>
            <w:r>
              <w:rPr>
                <w:rFonts w:ascii="Times New Roman" w:hAnsi="Times New Roman" w:cs="Times New Roman"/>
              </w:rPr>
              <w:t>.797</w:t>
            </w:r>
          </w:p>
          <w:p w14:paraId="27532132" w14:textId="77777777" w:rsidR="004C4D55" w:rsidRDefault="004C4D55" w:rsidP="004C4D55">
            <w:pPr>
              <w:spacing w:line="360" w:lineRule="auto"/>
              <w:jc w:val="center"/>
              <w:rPr>
                <w:rFonts w:ascii="Times New Roman" w:hAnsi="Times New Roman" w:cs="Times New Roman"/>
              </w:rPr>
            </w:pPr>
            <w:r>
              <w:rPr>
                <w:rFonts w:ascii="Times New Roman" w:hAnsi="Times New Roman" w:cs="Times New Roman"/>
              </w:rPr>
              <w:t>.712</w:t>
            </w:r>
          </w:p>
          <w:p w14:paraId="3B2D4A10" w14:textId="77777777" w:rsidR="004C4D55" w:rsidRDefault="004C4D55" w:rsidP="004C4D55">
            <w:pPr>
              <w:spacing w:line="360" w:lineRule="auto"/>
              <w:jc w:val="center"/>
              <w:rPr>
                <w:rFonts w:ascii="Times New Roman" w:hAnsi="Times New Roman" w:cs="Times New Roman"/>
              </w:rPr>
            </w:pPr>
            <w:r>
              <w:rPr>
                <w:rFonts w:ascii="Times New Roman" w:hAnsi="Times New Roman" w:cs="Times New Roman"/>
              </w:rPr>
              <w:t>.714</w:t>
            </w:r>
          </w:p>
          <w:p w14:paraId="537F2BEA" w14:textId="77777777" w:rsidR="004C4D55" w:rsidRDefault="004C4D55" w:rsidP="004C4D55">
            <w:pPr>
              <w:spacing w:line="360" w:lineRule="auto"/>
              <w:jc w:val="center"/>
              <w:rPr>
                <w:rFonts w:ascii="Times New Roman" w:hAnsi="Times New Roman" w:cs="Times New Roman"/>
              </w:rPr>
            </w:pPr>
            <w:r>
              <w:rPr>
                <w:rFonts w:ascii="Times New Roman" w:hAnsi="Times New Roman" w:cs="Times New Roman"/>
              </w:rPr>
              <w:t>.276</w:t>
            </w:r>
          </w:p>
          <w:p w14:paraId="50C4A39F" w14:textId="77777777" w:rsidR="004C4D55" w:rsidRDefault="004C4D55" w:rsidP="004C4D55">
            <w:pPr>
              <w:spacing w:line="360" w:lineRule="auto"/>
              <w:jc w:val="center"/>
              <w:rPr>
                <w:rFonts w:ascii="Times New Roman" w:hAnsi="Times New Roman" w:cs="Times New Roman"/>
              </w:rPr>
            </w:pPr>
            <w:r>
              <w:rPr>
                <w:rFonts w:ascii="Times New Roman" w:hAnsi="Times New Roman" w:cs="Times New Roman"/>
              </w:rPr>
              <w:t>.653</w:t>
            </w:r>
          </w:p>
        </w:tc>
        <w:tc>
          <w:tcPr>
            <w:tcW w:w="4111" w:type="dxa"/>
            <w:tcBorders>
              <w:top w:val="nil"/>
              <w:left w:val="nil"/>
              <w:right w:val="nil"/>
            </w:tcBorders>
          </w:tcPr>
          <w:p w14:paraId="22C5EF05" w14:textId="77777777" w:rsidR="004C4D55" w:rsidRDefault="004C4D55" w:rsidP="004C4D55">
            <w:pPr>
              <w:spacing w:line="360" w:lineRule="auto"/>
              <w:jc w:val="center"/>
              <w:rPr>
                <w:rFonts w:ascii="Times New Roman" w:hAnsi="Times New Roman" w:cs="Times New Roman"/>
              </w:rPr>
            </w:pPr>
            <w:r>
              <w:rPr>
                <w:rFonts w:ascii="Times New Roman" w:hAnsi="Times New Roman" w:cs="Times New Roman"/>
              </w:rPr>
              <w:t>7</w:t>
            </w:r>
          </w:p>
          <w:p w14:paraId="1E6F47A5" w14:textId="77777777" w:rsidR="004C4D55" w:rsidRDefault="004C4D55" w:rsidP="004C4D55">
            <w:pPr>
              <w:spacing w:line="360" w:lineRule="auto"/>
              <w:jc w:val="center"/>
              <w:rPr>
                <w:rFonts w:ascii="Times New Roman" w:hAnsi="Times New Roman" w:cs="Times New Roman"/>
              </w:rPr>
            </w:pPr>
            <w:r>
              <w:rPr>
                <w:rFonts w:ascii="Times New Roman" w:hAnsi="Times New Roman" w:cs="Times New Roman"/>
              </w:rPr>
              <w:t>2</w:t>
            </w:r>
          </w:p>
          <w:p w14:paraId="2E1C3A97" w14:textId="77777777" w:rsidR="004C4D55" w:rsidRDefault="004C4D55" w:rsidP="004C4D55">
            <w:pPr>
              <w:spacing w:line="360" w:lineRule="auto"/>
              <w:jc w:val="center"/>
              <w:rPr>
                <w:rFonts w:ascii="Times New Roman" w:hAnsi="Times New Roman" w:cs="Times New Roman"/>
              </w:rPr>
            </w:pPr>
            <w:r>
              <w:rPr>
                <w:rFonts w:ascii="Times New Roman" w:hAnsi="Times New Roman" w:cs="Times New Roman"/>
              </w:rPr>
              <w:t>5</w:t>
            </w:r>
          </w:p>
          <w:p w14:paraId="0C008ECC" w14:textId="77777777" w:rsidR="004C4D55" w:rsidRDefault="004C4D55" w:rsidP="004C4D55">
            <w:pPr>
              <w:spacing w:line="360" w:lineRule="auto"/>
              <w:jc w:val="center"/>
              <w:rPr>
                <w:rFonts w:ascii="Times New Roman" w:hAnsi="Times New Roman" w:cs="Times New Roman"/>
              </w:rPr>
            </w:pPr>
            <w:r>
              <w:rPr>
                <w:rFonts w:ascii="Times New Roman" w:hAnsi="Times New Roman" w:cs="Times New Roman"/>
              </w:rPr>
              <w:t>7</w:t>
            </w:r>
          </w:p>
          <w:p w14:paraId="0C72D6B8" w14:textId="77777777" w:rsidR="004C4D55" w:rsidRDefault="004C4D55" w:rsidP="004C4D55">
            <w:pPr>
              <w:spacing w:line="360" w:lineRule="auto"/>
              <w:jc w:val="center"/>
              <w:rPr>
                <w:rFonts w:ascii="Times New Roman" w:hAnsi="Times New Roman" w:cs="Times New Roman"/>
              </w:rPr>
            </w:pPr>
            <w:r>
              <w:rPr>
                <w:rFonts w:ascii="Times New Roman" w:hAnsi="Times New Roman" w:cs="Times New Roman"/>
              </w:rPr>
              <w:t>2</w:t>
            </w:r>
          </w:p>
          <w:p w14:paraId="2CA40392" w14:textId="77777777" w:rsidR="004C4D55" w:rsidRDefault="004C4D55" w:rsidP="004C4D55">
            <w:pPr>
              <w:spacing w:line="360" w:lineRule="auto"/>
              <w:jc w:val="center"/>
              <w:rPr>
                <w:rFonts w:ascii="Times New Roman" w:hAnsi="Times New Roman" w:cs="Times New Roman"/>
              </w:rPr>
            </w:pPr>
            <w:r>
              <w:rPr>
                <w:rFonts w:ascii="Times New Roman" w:hAnsi="Times New Roman" w:cs="Times New Roman"/>
              </w:rPr>
              <w:t>5</w:t>
            </w:r>
          </w:p>
        </w:tc>
      </w:tr>
    </w:tbl>
    <w:p w14:paraId="7E3A5859" w14:textId="77777777" w:rsidR="004C4D55" w:rsidRDefault="004C4D55" w:rsidP="004C4D55">
      <w:pPr>
        <w:autoSpaceDE w:val="0"/>
        <w:autoSpaceDN w:val="0"/>
        <w:adjustRightInd w:val="0"/>
        <w:spacing w:after="0" w:line="360" w:lineRule="auto"/>
        <w:jc w:val="both"/>
        <w:rPr>
          <w:rFonts w:ascii="Times New Roman" w:hAnsi="Times New Roman" w:cs="Times New Roman"/>
          <w:color w:val="000000"/>
          <w:sz w:val="24"/>
          <w:szCs w:val="24"/>
        </w:rPr>
      </w:pPr>
    </w:p>
    <w:p w14:paraId="1F5C3F2D" w14:textId="77777777" w:rsidR="00177387" w:rsidRDefault="00177387" w:rsidP="00177387">
      <w:pPr>
        <w:autoSpaceDE w:val="0"/>
        <w:autoSpaceDN w:val="0"/>
        <w:adjustRightInd w:val="0"/>
        <w:spacing w:after="0" w:line="360" w:lineRule="auto"/>
        <w:jc w:val="both"/>
        <w:rPr>
          <w:rFonts w:ascii="Times New Roman" w:hAnsi="Times New Roman" w:cs="Times New Roman"/>
          <w:color w:val="000000"/>
          <w:sz w:val="24"/>
          <w:szCs w:val="24"/>
        </w:rPr>
      </w:pPr>
    </w:p>
    <w:p w14:paraId="30F06A1B" w14:textId="77777777" w:rsidR="004C4D55" w:rsidRPr="00072862" w:rsidRDefault="004C4D55" w:rsidP="004C4D55">
      <w:pPr>
        <w:spacing w:after="0" w:line="360" w:lineRule="auto"/>
        <w:jc w:val="both"/>
        <w:rPr>
          <w:rFonts w:ascii="Times New Roman" w:hAnsi="Times New Roman" w:cs="Times New Roman"/>
          <w:sz w:val="24"/>
        </w:rPr>
      </w:pPr>
      <w:r>
        <w:rPr>
          <w:rFonts w:ascii="Times New Roman" w:hAnsi="Times New Roman" w:cs="Times New Roman"/>
          <w:color w:val="000000"/>
        </w:rPr>
        <w:t xml:space="preserve">Tabela </w:t>
      </w:r>
      <w:r>
        <w:rPr>
          <w:rFonts w:ascii="Times New Roman" w:hAnsi="Times New Roman" w:cs="Times New Roman"/>
          <w:sz w:val="24"/>
        </w:rPr>
        <w:t>6</w:t>
      </w:r>
    </w:p>
    <w:p w14:paraId="12234F99" w14:textId="77777777" w:rsidR="004C4D55" w:rsidRDefault="004C4D55" w:rsidP="004C4D55">
      <w:pPr>
        <w:autoSpaceDE w:val="0"/>
        <w:autoSpaceDN w:val="0"/>
        <w:adjustRightInd w:val="0"/>
        <w:spacing w:after="0" w:line="360" w:lineRule="auto"/>
        <w:jc w:val="both"/>
        <w:rPr>
          <w:rFonts w:ascii="Times New Roman" w:hAnsi="Times New Roman" w:cs="Times New Roman"/>
          <w:color w:val="000000"/>
        </w:rPr>
      </w:pPr>
      <w:r>
        <w:rPr>
          <w:rFonts w:ascii="Times New Roman" w:hAnsi="Times New Roman" w:cs="Times New Roman"/>
          <w:sz w:val="24"/>
        </w:rPr>
        <w:t xml:space="preserve">Alfa de </w:t>
      </w:r>
      <w:proofErr w:type="spellStart"/>
      <w:r w:rsidRPr="00922F3A">
        <w:rPr>
          <w:rFonts w:ascii="Times New Roman" w:hAnsi="Times New Roman" w:cs="Times New Roman"/>
          <w:i/>
          <w:sz w:val="24"/>
        </w:rPr>
        <w:t>Cronbach</w:t>
      </w:r>
      <w:proofErr w:type="spellEnd"/>
      <w:r w:rsidR="00E860C9">
        <w:rPr>
          <w:rFonts w:ascii="Times New Roman" w:hAnsi="Times New Roman" w:cs="Times New Roman"/>
          <w:i/>
          <w:sz w:val="24"/>
        </w:rPr>
        <w:t>,</w:t>
      </w:r>
      <w:r>
        <w:rPr>
          <w:rFonts w:ascii="Times New Roman" w:hAnsi="Times New Roman" w:cs="Times New Roman"/>
          <w:sz w:val="24"/>
        </w:rPr>
        <w:t xml:space="preserve"> do Índice para a Avaliação das Satisfações do Prestador de Cuidados (N=53)</w:t>
      </w:r>
    </w:p>
    <w:tbl>
      <w:tblPr>
        <w:tblStyle w:val="Tabelacomgrelha"/>
        <w:tblW w:w="8930" w:type="dxa"/>
        <w:tblInd w:w="108" w:type="dxa"/>
        <w:tblLook w:val="04A0" w:firstRow="1" w:lastRow="0" w:firstColumn="1" w:lastColumn="0" w:noHBand="0" w:noVBand="1"/>
      </w:tblPr>
      <w:tblGrid>
        <w:gridCol w:w="3686"/>
        <w:gridCol w:w="5244"/>
      </w:tblGrid>
      <w:tr w:rsidR="004C4D55" w14:paraId="6CF960C0" w14:textId="77777777" w:rsidTr="004C4D55">
        <w:trPr>
          <w:trHeight w:val="385"/>
        </w:trPr>
        <w:tc>
          <w:tcPr>
            <w:tcW w:w="3686" w:type="dxa"/>
            <w:tcBorders>
              <w:left w:val="nil"/>
              <w:right w:val="nil"/>
            </w:tcBorders>
          </w:tcPr>
          <w:p w14:paraId="6FB1667D" w14:textId="77777777" w:rsidR="004C4D55" w:rsidRPr="00441EB1" w:rsidRDefault="004C4D55" w:rsidP="004C4D55">
            <w:pPr>
              <w:tabs>
                <w:tab w:val="left" w:pos="1132"/>
              </w:tabs>
              <w:spacing w:line="360" w:lineRule="auto"/>
              <w:jc w:val="center"/>
              <w:rPr>
                <w:rFonts w:ascii="Times New Roman" w:hAnsi="Times New Roman" w:cs="Times New Roman"/>
              </w:rPr>
            </w:pPr>
            <w:r>
              <w:rPr>
                <w:rFonts w:ascii="Times New Roman" w:hAnsi="Times New Roman" w:cs="Times New Roman"/>
              </w:rPr>
              <w:t xml:space="preserve">Alfa de </w:t>
            </w:r>
            <w:proofErr w:type="spellStart"/>
            <w:r w:rsidRPr="00642EE0">
              <w:rPr>
                <w:rFonts w:ascii="Times New Roman" w:hAnsi="Times New Roman" w:cs="Times New Roman"/>
                <w:i/>
              </w:rPr>
              <w:t>Cronbach</w:t>
            </w:r>
            <w:proofErr w:type="spellEnd"/>
          </w:p>
        </w:tc>
        <w:tc>
          <w:tcPr>
            <w:tcW w:w="5244" w:type="dxa"/>
            <w:tcBorders>
              <w:left w:val="nil"/>
              <w:bottom w:val="single" w:sz="4" w:space="0" w:color="auto"/>
              <w:right w:val="nil"/>
            </w:tcBorders>
          </w:tcPr>
          <w:p w14:paraId="03B5B550" w14:textId="77777777" w:rsidR="004C4D55" w:rsidRPr="00441EB1" w:rsidRDefault="004C4D55" w:rsidP="004C4D55">
            <w:pPr>
              <w:spacing w:line="360" w:lineRule="auto"/>
              <w:jc w:val="center"/>
              <w:rPr>
                <w:rFonts w:ascii="Times New Roman" w:hAnsi="Times New Roman" w:cs="Times New Roman"/>
              </w:rPr>
            </w:pPr>
            <w:r>
              <w:rPr>
                <w:rFonts w:ascii="Times New Roman" w:hAnsi="Times New Roman" w:cs="Times New Roman"/>
              </w:rPr>
              <w:t>Número de itens</w:t>
            </w:r>
          </w:p>
        </w:tc>
      </w:tr>
      <w:tr w:rsidR="004C4D55" w14:paraId="01BDD59F" w14:textId="77777777" w:rsidTr="004C4D55">
        <w:trPr>
          <w:trHeight w:val="385"/>
        </w:trPr>
        <w:tc>
          <w:tcPr>
            <w:tcW w:w="3686" w:type="dxa"/>
            <w:tcBorders>
              <w:left w:val="nil"/>
              <w:right w:val="nil"/>
            </w:tcBorders>
          </w:tcPr>
          <w:p w14:paraId="3601A9C6" w14:textId="77777777" w:rsidR="004C4D55" w:rsidRPr="00072862" w:rsidRDefault="004C4D55" w:rsidP="004C4D55">
            <w:pPr>
              <w:spacing w:line="360" w:lineRule="auto"/>
              <w:jc w:val="center"/>
              <w:rPr>
                <w:rFonts w:ascii="Times New Roman" w:hAnsi="Times New Roman" w:cs="Times New Roman"/>
              </w:rPr>
            </w:pPr>
            <w:r>
              <w:rPr>
                <w:rFonts w:ascii="Times New Roman" w:hAnsi="Times New Roman" w:cs="Times New Roman"/>
              </w:rPr>
              <w:t>.</w:t>
            </w:r>
            <w:r w:rsidR="00C81F72">
              <w:rPr>
                <w:rFonts w:ascii="Times New Roman" w:hAnsi="Times New Roman" w:cs="Times New Roman"/>
              </w:rPr>
              <w:t>875</w:t>
            </w:r>
          </w:p>
        </w:tc>
        <w:tc>
          <w:tcPr>
            <w:tcW w:w="5244" w:type="dxa"/>
            <w:tcBorders>
              <w:left w:val="nil"/>
              <w:right w:val="nil"/>
            </w:tcBorders>
          </w:tcPr>
          <w:p w14:paraId="78DAECDD" w14:textId="77777777" w:rsidR="004C4D55" w:rsidRPr="00072862" w:rsidRDefault="004C4D55" w:rsidP="004C4D55">
            <w:pPr>
              <w:spacing w:line="360" w:lineRule="auto"/>
              <w:jc w:val="center"/>
              <w:rPr>
                <w:rFonts w:ascii="Times New Roman" w:hAnsi="Times New Roman" w:cs="Times New Roman"/>
              </w:rPr>
            </w:pPr>
            <w:r>
              <w:rPr>
                <w:rFonts w:ascii="Times New Roman" w:hAnsi="Times New Roman" w:cs="Times New Roman"/>
              </w:rPr>
              <w:t>30</w:t>
            </w:r>
          </w:p>
        </w:tc>
      </w:tr>
    </w:tbl>
    <w:p w14:paraId="6AB8E7A3" w14:textId="77777777" w:rsidR="004C4D55" w:rsidRDefault="004C4D55" w:rsidP="004C4D55">
      <w:pPr>
        <w:autoSpaceDE w:val="0"/>
        <w:autoSpaceDN w:val="0"/>
        <w:adjustRightInd w:val="0"/>
        <w:spacing w:after="0" w:line="360" w:lineRule="auto"/>
        <w:jc w:val="both"/>
        <w:rPr>
          <w:rFonts w:ascii="Times New Roman" w:hAnsi="Times New Roman" w:cs="Times New Roman"/>
          <w:color w:val="000000"/>
        </w:rPr>
      </w:pPr>
    </w:p>
    <w:p w14:paraId="529B3EDE" w14:textId="77777777" w:rsidR="004C4D55" w:rsidRDefault="004C4D55" w:rsidP="00177387">
      <w:pPr>
        <w:autoSpaceDE w:val="0"/>
        <w:autoSpaceDN w:val="0"/>
        <w:adjustRightInd w:val="0"/>
        <w:spacing w:after="0" w:line="360" w:lineRule="auto"/>
        <w:jc w:val="both"/>
        <w:rPr>
          <w:rFonts w:ascii="Times New Roman" w:hAnsi="Times New Roman" w:cs="Times New Roman"/>
          <w:color w:val="000000"/>
          <w:sz w:val="24"/>
          <w:szCs w:val="24"/>
        </w:rPr>
      </w:pPr>
    </w:p>
    <w:p w14:paraId="28C7B5A6" w14:textId="77777777" w:rsidR="00E860C9" w:rsidRDefault="00E860C9" w:rsidP="00177387">
      <w:pPr>
        <w:autoSpaceDE w:val="0"/>
        <w:autoSpaceDN w:val="0"/>
        <w:adjustRightInd w:val="0"/>
        <w:spacing w:after="0" w:line="360" w:lineRule="auto"/>
        <w:jc w:val="both"/>
        <w:rPr>
          <w:rFonts w:ascii="Times New Roman" w:hAnsi="Times New Roman" w:cs="Times New Roman"/>
          <w:color w:val="000000"/>
          <w:sz w:val="24"/>
          <w:szCs w:val="24"/>
        </w:rPr>
      </w:pPr>
    </w:p>
    <w:p w14:paraId="1170B2B6" w14:textId="77777777" w:rsidR="00B05E91" w:rsidRDefault="00B05E91" w:rsidP="00177387">
      <w:pPr>
        <w:autoSpaceDE w:val="0"/>
        <w:autoSpaceDN w:val="0"/>
        <w:adjustRightInd w:val="0"/>
        <w:spacing w:after="0" w:line="360" w:lineRule="auto"/>
        <w:jc w:val="both"/>
        <w:rPr>
          <w:rFonts w:ascii="Times New Roman" w:hAnsi="Times New Roman" w:cs="Times New Roman"/>
          <w:color w:val="000000"/>
          <w:sz w:val="24"/>
          <w:szCs w:val="24"/>
        </w:rPr>
      </w:pPr>
    </w:p>
    <w:p w14:paraId="2B84B79A" w14:textId="77777777" w:rsidR="00B05E91" w:rsidRDefault="00B05E91" w:rsidP="00177387">
      <w:pPr>
        <w:autoSpaceDE w:val="0"/>
        <w:autoSpaceDN w:val="0"/>
        <w:adjustRightInd w:val="0"/>
        <w:spacing w:after="0" w:line="360" w:lineRule="auto"/>
        <w:jc w:val="both"/>
        <w:rPr>
          <w:rFonts w:ascii="Times New Roman" w:hAnsi="Times New Roman" w:cs="Times New Roman"/>
          <w:color w:val="000000"/>
          <w:sz w:val="24"/>
          <w:szCs w:val="24"/>
        </w:rPr>
      </w:pPr>
    </w:p>
    <w:p w14:paraId="10906378" w14:textId="77777777" w:rsidR="00177387" w:rsidRDefault="00177387" w:rsidP="00177387">
      <w:pPr>
        <w:autoSpaceDE w:val="0"/>
        <w:autoSpaceDN w:val="0"/>
        <w:adjustRightInd w:val="0"/>
        <w:spacing w:after="0" w:line="360" w:lineRule="auto"/>
        <w:ind w:left="851"/>
        <w:jc w:val="both"/>
        <w:rPr>
          <w:rFonts w:ascii="Times New Roman" w:hAnsi="Times New Roman" w:cs="Times New Roman"/>
          <w:b/>
          <w:i/>
          <w:sz w:val="24"/>
          <w:szCs w:val="24"/>
        </w:rPr>
      </w:pPr>
      <w:r w:rsidRPr="00177387">
        <w:rPr>
          <w:rFonts w:ascii="Times New Roman" w:hAnsi="Times New Roman" w:cs="Times New Roman"/>
          <w:b/>
          <w:i/>
          <w:color w:val="000000"/>
          <w:sz w:val="24"/>
          <w:szCs w:val="24"/>
        </w:rPr>
        <w:lastRenderedPageBreak/>
        <w:t xml:space="preserve">4.2.1.5. </w:t>
      </w:r>
      <w:r w:rsidRPr="00177387">
        <w:rPr>
          <w:rFonts w:ascii="Times New Roman" w:hAnsi="Times New Roman" w:cs="Times New Roman"/>
          <w:b/>
          <w:i/>
          <w:sz w:val="24"/>
          <w:szCs w:val="24"/>
        </w:rPr>
        <w:t>Índice de avaliação da funcionalidade nas atividades básicas da vida diária</w:t>
      </w:r>
    </w:p>
    <w:p w14:paraId="0E44B4FC" w14:textId="77777777" w:rsidR="000D7030" w:rsidRDefault="000D7030" w:rsidP="00177387">
      <w:pPr>
        <w:autoSpaceDE w:val="0"/>
        <w:autoSpaceDN w:val="0"/>
        <w:adjustRightInd w:val="0"/>
        <w:spacing w:after="0" w:line="360" w:lineRule="auto"/>
        <w:ind w:left="851"/>
        <w:jc w:val="both"/>
        <w:rPr>
          <w:rFonts w:ascii="Times New Roman" w:hAnsi="Times New Roman" w:cs="Times New Roman"/>
          <w:b/>
          <w:i/>
          <w:sz w:val="24"/>
          <w:szCs w:val="24"/>
        </w:rPr>
      </w:pPr>
    </w:p>
    <w:p w14:paraId="7CDFD879" w14:textId="5046B8BF" w:rsidR="00C81F72" w:rsidRDefault="00177387" w:rsidP="00177387">
      <w:pPr>
        <w:spacing w:after="0" w:line="360" w:lineRule="auto"/>
        <w:jc w:val="both"/>
        <w:rPr>
          <w:rFonts w:ascii="Times New Roman" w:hAnsi="Times New Roman" w:cs="Times New Roman"/>
          <w:color w:val="000000"/>
          <w:sz w:val="24"/>
          <w:szCs w:val="24"/>
        </w:rPr>
      </w:pPr>
      <w:r>
        <w:rPr>
          <w:rFonts w:ascii="Times New Roman" w:hAnsi="Times New Roman" w:cs="Times New Roman"/>
          <w:b/>
          <w:color w:val="000000"/>
          <w:sz w:val="24"/>
          <w:szCs w:val="24"/>
        </w:rPr>
        <w:tab/>
      </w:r>
      <w:r w:rsidRPr="008D4779">
        <w:rPr>
          <w:rFonts w:ascii="Times New Roman" w:hAnsi="Times New Roman" w:cs="Times New Roman"/>
          <w:sz w:val="24"/>
          <w:szCs w:val="24"/>
        </w:rPr>
        <w:t xml:space="preserve">O Índice de Avaliação da Funcionalidade nas Atividades Básicas de Vida Diária (Índice de </w:t>
      </w:r>
      <w:proofErr w:type="spellStart"/>
      <w:r w:rsidRPr="008D4779">
        <w:rPr>
          <w:rFonts w:ascii="Times New Roman" w:hAnsi="Times New Roman" w:cs="Times New Roman"/>
          <w:sz w:val="24"/>
          <w:szCs w:val="24"/>
        </w:rPr>
        <w:t>Barthel</w:t>
      </w:r>
      <w:proofErr w:type="spellEnd"/>
      <w:r w:rsidRPr="008D4779">
        <w:rPr>
          <w:rFonts w:ascii="Times New Roman" w:hAnsi="Times New Roman" w:cs="Times New Roman"/>
          <w:sz w:val="24"/>
          <w:szCs w:val="24"/>
        </w:rPr>
        <w:t xml:space="preserve">) </w:t>
      </w:r>
      <w:r>
        <w:rPr>
          <w:rFonts w:ascii="Times New Roman" w:hAnsi="Times New Roman" w:cs="Times New Roman"/>
          <w:sz w:val="24"/>
          <w:szCs w:val="24"/>
        </w:rPr>
        <w:t xml:space="preserve">é um instrumento que permite </w:t>
      </w:r>
      <w:r w:rsidRPr="008D4779">
        <w:rPr>
          <w:rFonts w:ascii="Times New Roman" w:hAnsi="Times New Roman" w:cs="Times New Roman"/>
          <w:sz w:val="24"/>
          <w:szCs w:val="24"/>
        </w:rPr>
        <w:t xml:space="preserve">avaliar as atividades básicas da vida diária, </w:t>
      </w:r>
      <w:r>
        <w:rPr>
          <w:rFonts w:ascii="Times New Roman" w:hAnsi="Times New Roman" w:cs="Times New Roman"/>
          <w:sz w:val="24"/>
          <w:szCs w:val="24"/>
        </w:rPr>
        <w:t xml:space="preserve">sendo </w:t>
      </w:r>
      <w:r w:rsidRPr="008D4779">
        <w:rPr>
          <w:rFonts w:ascii="Times New Roman" w:hAnsi="Times New Roman" w:cs="Times New Roman"/>
          <w:sz w:val="24"/>
          <w:szCs w:val="24"/>
        </w:rPr>
        <w:t>composto por 10 ABVD, alimentação, vestir, banho, higiene corporal, uso da casa de banho, controlo intestinal, controlo vesical, transferência cadeira - cama, deambulação e subir escadas. Cada atividade apresenta entre dois a quatro níveis de dependência: 0 dependência total, 5, 10 ou 15 correspondem à independência (Sequeira, 2010). A classificação varia entre 0 a 100 pontos e são considerados os seguintes pontos de corte &lt;20 Totalmente dependente, 20 - 35 Severamente dependente, 40 - 55 Moderadamente dependente, 60 - 89 Ligeiramente dependent</w:t>
      </w:r>
      <w:r>
        <w:rPr>
          <w:rFonts w:ascii="Times New Roman" w:hAnsi="Times New Roman" w:cs="Times New Roman"/>
          <w:sz w:val="24"/>
          <w:szCs w:val="24"/>
        </w:rPr>
        <w:t>e e de 90 - 100 independente). A cotação global oscila entre 0 a 100 pontos, variando de forma inversamente proporcional ao grau de dependência, o que significa que quanto menor for a pontuação maior é o grau de dependência de acordo com os seguintes pontes de corte: 90-100 independente; 60-89 ligeiramente dependente; 40-55 moderadamente dependente; 20-35 severamente dependente; menor que 20 totalmente dependente (Sequeira, 2010).</w:t>
      </w:r>
      <w:r w:rsidR="00C81F72">
        <w:t xml:space="preserve"> </w:t>
      </w:r>
      <w:r w:rsidR="00C81F72" w:rsidRPr="00BE5562">
        <w:rPr>
          <w:rFonts w:ascii="Times New Roman" w:hAnsi="Times New Roman" w:cs="Times New Roman"/>
          <w:color w:val="000000"/>
          <w:sz w:val="24"/>
          <w:szCs w:val="24"/>
        </w:rPr>
        <w:t xml:space="preserve">Este instrumento apresenta uma boa consistência interna com um </w:t>
      </w:r>
      <w:r w:rsidR="00C81F72" w:rsidRPr="00BE5562">
        <w:rPr>
          <w:rFonts w:ascii="Times New Roman" w:hAnsi="Times New Roman" w:cs="Times New Roman"/>
          <w:i/>
          <w:color w:val="000000"/>
          <w:sz w:val="24"/>
          <w:szCs w:val="24"/>
        </w:rPr>
        <w:t xml:space="preserve">alfa de </w:t>
      </w:r>
      <w:proofErr w:type="spellStart"/>
      <w:r w:rsidR="00C81F72" w:rsidRPr="00BE5562">
        <w:rPr>
          <w:rFonts w:ascii="Times New Roman" w:hAnsi="Times New Roman" w:cs="Times New Roman"/>
          <w:i/>
          <w:color w:val="000000"/>
          <w:sz w:val="24"/>
          <w:szCs w:val="24"/>
        </w:rPr>
        <w:t>Cronbach</w:t>
      </w:r>
      <w:proofErr w:type="spellEnd"/>
      <w:r w:rsidR="00C81F72" w:rsidRPr="00BE5562">
        <w:rPr>
          <w:rFonts w:ascii="Times New Roman" w:hAnsi="Times New Roman" w:cs="Times New Roman"/>
          <w:i/>
          <w:color w:val="000000"/>
          <w:sz w:val="24"/>
          <w:szCs w:val="24"/>
        </w:rPr>
        <w:t xml:space="preserve"> </w:t>
      </w:r>
      <w:r w:rsidR="00C81F72" w:rsidRPr="00BE5562">
        <w:rPr>
          <w:rFonts w:ascii="Times New Roman" w:hAnsi="Times New Roman" w:cs="Times New Roman"/>
          <w:color w:val="000000"/>
          <w:sz w:val="24"/>
          <w:szCs w:val="24"/>
        </w:rPr>
        <w:t>(</w:t>
      </w:r>
      <w:r w:rsidR="00C81F72">
        <w:rPr>
          <w:rFonts w:ascii="Times New Roman" w:hAnsi="Times New Roman" w:cs="Times New Roman"/>
          <w:color w:val="000000"/>
          <w:sz w:val="24"/>
          <w:szCs w:val="24"/>
        </w:rPr>
        <w:t>0,89).</w:t>
      </w:r>
      <w:r w:rsidR="00E57B60">
        <w:rPr>
          <w:rFonts w:ascii="Times New Roman" w:hAnsi="Times New Roman" w:cs="Times New Roman"/>
          <w:color w:val="000000"/>
          <w:sz w:val="24"/>
          <w:szCs w:val="24"/>
        </w:rPr>
        <w:t xml:space="preserve"> </w:t>
      </w:r>
    </w:p>
    <w:p w14:paraId="6E51B983" w14:textId="7425FFA5" w:rsidR="00E57B60" w:rsidRDefault="00E57B60" w:rsidP="00177387">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t xml:space="preserve">Este instrumento foi selecionado para o estudo, uma vez que, indicava o grau de dependência do idoso que recebia cuidados por parte do cuidador informal e ajudava a perceber se o elevado grau de dependência influenciava o grau de satisfação, dificuldades, de sobrecarga e de sintomas psicopatológicos. </w:t>
      </w:r>
    </w:p>
    <w:p w14:paraId="32808B40" w14:textId="77777777" w:rsidR="00177387" w:rsidRDefault="00C81F72" w:rsidP="00177387">
      <w:pPr>
        <w:spacing w:after="0" w:line="360" w:lineRule="auto"/>
        <w:jc w:val="both"/>
      </w:pPr>
      <w:r>
        <w:rPr>
          <w:rFonts w:ascii="Times New Roman" w:hAnsi="Times New Roman" w:cs="Times New Roman"/>
          <w:color w:val="000000"/>
          <w:sz w:val="24"/>
          <w:szCs w:val="24"/>
        </w:rPr>
        <w:tab/>
        <w:t>Caraterísticas psicométricas no presente estudo: foi avaliada</w:t>
      </w:r>
      <w:r w:rsidR="00B62477">
        <w:rPr>
          <w:rFonts w:ascii="Times New Roman" w:hAnsi="Times New Roman" w:cs="Times New Roman"/>
          <w:color w:val="000000"/>
          <w:sz w:val="24"/>
          <w:szCs w:val="24"/>
        </w:rPr>
        <w:t xml:space="preserve"> a fidelidade</w:t>
      </w:r>
      <w:r>
        <w:rPr>
          <w:rFonts w:ascii="Times New Roman" w:hAnsi="Times New Roman" w:cs="Times New Roman"/>
          <w:color w:val="000000"/>
          <w:sz w:val="24"/>
          <w:szCs w:val="24"/>
        </w:rPr>
        <w:t xml:space="preserve"> </w:t>
      </w:r>
      <w:r w:rsidR="00B62477">
        <w:rPr>
          <w:rFonts w:ascii="Times New Roman" w:hAnsi="Times New Roman" w:cs="Times New Roman"/>
          <w:color w:val="000000"/>
          <w:sz w:val="24"/>
          <w:szCs w:val="24"/>
        </w:rPr>
        <w:t>d</w:t>
      </w:r>
      <w:r>
        <w:rPr>
          <w:rFonts w:ascii="Times New Roman" w:hAnsi="Times New Roman" w:cs="Times New Roman"/>
          <w:color w:val="000000"/>
          <w:sz w:val="24"/>
          <w:szCs w:val="24"/>
        </w:rPr>
        <w:t>a dependência dos idosos, numa amostra de 53 participantes, de acordo com as dimensões: mobilidade</w:t>
      </w:r>
      <w:r w:rsidR="001F1982">
        <w:rPr>
          <w:rFonts w:ascii="Times New Roman" w:hAnsi="Times New Roman" w:cs="Times New Roman"/>
          <w:color w:val="000000"/>
          <w:sz w:val="24"/>
          <w:szCs w:val="24"/>
        </w:rPr>
        <w:t xml:space="preserve"> (.944)</w:t>
      </w:r>
      <w:r>
        <w:rPr>
          <w:rFonts w:ascii="Times New Roman" w:hAnsi="Times New Roman" w:cs="Times New Roman"/>
          <w:color w:val="000000"/>
          <w:sz w:val="24"/>
          <w:szCs w:val="24"/>
        </w:rPr>
        <w:t>; higiene</w:t>
      </w:r>
      <w:r w:rsidR="001F1982">
        <w:rPr>
          <w:rFonts w:ascii="Times New Roman" w:hAnsi="Times New Roman" w:cs="Times New Roman"/>
          <w:color w:val="000000"/>
          <w:sz w:val="24"/>
          <w:szCs w:val="24"/>
        </w:rPr>
        <w:t xml:space="preserve"> (.937)</w:t>
      </w:r>
      <w:r>
        <w:rPr>
          <w:rFonts w:ascii="Times New Roman" w:hAnsi="Times New Roman" w:cs="Times New Roman"/>
          <w:color w:val="000000"/>
          <w:sz w:val="24"/>
          <w:szCs w:val="24"/>
        </w:rPr>
        <w:t>; e controlo dos esfíncteres</w:t>
      </w:r>
      <w:r w:rsidR="001F1982">
        <w:rPr>
          <w:rFonts w:ascii="Times New Roman" w:hAnsi="Times New Roman" w:cs="Times New Roman"/>
          <w:color w:val="000000"/>
          <w:sz w:val="24"/>
          <w:szCs w:val="24"/>
        </w:rPr>
        <w:t xml:space="preserve"> (.967)</w:t>
      </w:r>
      <w:r w:rsidR="00B62477">
        <w:rPr>
          <w:rFonts w:ascii="Times New Roman" w:hAnsi="Times New Roman" w:cs="Times New Roman"/>
          <w:color w:val="000000"/>
          <w:sz w:val="24"/>
          <w:szCs w:val="24"/>
        </w:rPr>
        <w:t xml:space="preserve"> (cf. tabela 7)</w:t>
      </w:r>
      <w:r>
        <w:rPr>
          <w:rFonts w:ascii="Times New Roman" w:hAnsi="Times New Roman" w:cs="Times New Roman"/>
          <w:color w:val="000000"/>
          <w:sz w:val="24"/>
          <w:szCs w:val="24"/>
        </w:rPr>
        <w:t xml:space="preserve">. </w:t>
      </w:r>
      <w:r w:rsidR="001F1982">
        <w:rPr>
          <w:rFonts w:ascii="Times New Roman" w:hAnsi="Times New Roman" w:cs="Times New Roman"/>
          <w:color w:val="000000"/>
          <w:sz w:val="24"/>
          <w:szCs w:val="24"/>
        </w:rPr>
        <w:t xml:space="preserve">O total dos itens obteve um alfa </w:t>
      </w:r>
      <w:proofErr w:type="gramStart"/>
      <w:r w:rsidR="001F1982">
        <w:rPr>
          <w:rFonts w:ascii="Times New Roman" w:hAnsi="Times New Roman" w:cs="Times New Roman"/>
          <w:color w:val="000000"/>
          <w:sz w:val="24"/>
          <w:szCs w:val="24"/>
        </w:rPr>
        <w:t xml:space="preserve">de </w:t>
      </w:r>
      <w:r w:rsidR="00B62477">
        <w:rPr>
          <w:rFonts w:ascii="Times New Roman" w:hAnsi="Times New Roman" w:cs="Times New Roman"/>
          <w:color w:val="000000"/>
          <w:sz w:val="24"/>
          <w:szCs w:val="24"/>
        </w:rPr>
        <w:t>.</w:t>
      </w:r>
      <w:proofErr w:type="gramEnd"/>
      <w:r w:rsidR="00B62477">
        <w:rPr>
          <w:rFonts w:ascii="Times New Roman" w:hAnsi="Times New Roman" w:cs="Times New Roman"/>
          <w:color w:val="000000"/>
          <w:sz w:val="24"/>
          <w:szCs w:val="24"/>
        </w:rPr>
        <w:t xml:space="preserve">951, revelando uma ótima consistência interna para o presente estudo (cf. tabela 8). </w:t>
      </w:r>
    </w:p>
    <w:p w14:paraId="086AE24E" w14:textId="77777777" w:rsidR="000D7030" w:rsidRDefault="000D7030" w:rsidP="00177387">
      <w:pPr>
        <w:spacing w:after="0" w:line="360" w:lineRule="auto"/>
        <w:jc w:val="both"/>
      </w:pPr>
    </w:p>
    <w:p w14:paraId="70CD458A" w14:textId="77777777" w:rsidR="00E57B60" w:rsidRDefault="00E57B60" w:rsidP="00177387">
      <w:pPr>
        <w:spacing w:after="0" w:line="360" w:lineRule="auto"/>
        <w:jc w:val="both"/>
      </w:pPr>
    </w:p>
    <w:p w14:paraId="0DF1AEDB" w14:textId="77777777" w:rsidR="00E57B60" w:rsidRDefault="00E57B60" w:rsidP="00177387">
      <w:pPr>
        <w:spacing w:after="0" w:line="360" w:lineRule="auto"/>
        <w:jc w:val="both"/>
      </w:pPr>
    </w:p>
    <w:p w14:paraId="0BCDB472" w14:textId="77777777" w:rsidR="00E57B60" w:rsidRDefault="00E57B60" w:rsidP="00177387">
      <w:pPr>
        <w:spacing w:after="0" w:line="360" w:lineRule="auto"/>
        <w:jc w:val="both"/>
      </w:pPr>
    </w:p>
    <w:p w14:paraId="6D902552" w14:textId="77777777" w:rsidR="00E57B60" w:rsidRDefault="00E57B60" w:rsidP="00177387">
      <w:pPr>
        <w:spacing w:after="0" w:line="360" w:lineRule="auto"/>
        <w:jc w:val="both"/>
      </w:pPr>
    </w:p>
    <w:p w14:paraId="4DF4A590" w14:textId="77777777" w:rsidR="00E57B60" w:rsidRDefault="00E57B60" w:rsidP="00177387">
      <w:pPr>
        <w:spacing w:after="0" w:line="360" w:lineRule="auto"/>
        <w:jc w:val="both"/>
      </w:pPr>
    </w:p>
    <w:p w14:paraId="07788BD4" w14:textId="77777777" w:rsidR="00B62477" w:rsidRPr="00072862" w:rsidRDefault="00B62477" w:rsidP="00B62477">
      <w:pPr>
        <w:spacing w:after="0" w:line="360" w:lineRule="auto"/>
        <w:jc w:val="both"/>
        <w:rPr>
          <w:rFonts w:ascii="Times New Roman" w:hAnsi="Times New Roman" w:cs="Times New Roman"/>
          <w:sz w:val="24"/>
        </w:rPr>
      </w:pPr>
      <w:r>
        <w:rPr>
          <w:rFonts w:ascii="Times New Roman" w:hAnsi="Times New Roman" w:cs="Times New Roman"/>
          <w:color w:val="000000"/>
        </w:rPr>
        <w:lastRenderedPageBreak/>
        <w:t xml:space="preserve">Tabela </w:t>
      </w:r>
      <w:r>
        <w:rPr>
          <w:rFonts w:ascii="Times New Roman" w:hAnsi="Times New Roman" w:cs="Times New Roman"/>
          <w:sz w:val="24"/>
        </w:rPr>
        <w:t>7</w:t>
      </w:r>
    </w:p>
    <w:p w14:paraId="3698EE0D" w14:textId="77777777" w:rsidR="00B62477" w:rsidRDefault="00B62477" w:rsidP="00B62477">
      <w:pPr>
        <w:autoSpaceDE w:val="0"/>
        <w:autoSpaceDN w:val="0"/>
        <w:adjustRightInd w:val="0"/>
        <w:spacing w:after="0" w:line="360" w:lineRule="auto"/>
        <w:jc w:val="both"/>
        <w:rPr>
          <w:rFonts w:ascii="Times New Roman" w:hAnsi="Times New Roman" w:cs="Times New Roman"/>
          <w:color w:val="000000"/>
        </w:rPr>
      </w:pPr>
      <w:r>
        <w:rPr>
          <w:rFonts w:ascii="Times New Roman" w:hAnsi="Times New Roman" w:cs="Times New Roman"/>
          <w:sz w:val="24"/>
        </w:rPr>
        <w:t xml:space="preserve">Alfa de </w:t>
      </w:r>
      <w:proofErr w:type="spellStart"/>
      <w:r w:rsidRPr="00922F3A">
        <w:rPr>
          <w:rFonts w:ascii="Times New Roman" w:hAnsi="Times New Roman" w:cs="Times New Roman"/>
          <w:i/>
          <w:sz w:val="24"/>
        </w:rPr>
        <w:t>Cronbach</w:t>
      </w:r>
      <w:proofErr w:type="spellEnd"/>
      <w:r>
        <w:rPr>
          <w:rFonts w:ascii="Times New Roman" w:hAnsi="Times New Roman" w:cs="Times New Roman"/>
          <w:sz w:val="24"/>
        </w:rPr>
        <w:t>, dimensões do Índice de Avaliação da Funcionalidade nas Atividades Básicas da Vida Diária (N=53)</w:t>
      </w:r>
    </w:p>
    <w:tbl>
      <w:tblPr>
        <w:tblStyle w:val="Tabelacomgrelha"/>
        <w:tblW w:w="8364" w:type="dxa"/>
        <w:tblInd w:w="108" w:type="dxa"/>
        <w:tblLook w:val="04A0" w:firstRow="1" w:lastRow="0" w:firstColumn="1" w:lastColumn="0" w:noHBand="0" w:noVBand="1"/>
      </w:tblPr>
      <w:tblGrid>
        <w:gridCol w:w="2410"/>
        <w:gridCol w:w="1843"/>
        <w:gridCol w:w="4111"/>
      </w:tblGrid>
      <w:tr w:rsidR="00B62477" w14:paraId="7A600E38" w14:textId="77777777" w:rsidTr="001E111A">
        <w:trPr>
          <w:trHeight w:val="385"/>
        </w:trPr>
        <w:tc>
          <w:tcPr>
            <w:tcW w:w="2410" w:type="dxa"/>
            <w:tcBorders>
              <w:left w:val="nil"/>
              <w:bottom w:val="single" w:sz="4" w:space="0" w:color="auto"/>
              <w:right w:val="nil"/>
            </w:tcBorders>
          </w:tcPr>
          <w:p w14:paraId="23F13EBE" w14:textId="77777777" w:rsidR="00B62477" w:rsidRDefault="00B62477" w:rsidP="001E111A">
            <w:pPr>
              <w:spacing w:line="360" w:lineRule="auto"/>
              <w:jc w:val="center"/>
              <w:rPr>
                <w:rFonts w:ascii="Times New Roman" w:hAnsi="Times New Roman" w:cs="Times New Roman"/>
              </w:rPr>
            </w:pPr>
          </w:p>
        </w:tc>
        <w:tc>
          <w:tcPr>
            <w:tcW w:w="1843" w:type="dxa"/>
            <w:tcBorders>
              <w:left w:val="nil"/>
              <w:bottom w:val="single" w:sz="4" w:space="0" w:color="auto"/>
              <w:right w:val="nil"/>
            </w:tcBorders>
          </w:tcPr>
          <w:p w14:paraId="7900C694" w14:textId="77777777" w:rsidR="00B62477" w:rsidRPr="00441EB1" w:rsidRDefault="00B62477" w:rsidP="001E111A">
            <w:pPr>
              <w:tabs>
                <w:tab w:val="left" w:pos="1132"/>
              </w:tabs>
              <w:spacing w:line="360" w:lineRule="auto"/>
              <w:jc w:val="center"/>
              <w:rPr>
                <w:rFonts w:ascii="Times New Roman" w:hAnsi="Times New Roman" w:cs="Times New Roman"/>
              </w:rPr>
            </w:pPr>
            <w:r>
              <w:rPr>
                <w:rFonts w:ascii="Times New Roman" w:hAnsi="Times New Roman" w:cs="Times New Roman"/>
              </w:rPr>
              <w:t xml:space="preserve">Alfa de </w:t>
            </w:r>
            <w:proofErr w:type="spellStart"/>
            <w:r w:rsidRPr="00642EE0">
              <w:rPr>
                <w:rFonts w:ascii="Times New Roman" w:hAnsi="Times New Roman" w:cs="Times New Roman"/>
                <w:i/>
              </w:rPr>
              <w:t>Cronbach</w:t>
            </w:r>
            <w:proofErr w:type="spellEnd"/>
          </w:p>
        </w:tc>
        <w:tc>
          <w:tcPr>
            <w:tcW w:w="4111" w:type="dxa"/>
            <w:tcBorders>
              <w:left w:val="nil"/>
              <w:bottom w:val="single" w:sz="4" w:space="0" w:color="auto"/>
              <w:right w:val="nil"/>
            </w:tcBorders>
          </w:tcPr>
          <w:p w14:paraId="2DCF0784" w14:textId="77777777" w:rsidR="00B62477" w:rsidRPr="00441EB1" w:rsidRDefault="00B62477" w:rsidP="001E111A">
            <w:pPr>
              <w:spacing w:line="360" w:lineRule="auto"/>
              <w:jc w:val="center"/>
              <w:rPr>
                <w:rFonts w:ascii="Times New Roman" w:hAnsi="Times New Roman" w:cs="Times New Roman"/>
              </w:rPr>
            </w:pPr>
            <w:r>
              <w:rPr>
                <w:rFonts w:ascii="Times New Roman" w:hAnsi="Times New Roman" w:cs="Times New Roman"/>
              </w:rPr>
              <w:t>Número de itens</w:t>
            </w:r>
          </w:p>
        </w:tc>
      </w:tr>
      <w:tr w:rsidR="00B62477" w14:paraId="69F76C3E" w14:textId="77777777" w:rsidTr="001E111A">
        <w:trPr>
          <w:trHeight w:val="385"/>
        </w:trPr>
        <w:tc>
          <w:tcPr>
            <w:tcW w:w="2410" w:type="dxa"/>
            <w:tcBorders>
              <w:left w:val="nil"/>
              <w:bottom w:val="nil"/>
              <w:right w:val="nil"/>
            </w:tcBorders>
          </w:tcPr>
          <w:p w14:paraId="520E6E2F" w14:textId="77777777" w:rsidR="00B62477" w:rsidRDefault="00B62477" w:rsidP="001E111A">
            <w:pPr>
              <w:spacing w:line="360" w:lineRule="auto"/>
              <w:jc w:val="center"/>
              <w:rPr>
                <w:rFonts w:ascii="Times New Roman" w:hAnsi="Times New Roman" w:cs="Times New Roman"/>
              </w:rPr>
            </w:pPr>
            <w:r>
              <w:rPr>
                <w:rFonts w:ascii="Times New Roman" w:hAnsi="Times New Roman" w:cs="Times New Roman"/>
              </w:rPr>
              <w:t>Mobilidade</w:t>
            </w:r>
          </w:p>
          <w:p w14:paraId="0EA5D406" w14:textId="77777777" w:rsidR="00B62477" w:rsidRPr="00441EB1" w:rsidRDefault="00B62477" w:rsidP="001E111A">
            <w:pPr>
              <w:spacing w:line="360" w:lineRule="auto"/>
              <w:jc w:val="center"/>
              <w:rPr>
                <w:rFonts w:ascii="Times New Roman" w:hAnsi="Times New Roman" w:cs="Times New Roman"/>
              </w:rPr>
            </w:pPr>
            <w:r>
              <w:rPr>
                <w:rFonts w:ascii="Times New Roman" w:hAnsi="Times New Roman" w:cs="Times New Roman"/>
              </w:rPr>
              <w:t xml:space="preserve">Higiene </w:t>
            </w:r>
          </w:p>
        </w:tc>
        <w:tc>
          <w:tcPr>
            <w:tcW w:w="1843" w:type="dxa"/>
            <w:tcBorders>
              <w:left w:val="nil"/>
              <w:bottom w:val="nil"/>
              <w:right w:val="nil"/>
            </w:tcBorders>
          </w:tcPr>
          <w:p w14:paraId="0AC3A095" w14:textId="77777777" w:rsidR="00B62477" w:rsidRDefault="00B62477" w:rsidP="001E111A">
            <w:pPr>
              <w:spacing w:line="360" w:lineRule="auto"/>
              <w:jc w:val="center"/>
              <w:rPr>
                <w:rFonts w:ascii="Times New Roman" w:hAnsi="Times New Roman" w:cs="Times New Roman"/>
              </w:rPr>
            </w:pPr>
            <w:r>
              <w:rPr>
                <w:rFonts w:ascii="Times New Roman" w:hAnsi="Times New Roman" w:cs="Times New Roman"/>
              </w:rPr>
              <w:t>.944</w:t>
            </w:r>
          </w:p>
          <w:p w14:paraId="0DF422AA" w14:textId="77777777" w:rsidR="00B62477" w:rsidRPr="00072862" w:rsidRDefault="00B62477" w:rsidP="001E111A">
            <w:pPr>
              <w:spacing w:line="360" w:lineRule="auto"/>
              <w:jc w:val="center"/>
              <w:rPr>
                <w:rFonts w:ascii="Times New Roman" w:hAnsi="Times New Roman" w:cs="Times New Roman"/>
              </w:rPr>
            </w:pPr>
            <w:r>
              <w:rPr>
                <w:rFonts w:ascii="Times New Roman" w:hAnsi="Times New Roman" w:cs="Times New Roman"/>
              </w:rPr>
              <w:t>.937</w:t>
            </w:r>
          </w:p>
        </w:tc>
        <w:tc>
          <w:tcPr>
            <w:tcW w:w="4111" w:type="dxa"/>
            <w:tcBorders>
              <w:left w:val="nil"/>
              <w:bottom w:val="nil"/>
              <w:right w:val="nil"/>
            </w:tcBorders>
          </w:tcPr>
          <w:p w14:paraId="69E27F84" w14:textId="77777777" w:rsidR="00B62477" w:rsidRDefault="00B62477" w:rsidP="001E111A">
            <w:pPr>
              <w:spacing w:line="360" w:lineRule="auto"/>
              <w:jc w:val="center"/>
              <w:rPr>
                <w:rFonts w:ascii="Times New Roman" w:hAnsi="Times New Roman" w:cs="Times New Roman"/>
              </w:rPr>
            </w:pPr>
            <w:r>
              <w:rPr>
                <w:rFonts w:ascii="Times New Roman" w:hAnsi="Times New Roman" w:cs="Times New Roman"/>
              </w:rPr>
              <w:t>6</w:t>
            </w:r>
          </w:p>
          <w:p w14:paraId="3142C7CA" w14:textId="77777777" w:rsidR="00B62477" w:rsidRPr="00072862" w:rsidRDefault="00B62477" w:rsidP="001E111A">
            <w:pPr>
              <w:spacing w:line="360" w:lineRule="auto"/>
              <w:jc w:val="center"/>
              <w:rPr>
                <w:rFonts w:ascii="Times New Roman" w:hAnsi="Times New Roman" w:cs="Times New Roman"/>
              </w:rPr>
            </w:pPr>
            <w:r>
              <w:rPr>
                <w:rFonts w:ascii="Times New Roman" w:hAnsi="Times New Roman" w:cs="Times New Roman"/>
              </w:rPr>
              <w:t>2</w:t>
            </w:r>
          </w:p>
        </w:tc>
      </w:tr>
      <w:tr w:rsidR="00B62477" w14:paraId="1DA5AD33" w14:textId="77777777" w:rsidTr="00B62477">
        <w:trPr>
          <w:trHeight w:val="400"/>
        </w:trPr>
        <w:tc>
          <w:tcPr>
            <w:tcW w:w="2410" w:type="dxa"/>
            <w:tcBorders>
              <w:top w:val="nil"/>
              <w:left w:val="nil"/>
              <w:bottom w:val="single" w:sz="4" w:space="0" w:color="auto"/>
              <w:right w:val="nil"/>
            </w:tcBorders>
          </w:tcPr>
          <w:p w14:paraId="54007AE3" w14:textId="77777777" w:rsidR="00B62477" w:rsidRPr="00441EB1" w:rsidRDefault="00B62477" w:rsidP="001E111A">
            <w:pPr>
              <w:spacing w:line="360" w:lineRule="auto"/>
              <w:jc w:val="center"/>
              <w:rPr>
                <w:rFonts w:ascii="Times New Roman" w:hAnsi="Times New Roman" w:cs="Times New Roman"/>
              </w:rPr>
            </w:pPr>
            <w:r>
              <w:rPr>
                <w:rFonts w:ascii="Times New Roman" w:hAnsi="Times New Roman" w:cs="Times New Roman"/>
              </w:rPr>
              <w:t xml:space="preserve">Controlo de Esfíncteres </w:t>
            </w:r>
          </w:p>
        </w:tc>
        <w:tc>
          <w:tcPr>
            <w:tcW w:w="1843" w:type="dxa"/>
            <w:tcBorders>
              <w:top w:val="nil"/>
              <w:left w:val="nil"/>
              <w:bottom w:val="single" w:sz="4" w:space="0" w:color="auto"/>
              <w:right w:val="nil"/>
            </w:tcBorders>
          </w:tcPr>
          <w:p w14:paraId="317733AD" w14:textId="77777777" w:rsidR="00B62477" w:rsidRPr="00072862" w:rsidRDefault="00B62477" w:rsidP="001E111A">
            <w:pPr>
              <w:spacing w:line="360" w:lineRule="auto"/>
              <w:jc w:val="center"/>
              <w:rPr>
                <w:rFonts w:ascii="Times New Roman" w:hAnsi="Times New Roman" w:cs="Times New Roman"/>
              </w:rPr>
            </w:pPr>
            <w:r>
              <w:rPr>
                <w:rFonts w:ascii="Times New Roman" w:hAnsi="Times New Roman" w:cs="Times New Roman"/>
              </w:rPr>
              <w:t>.967</w:t>
            </w:r>
          </w:p>
        </w:tc>
        <w:tc>
          <w:tcPr>
            <w:tcW w:w="4111" w:type="dxa"/>
            <w:tcBorders>
              <w:top w:val="nil"/>
              <w:left w:val="nil"/>
              <w:bottom w:val="single" w:sz="4" w:space="0" w:color="auto"/>
              <w:right w:val="nil"/>
            </w:tcBorders>
          </w:tcPr>
          <w:p w14:paraId="45064C30" w14:textId="77777777" w:rsidR="00B62477" w:rsidRPr="00072862" w:rsidRDefault="00B62477" w:rsidP="001E111A">
            <w:pPr>
              <w:spacing w:line="360" w:lineRule="auto"/>
              <w:jc w:val="center"/>
              <w:rPr>
                <w:rFonts w:ascii="Times New Roman" w:hAnsi="Times New Roman" w:cs="Times New Roman"/>
              </w:rPr>
            </w:pPr>
            <w:r>
              <w:rPr>
                <w:rFonts w:ascii="Times New Roman" w:hAnsi="Times New Roman" w:cs="Times New Roman"/>
              </w:rPr>
              <w:t>2</w:t>
            </w:r>
          </w:p>
        </w:tc>
      </w:tr>
    </w:tbl>
    <w:p w14:paraId="77F2363F" w14:textId="77777777" w:rsidR="00B62477" w:rsidRDefault="00B62477" w:rsidP="00177387">
      <w:pPr>
        <w:spacing w:after="0" w:line="360" w:lineRule="auto"/>
        <w:jc w:val="both"/>
      </w:pPr>
    </w:p>
    <w:p w14:paraId="2217FBFC" w14:textId="77777777" w:rsidR="00177387" w:rsidRDefault="00177387" w:rsidP="00177387">
      <w:pPr>
        <w:autoSpaceDE w:val="0"/>
        <w:autoSpaceDN w:val="0"/>
        <w:adjustRightInd w:val="0"/>
        <w:spacing w:after="0" w:line="360" w:lineRule="auto"/>
        <w:jc w:val="both"/>
        <w:rPr>
          <w:rFonts w:ascii="Times New Roman" w:hAnsi="Times New Roman" w:cs="Times New Roman"/>
          <w:b/>
          <w:sz w:val="24"/>
          <w:szCs w:val="24"/>
        </w:rPr>
      </w:pPr>
    </w:p>
    <w:p w14:paraId="0D2AB802" w14:textId="77777777" w:rsidR="00B62477" w:rsidRPr="00072862" w:rsidRDefault="00B62477" w:rsidP="00B62477">
      <w:pPr>
        <w:spacing w:after="0" w:line="360" w:lineRule="auto"/>
        <w:jc w:val="both"/>
        <w:rPr>
          <w:rFonts w:ascii="Times New Roman" w:hAnsi="Times New Roman" w:cs="Times New Roman"/>
          <w:sz w:val="24"/>
        </w:rPr>
      </w:pPr>
      <w:r>
        <w:rPr>
          <w:rFonts w:ascii="Times New Roman" w:hAnsi="Times New Roman" w:cs="Times New Roman"/>
          <w:color w:val="000000"/>
        </w:rPr>
        <w:t xml:space="preserve">Tabela </w:t>
      </w:r>
      <w:r>
        <w:rPr>
          <w:rFonts w:ascii="Times New Roman" w:hAnsi="Times New Roman" w:cs="Times New Roman"/>
          <w:sz w:val="24"/>
        </w:rPr>
        <w:t>8</w:t>
      </w:r>
    </w:p>
    <w:p w14:paraId="3AE1E6D0" w14:textId="77777777" w:rsidR="00B62477" w:rsidRDefault="00B62477" w:rsidP="00B62477">
      <w:pPr>
        <w:autoSpaceDE w:val="0"/>
        <w:autoSpaceDN w:val="0"/>
        <w:adjustRightInd w:val="0"/>
        <w:spacing w:after="0" w:line="360" w:lineRule="auto"/>
        <w:jc w:val="both"/>
        <w:rPr>
          <w:rFonts w:ascii="Times New Roman" w:hAnsi="Times New Roman" w:cs="Times New Roman"/>
          <w:color w:val="000000"/>
        </w:rPr>
      </w:pPr>
      <w:r>
        <w:rPr>
          <w:rFonts w:ascii="Times New Roman" w:hAnsi="Times New Roman" w:cs="Times New Roman"/>
          <w:sz w:val="24"/>
        </w:rPr>
        <w:t xml:space="preserve">Alfa de </w:t>
      </w:r>
      <w:proofErr w:type="spellStart"/>
      <w:r w:rsidRPr="00922F3A">
        <w:rPr>
          <w:rFonts w:ascii="Times New Roman" w:hAnsi="Times New Roman" w:cs="Times New Roman"/>
          <w:i/>
          <w:sz w:val="24"/>
        </w:rPr>
        <w:t>Cronbach</w:t>
      </w:r>
      <w:proofErr w:type="spellEnd"/>
      <w:r w:rsidR="00E860C9">
        <w:rPr>
          <w:rFonts w:ascii="Times New Roman" w:hAnsi="Times New Roman" w:cs="Times New Roman"/>
          <w:i/>
          <w:sz w:val="24"/>
        </w:rPr>
        <w:t>,</w:t>
      </w:r>
      <w:r>
        <w:rPr>
          <w:rFonts w:ascii="Times New Roman" w:hAnsi="Times New Roman" w:cs="Times New Roman"/>
          <w:sz w:val="24"/>
        </w:rPr>
        <w:t xml:space="preserve"> do Índice de Avaliação da Funcionalidade nas Atividades Básicas da Vida Diária (N=53)</w:t>
      </w:r>
    </w:p>
    <w:tbl>
      <w:tblPr>
        <w:tblStyle w:val="Tabelacomgrelha"/>
        <w:tblW w:w="8930" w:type="dxa"/>
        <w:tblInd w:w="108" w:type="dxa"/>
        <w:tblLook w:val="04A0" w:firstRow="1" w:lastRow="0" w:firstColumn="1" w:lastColumn="0" w:noHBand="0" w:noVBand="1"/>
      </w:tblPr>
      <w:tblGrid>
        <w:gridCol w:w="3686"/>
        <w:gridCol w:w="5244"/>
      </w:tblGrid>
      <w:tr w:rsidR="00B62477" w14:paraId="137C2C29" w14:textId="77777777" w:rsidTr="001E111A">
        <w:trPr>
          <w:trHeight w:val="385"/>
        </w:trPr>
        <w:tc>
          <w:tcPr>
            <w:tcW w:w="3686" w:type="dxa"/>
            <w:tcBorders>
              <w:left w:val="nil"/>
              <w:right w:val="nil"/>
            </w:tcBorders>
          </w:tcPr>
          <w:p w14:paraId="07609B59" w14:textId="77777777" w:rsidR="00B62477" w:rsidRPr="00441EB1" w:rsidRDefault="00B62477" w:rsidP="001E111A">
            <w:pPr>
              <w:tabs>
                <w:tab w:val="left" w:pos="1132"/>
              </w:tabs>
              <w:spacing w:line="360" w:lineRule="auto"/>
              <w:jc w:val="center"/>
              <w:rPr>
                <w:rFonts w:ascii="Times New Roman" w:hAnsi="Times New Roman" w:cs="Times New Roman"/>
              </w:rPr>
            </w:pPr>
            <w:r>
              <w:rPr>
                <w:rFonts w:ascii="Times New Roman" w:hAnsi="Times New Roman" w:cs="Times New Roman"/>
              </w:rPr>
              <w:t xml:space="preserve">Alfa de </w:t>
            </w:r>
            <w:proofErr w:type="spellStart"/>
            <w:r w:rsidRPr="00642EE0">
              <w:rPr>
                <w:rFonts w:ascii="Times New Roman" w:hAnsi="Times New Roman" w:cs="Times New Roman"/>
                <w:i/>
              </w:rPr>
              <w:t>Cronbach</w:t>
            </w:r>
            <w:proofErr w:type="spellEnd"/>
          </w:p>
        </w:tc>
        <w:tc>
          <w:tcPr>
            <w:tcW w:w="5244" w:type="dxa"/>
            <w:tcBorders>
              <w:left w:val="nil"/>
              <w:bottom w:val="single" w:sz="4" w:space="0" w:color="auto"/>
              <w:right w:val="nil"/>
            </w:tcBorders>
          </w:tcPr>
          <w:p w14:paraId="20345A62" w14:textId="77777777" w:rsidR="00B62477" w:rsidRPr="00441EB1" w:rsidRDefault="00B62477" w:rsidP="001E111A">
            <w:pPr>
              <w:spacing w:line="360" w:lineRule="auto"/>
              <w:jc w:val="center"/>
              <w:rPr>
                <w:rFonts w:ascii="Times New Roman" w:hAnsi="Times New Roman" w:cs="Times New Roman"/>
              </w:rPr>
            </w:pPr>
            <w:r>
              <w:rPr>
                <w:rFonts w:ascii="Times New Roman" w:hAnsi="Times New Roman" w:cs="Times New Roman"/>
              </w:rPr>
              <w:t>Número de itens</w:t>
            </w:r>
          </w:p>
        </w:tc>
      </w:tr>
      <w:tr w:rsidR="00B62477" w14:paraId="6F5DC371" w14:textId="77777777" w:rsidTr="001E111A">
        <w:trPr>
          <w:trHeight w:val="385"/>
        </w:trPr>
        <w:tc>
          <w:tcPr>
            <w:tcW w:w="3686" w:type="dxa"/>
            <w:tcBorders>
              <w:left w:val="nil"/>
              <w:right w:val="nil"/>
            </w:tcBorders>
          </w:tcPr>
          <w:p w14:paraId="1DB6CA1C" w14:textId="77777777" w:rsidR="00B62477" w:rsidRPr="00072862" w:rsidRDefault="00B62477" w:rsidP="001E111A">
            <w:pPr>
              <w:spacing w:line="360" w:lineRule="auto"/>
              <w:jc w:val="center"/>
              <w:rPr>
                <w:rFonts w:ascii="Times New Roman" w:hAnsi="Times New Roman" w:cs="Times New Roman"/>
              </w:rPr>
            </w:pPr>
            <w:r>
              <w:rPr>
                <w:rFonts w:ascii="Times New Roman" w:hAnsi="Times New Roman" w:cs="Times New Roman"/>
              </w:rPr>
              <w:t>.951</w:t>
            </w:r>
          </w:p>
        </w:tc>
        <w:tc>
          <w:tcPr>
            <w:tcW w:w="5244" w:type="dxa"/>
            <w:tcBorders>
              <w:left w:val="nil"/>
              <w:right w:val="nil"/>
            </w:tcBorders>
          </w:tcPr>
          <w:p w14:paraId="087443E8" w14:textId="77777777" w:rsidR="00B62477" w:rsidRPr="00072862" w:rsidRDefault="00B62477" w:rsidP="001E111A">
            <w:pPr>
              <w:spacing w:line="360" w:lineRule="auto"/>
              <w:jc w:val="center"/>
              <w:rPr>
                <w:rFonts w:ascii="Times New Roman" w:hAnsi="Times New Roman" w:cs="Times New Roman"/>
              </w:rPr>
            </w:pPr>
            <w:r>
              <w:rPr>
                <w:rFonts w:ascii="Times New Roman" w:hAnsi="Times New Roman" w:cs="Times New Roman"/>
              </w:rPr>
              <w:t>10</w:t>
            </w:r>
          </w:p>
        </w:tc>
      </w:tr>
    </w:tbl>
    <w:p w14:paraId="7B1FADAC" w14:textId="77777777" w:rsidR="00B62477" w:rsidRDefault="00B62477" w:rsidP="00177387">
      <w:pPr>
        <w:autoSpaceDE w:val="0"/>
        <w:autoSpaceDN w:val="0"/>
        <w:adjustRightInd w:val="0"/>
        <w:spacing w:after="0" w:line="360" w:lineRule="auto"/>
        <w:jc w:val="both"/>
        <w:rPr>
          <w:rFonts w:ascii="Times New Roman" w:hAnsi="Times New Roman" w:cs="Times New Roman"/>
          <w:b/>
          <w:sz w:val="24"/>
          <w:szCs w:val="24"/>
        </w:rPr>
      </w:pPr>
    </w:p>
    <w:p w14:paraId="0956A7C8" w14:textId="77777777" w:rsidR="0068289D" w:rsidRDefault="0068289D" w:rsidP="00177387">
      <w:pPr>
        <w:autoSpaceDE w:val="0"/>
        <w:autoSpaceDN w:val="0"/>
        <w:adjustRightInd w:val="0"/>
        <w:spacing w:after="0" w:line="360" w:lineRule="auto"/>
        <w:jc w:val="both"/>
        <w:rPr>
          <w:rFonts w:ascii="Times New Roman" w:hAnsi="Times New Roman" w:cs="Times New Roman"/>
          <w:b/>
          <w:sz w:val="24"/>
          <w:szCs w:val="24"/>
        </w:rPr>
      </w:pPr>
    </w:p>
    <w:p w14:paraId="5C6F66B7" w14:textId="77777777" w:rsidR="00177387" w:rsidRDefault="00177387" w:rsidP="00177387">
      <w:pPr>
        <w:autoSpaceDE w:val="0"/>
        <w:autoSpaceDN w:val="0"/>
        <w:adjustRightInd w:val="0"/>
        <w:spacing w:after="0" w:line="360" w:lineRule="auto"/>
        <w:ind w:left="851"/>
        <w:jc w:val="both"/>
        <w:rPr>
          <w:rFonts w:ascii="Times New Roman" w:hAnsi="Times New Roman" w:cs="Times New Roman"/>
          <w:b/>
          <w:i/>
          <w:sz w:val="24"/>
          <w:szCs w:val="24"/>
        </w:rPr>
      </w:pPr>
      <w:r w:rsidRPr="00177387">
        <w:rPr>
          <w:rFonts w:ascii="Times New Roman" w:hAnsi="Times New Roman" w:cs="Times New Roman"/>
          <w:b/>
          <w:i/>
          <w:sz w:val="24"/>
          <w:szCs w:val="24"/>
        </w:rPr>
        <w:t>4.1.2.6 Inventário de sintomas psicopatológicos (BSI)</w:t>
      </w:r>
    </w:p>
    <w:p w14:paraId="38C46A20" w14:textId="77777777" w:rsidR="000D7030" w:rsidRDefault="000D7030" w:rsidP="00177387">
      <w:pPr>
        <w:autoSpaceDE w:val="0"/>
        <w:autoSpaceDN w:val="0"/>
        <w:adjustRightInd w:val="0"/>
        <w:spacing w:after="0" w:line="360" w:lineRule="auto"/>
        <w:ind w:left="851"/>
        <w:jc w:val="both"/>
        <w:rPr>
          <w:rFonts w:ascii="Times New Roman" w:hAnsi="Times New Roman" w:cs="Times New Roman"/>
          <w:b/>
          <w:i/>
          <w:sz w:val="24"/>
          <w:szCs w:val="24"/>
        </w:rPr>
      </w:pPr>
    </w:p>
    <w:p w14:paraId="622819D3" w14:textId="77777777" w:rsidR="00177387" w:rsidRDefault="00177387" w:rsidP="00177387">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8D4779">
        <w:rPr>
          <w:rFonts w:ascii="Times New Roman" w:hAnsi="Times New Roman" w:cs="Times New Roman"/>
          <w:sz w:val="24"/>
          <w:szCs w:val="24"/>
        </w:rPr>
        <w:t xml:space="preserve">O Inventário de Sintomas Psicopatológico (BSI), de </w:t>
      </w:r>
      <w:proofErr w:type="spellStart"/>
      <w:r w:rsidRPr="008D4779">
        <w:rPr>
          <w:rFonts w:ascii="Times New Roman" w:hAnsi="Times New Roman" w:cs="Times New Roman"/>
          <w:sz w:val="24"/>
          <w:szCs w:val="24"/>
        </w:rPr>
        <w:t>auto-resposta</w:t>
      </w:r>
      <w:proofErr w:type="spellEnd"/>
      <w:r w:rsidRPr="008D4779">
        <w:rPr>
          <w:rFonts w:ascii="Times New Roman" w:hAnsi="Times New Roman" w:cs="Times New Roman"/>
          <w:sz w:val="24"/>
          <w:szCs w:val="24"/>
        </w:rPr>
        <w:t xml:space="preserve"> que é constituído por 53 itens, sendo uma versão abreviada do SCL-90-R. Este inventário avalia os sintomas psicopatológicos. É constituído por nove dimensões e três índices globais: Somatização (itens 2, 7, 23, 29, 30, 33 e 37), Obsessões-Compulsões (itens 5, 15, 26, 27, 32 e 36), Sensibilidade Interpessoal (itens 20, 21, 22 e 42), Depressão (itens 9, 16, 17, 18, 35 e 50), Ansiedade (itens 1, 12, 19, 38, 45 e 49), Hostilidade (itens 6, 13, 40, 41 e 46), Ansiedade Fóbica (itens: 8, 28, 31, 43 e 47), Ideação </w:t>
      </w:r>
      <w:proofErr w:type="spellStart"/>
      <w:r w:rsidRPr="008D4779">
        <w:rPr>
          <w:rFonts w:ascii="Times New Roman" w:hAnsi="Times New Roman" w:cs="Times New Roman"/>
          <w:sz w:val="24"/>
          <w:szCs w:val="24"/>
        </w:rPr>
        <w:t>Paranóide</w:t>
      </w:r>
      <w:proofErr w:type="spellEnd"/>
      <w:r w:rsidRPr="008D4779">
        <w:rPr>
          <w:rFonts w:ascii="Times New Roman" w:hAnsi="Times New Roman" w:cs="Times New Roman"/>
          <w:sz w:val="24"/>
          <w:szCs w:val="24"/>
        </w:rPr>
        <w:t xml:space="preserve"> (itens: 4, 10, 24, 48 e 51), </w:t>
      </w:r>
      <w:proofErr w:type="spellStart"/>
      <w:r w:rsidRPr="008D4779">
        <w:rPr>
          <w:rFonts w:ascii="Times New Roman" w:hAnsi="Times New Roman" w:cs="Times New Roman"/>
          <w:sz w:val="24"/>
          <w:szCs w:val="24"/>
        </w:rPr>
        <w:t>Psicoticismo</w:t>
      </w:r>
      <w:proofErr w:type="spellEnd"/>
      <w:r w:rsidRPr="008D4779">
        <w:rPr>
          <w:rFonts w:ascii="Times New Roman" w:hAnsi="Times New Roman" w:cs="Times New Roman"/>
          <w:sz w:val="24"/>
          <w:szCs w:val="24"/>
        </w:rPr>
        <w:t xml:space="preserve"> (itens: 3, 14, 34, 44 e 53), Índice Geral de Sintomas, Índice de Sintomas Positivos e Total de Sintomas Positivos. O BSI pode ser aplicado individualmente ou coletivamente. Para obter as pontuações para as nove dimensões psicopatológicas, deverá somar-se os valores 0 – 4, obtidos em cada 45 item, pertencentes a cada dimensão. A soma obtida</w:t>
      </w:r>
      <w:proofErr w:type="gramStart"/>
      <w:r w:rsidRPr="008D4779">
        <w:rPr>
          <w:rFonts w:ascii="Times New Roman" w:hAnsi="Times New Roman" w:cs="Times New Roman"/>
          <w:sz w:val="24"/>
          <w:szCs w:val="24"/>
        </w:rPr>
        <w:t>,</w:t>
      </w:r>
      <w:proofErr w:type="gramEnd"/>
      <w:r w:rsidRPr="008D4779">
        <w:rPr>
          <w:rFonts w:ascii="Times New Roman" w:hAnsi="Times New Roman" w:cs="Times New Roman"/>
          <w:sz w:val="24"/>
          <w:szCs w:val="24"/>
        </w:rPr>
        <w:t xml:space="preserve"> deverá de seguida ser dividida pelo número de itens pertencentes à dimensão respetiva. O cálculo dos três índices globais</w:t>
      </w:r>
      <w:proofErr w:type="gramStart"/>
      <w:r w:rsidRPr="008D4779">
        <w:rPr>
          <w:rFonts w:ascii="Times New Roman" w:hAnsi="Times New Roman" w:cs="Times New Roman"/>
          <w:sz w:val="24"/>
          <w:szCs w:val="24"/>
        </w:rPr>
        <w:t>,</w:t>
      </w:r>
      <w:proofErr w:type="gramEnd"/>
      <w:r w:rsidRPr="008D4779">
        <w:rPr>
          <w:rFonts w:ascii="Times New Roman" w:hAnsi="Times New Roman" w:cs="Times New Roman"/>
          <w:sz w:val="24"/>
          <w:szCs w:val="24"/>
        </w:rPr>
        <w:t xml:space="preserve"> deverá ser realizado da seguinte forma: Índice Geral de Sintomas (deverá somar-se as pontuações de todos os itens e, seguidamente, dividir-se pelo número total de respostas), Total de Sintomas Positivos (obtém-se contando o número de itens assinalados com </w:t>
      </w:r>
      <w:r w:rsidRPr="008D4779">
        <w:rPr>
          <w:rFonts w:ascii="Times New Roman" w:hAnsi="Times New Roman" w:cs="Times New Roman"/>
          <w:sz w:val="24"/>
          <w:szCs w:val="24"/>
        </w:rPr>
        <w:lastRenderedPageBreak/>
        <w:t xml:space="preserve">uma resposta positiva) e Índice de Sintomas Positivos (calcula-se dividindo o somatório de todos os itens pelo Total de Sintomas Positivos) (Canavarro, 1999; cit. </w:t>
      </w:r>
      <w:r w:rsidRPr="008D4779">
        <w:rPr>
          <w:rFonts w:ascii="Times New Roman" w:hAnsi="Times New Roman" w:cs="Times New Roman"/>
          <w:i/>
          <w:sz w:val="24"/>
          <w:szCs w:val="24"/>
        </w:rPr>
        <w:t>in</w:t>
      </w:r>
      <w:r w:rsidRPr="008D4779">
        <w:rPr>
          <w:rFonts w:ascii="Times New Roman" w:hAnsi="Times New Roman" w:cs="Times New Roman"/>
          <w:sz w:val="24"/>
          <w:szCs w:val="24"/>
        </w:rPr>
        <w:t xml:space="preserve"> Almeida, Gonçalves, Machado &amp; Simões, 2008).</w:t>
      </w:r>
    </w:p>
    <w:p w14:paraId="3773A971" w14:textId="77777777" w:rsidR="0068289D" w:rsidRDefault="00B62477" w:rsidP="00177387">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Características psicométricas no presente estudo: foi avaliada a fidelidade numa amostra de 53 participantes, de acordo com as dimensões: somatização</w:t>
      </w:r>
      <w:r w:rsidR="005E2038">
        <w:rPr>
          <w:rFonts w:ascii="Times New Roman" w:hAnsi="Times New Roman" w:cs="Times New Roman"/>
          <w:sz w:val="24"/>
          <w:szCs w:val="24"/>
        </w:rPr>
        <w:t xml:space="preserve"> (.338)</w:t>
      </w:r>
      <w:r>
        <w:rPr>
          <w:rFonts w:ascii="Times New Roman" w:hAnsi="Times New Roman" w:cs="Times New Roman"/>
          <w:sz w:val="24"/>
          <w:szCs w:val="24"/>
        </w:rPr>
        <w:t xml:space="preserve">; </w:t>
      </w:r>
      <w:proofErr w:type="spellStart"/>
      <w:r>
        <w:rPr>
          <w:rFonts w:ascii="Times New Roman" w:hAnsi="Times New Roman" w:cs="Times New Roman"/>
          <w:sz w:val="24"/>
          <w:szCs w:val="24"/>
        </w:rPr>
        <w:t>obessão-complusão</w:t>
      </w:r>
      <w:proofErr w:type="spellEnd"/>
      <w:r w:rsidR="005E2038">
        <w:rPr>
          <w:rFonts w:ascii="Times New Roman" w:hAnsi="Times New Roman" w:cs="Times New Roman"/>
          <w:sz w:val="24"/>
          <w:szCs w:val="24"/>
        </w:rPr>
        <w:t xml:space="preserve"> (.659)</w:t>
      </w:r>
      <w:r>
        <w:rPr>
          <w:rFonts w:ascii="Times New Roman" w:hAnsi="Times New Roman" w:cs="Times New Roman"/>
          <w:sz w:val="24"/>
          <w:szCs w:val="24"/>
        </w:rPr>
        <w:t xml:space="preserve">; </w:t>
      </w:r>
      <w:r w:rsidR="005E2038">
        <w:rPr>
          <w:rFonts w:ascii="Times New Roman" w:hAnsi="Times New Roman" w:cs="Times New Roman"/>
          <w:sz w:val="24"/>
          <w:szCs w:val="24"/>
        </w:rPr>
        <w:t>sensibilidade interpessoal (.540); depressão</w:t>
      </w:r>
      <w:r w:rsidR="001E7101">
        <w:rPr>
          <w:rFonts w:ascii="Times New Roman" w:hAnsi="Times New Roman" w:cs="Times New Roman"/>
          <w:sz w:val="24"/>
          <w:szCs w:val="24"/>
        </w:rPr>
        <w:t xml:space="preserve"> (.664)</w:t>
      </w:r>
      <w:r w:rsidR="005E2038">
        <w:rPr>
          <w:rFonts w:ascii="Times New Roman" w:hAnsi="Times New Roman" w:cs="Times New Roman"/>
          <w:sz w:val="24"/>
          <w:szCs w:val="24"/>
        </w:rPr>
        <w:t>; ansiedade</w:t>
      </w:r>
      <w:r w:rsidR="001E7101">
        <w:rPr>
          <w:rFonts w:ascii="Times New Roman" w:hAnsi="Times New Roman" w:cs="Times New Roman"/>
          <w:sz w:val="24"/>
          <w:szCs w:val="24"/>
        </w:rPr>
        <w:t xml:space="preserve"> (.379)</w:t>
      </w:r>
      <w:r w:rsidR="005E2038">
        <w:rPr>
          <w:rFonts w:ascii="Times New Roman" w:hAnsi="Times New Roman" w:cs="Times New Roman"/>
          <w:sz w:val="24"/>
          <w:szCs w:val="24"/>
        </w:rPr>
        <w:t>; hostilidade (.</w:t>
      </w:r>
      <w:r w:rsidR="001E7101">
        <w:rPr>
          <w:rFonts w:ascii="Times New Roman" w:hAnsi="Times New Roman" w:cs="Times New Roman"/>
          <w:sz w:val="24"/>
          <w:szCs w:val="24"/>
        </w:rPr>
        <w:t>483)</w:t>
      </w:r>
      <w:r w:rsidR="005E2038">
        <w:rPr>
          <w:rFonts w:ascii="Times New Roman" w:hAnsi="Times New Roman" w:cs="Times New Roman"/>
          <w:sz w:val="24"/>
          <w:szCs w:val="24"/>
        </w:rPr>
        <w:t>; ansiedade fóbica</w:t>
      </w:r>
      <w:r w:rsidR="001E7101">
        <w:rPr>
          <w:rFonts w:ascii="Times New Roman" w:hAnsi="Times New Roman" w:cs="Times New Roman"/>
          <w:sz w:val="24"/>
          <w:szCs w:val="24"/>
        </w:rPr>
        <w:t xml:space="preserve"> (.330)</w:t>
      </w:r>
      <w:r w:rsidR="005E2038">
        <w:rPr>
          <w:rFonts w:ascii="Times New Roman" w:hAnsi="Times New Roman" w:cs="Times New Roman"/>
          <w:sz w:val="24"/>
          <w:szCs w:val="24"/>
        </w:rPr>
        <w:t>; ideação paranoide</w:t>
      </w:r>
      <w:r w:rsidR="001E7101">
        <w:rPr>
          <w:rFonts w:ascii="Times New Roman" w:hAnsi="Times New Roman" w:cs="Times New Roman"/>
          <w:sz w:val="24"/>
          <w:szCs w:val="24"/>
        </w:rPr>
        <w:t xml:space="preserve"> (.533)</w:t>
      </w:r>
      <w:r w:rsidR="005E2038">
        <w:rPr>
          <w:rFonts w:ascii="Times New Roman" w:hAnsi="Times New Roman" w:cs="Times New Roman"/>
          <w:sz w:val="24"/>
          <w:szCs w:val="24"/>
        </w:rPr>
        <w:t xml:space="preserve">; </w:t>
      </w:r>
      <w:proofErr w:type="spellStart"/>
      <w:r w:rsidR="005E2038">
        <w:rPr>
          <w:rFonts w:ascii="Times New Roman" w:hAnsi="Times New Roman" w:cs="Times New Roman"/>
          <w:sz w:val="24"/>
          <w:szCs w:val="24"/>
        </w:rPr>
        <w:t>psicoticismo</w:t>
      </w:r>
      <w:proofErr w:type="spellEnd"/>
      <w:r w:rsidR="0068289D">
        <w:rPr>
          <w:rFonts w:ascii="Times New Roman" w:hAnsi="Times New Roman" w:cs="Times New Roman"/>
          <w:sz w:val="24"/>
          <w:szCs w:val="24"/>
        </w:rPr>
        <w:t xml:space="preserve"> </w:t>
      </w:r>
      <w:r w:rsidR="001E7101">
        <w:rPr>
          <w:rFonts w:ascii="Times New Roman" w:hAnsi="Times New Roman" w:cs="Times New Roman"/>
          <w:sz w:val="24"/>
          <w:szCs w:val="24"/>
        </w:rPr>
        <w:t>(</w:t>
      </w:r>
      <w:r w:rsidR="0068289D">
        <w:rPr>
          <w:rFonts w:ascii="Times New Roman" w:hAnsi="Times New Roman" w:cs="Times New Roman"/>
          <w:sz w:val="24"/>
          <w:szCs w:val="24"/>
        </w:rPr>
        <w:t>.334)</w:t>
      </w:r>
      <w:r w:rsidR="005E2038">
        <w:rPr>
          <w:rFonts w:ascii="Times New Roman" w:hAnsi="Times New Roman" w:cs="Times New Roman"/>
          <w:sz w:val="24"/>
          <w:szCs w:val="24"/>
        </w:rPr>
        <w:t xml:space="preserve"> (cf. tabela 9). O total dos itens obteve um alfa </w:t>
      </w:r>
      <w:proofErr w:type="gramStart"/>
      <w:r w:rsidR="005E2038">
        <w:rPr>
          <w:rFonts w:ascii="Times New Roman" w:hAnsi="Times New Roman" w:cs="Times New Roman"/>
          <w:sz w:val="24"/>
          <w:szCs w:val="24"/>
        </w:rPr>
        <w:t xml:space="preserve">de </w:t>
      </w:r>
      <w:r w:rsidR="0068289D">
        <w:rPr>
          <w:rFonts w:ascii="Times New Roman" w:hAnsi="Times New Roman" w:cs="Times New Roman"/>
          <w:sz w:val="24"/>
          <w:szCs w:val="24"/>
        </w:rPr>
        <w:t>.</w:t>
      </w:r>
      <w:proofErr w:type="gramEnd"/>
      <w:r w:rsidR="0068289D">
        <w:rPr>
          <w:rFonts w:ascii="Times New Roman" w:hAnsi="Times New Roman" w:cs="Times New Roman"/>
          <w:sz w:val="24"/>
          <w:szCs w:val="24"/>
        </w:rPr>
        <w:t xml:space="preserve">882, revelando uma boa consistência interna para o presente estudo (cf. tabela 10). </w:t>
      </w:r>
    </w:p>
    <w:p w14:paraId="3D805902" w14:textId="77777777" w:rsidR="00E57B60" w:rsidRDefault="00E57B60" w:rsidP="00177387">
      <w:pPr>
        <w:autoSpaceDE w:val="0"/>
        <w:autoSpaceDN w:val="0"/>
        <w:adjustRightInd w:val="0"/>
        <w:spacing w:after="0" w:line="360" w:lineRule="auto"/>
        <w:jc w:val="both"/>
        <w:rPr>
          <w:rFonts w:ascii="Times New Roman" w:hAnsi="Times New Roman" w:cs="Times New Roman"/>
          <w:sz w:val="24"/>
          <w:szCs w:val="24"/>
        </w:rPr>
      </w:pPr>
    </w:p>
    <w:p w14:paraId="6B381C34" w14:textId="77777777" w:rsidR="0068289D" w:rsidRPr="00072862" w:rsidRDefault="0068289D" w:rsidP="0068289D">
      <w:pPr>
        <w:spacing w:after="0" w:line="360" w:lineRule="auto"/>
        <w:jc w:val="both"/>
        <w:rPr>
          <w:rFonts w:ascii="Times New Roman" w:hAnsi="Times New Roman" w:cs="Times New Roman"/>
          <w:sz w:val="24"/>
        </w:rPr>
      </w:pPr>
      <w:r>
        <w:rPr>
          <w:rFonts w:ascii="Times New Roman" w:hAnsi="Times New Roman" w:cs="Times New Roman"/>
          <w:color w:val="000000"/>
        </w:rPr>
        <w:t xml:space="preserve">Tabela </w:t>
      </w:r>
      <w:r>
        <w:rPr>
          <w:rFonts w:ascii="Times New Roman" w:hAnsi="Times New Roman" w:cs="Times New Roman"/>
          <w:sz w:val="24"/>
        </w:rPr>
        <w:t>9</w:t>
      </w:r>
    </w:p>
    <w:p w14:paraId="629EF405" w14:textId="77777777" w:rsidR="0068289D" w:rsidRDefault="0068289D" w:rsidP="0068289D">
      <w:pPr>
        <w:autoSpaceDE w:val="0"/>
        <w:autoSpaceDN w:val="0"/>
        <w:adjustRightInd w:val="0"/>
        <w:spacing w:after="0" w:line="360" w:lineRule="auto"/>
        <w:jc w:val="both"/>
        <w:rPr>
          <w:rFonts w:ascii="Times New Roman" w:hAnsi="Times New Roman" w:cs="Times New Roman"/>
          <w:color w:val="000000"/>
        </w:rPr>
      </w:pPr>
      <w:r>
        <w:rPr>
          <w:rFonts w:ascii="Times New Roman" w:hAnsi="Times New Roman" w:cs="Times New Roman"/>
          <w:sz w:val="24"/>
        </w:rPr>
        <w:t xml:space="preserve">Alfa de </w:t>
      </w:r>
      <w:proofErr w:type="spellStart"/>
      <w:r w:rsidRPr="00922F3A">
        <w:rPr>
          <w:rFonts w:ascii="Times New Roman" w:hAnsi="Times New Roman" w:cs="Times New Roman"/>
          <w:i/>
          <w:sz w:val="24"/>
        </w:rPr>
        <w:t>Cronbach</w:t>
      </w:r>
      <w:proofErr w:type="spellEnd"/>
      <w:r>
        <w:rPr>
          <w:rFonts w:ascii="Times New Roman" w:hAnsi="Times New Roman" w:cs="Times New Roman"/>
          <w:sz w:val="24"/>
        </w:rPr>
        <w:t>, dimensões BSI (N=53)</w:t>
      </w:r>
    </w:p>
    <w:tbl>
      <w:tblPr>
        <w:tblStyle w:val="Tabelacomgrelha"/>
        <w:tblW w:w="8789" w:type="dxa"/>
        <w:tblInd w:w="108" w:type="dxa"/>
        <w:tblLook w:val="04A0" w:firstRow="1" w:lastRow="0" w:firstColumn="1" w:lastColumn="0" w:noHBand="0" w:noVBand="1"/>
      </w:tblPr>
      <w:tblGrid>
        <w:gridCol w:w="2835"/>
        <w:gridCol w:w="1843"/>
        <w:gridCol w:w="4111"/>
      </w:tblGrid>
      <w:tr w:rsidR="0068289D" w14:paraId="3F5CD392" w14:textId="77777777" w:rsidTr="0068289D">
        <w:trPr>
          <w:trHeight w:val="385"/>
        </w:trPr>
        <w:tc>
          <w:tcPr>
            <w:tcW w:w="2835" w:type="dxa"/>
            <w:tcBorders>
              <w:left w:val="nil"/>
              <w:bottom w:val="single" w:sz="4" w:space="0" w:color="auto"/>
              <w:right w:val="nil"/>
            </w:tcBorders>
          </w:tcPr>
          <w:p w14:paraId="07044AD9" w14:textId="77777777" w:rsidR="0068289D" w:rsidRDefault="0068289D" w:rsidP="001E111A">
            <w:pPr>
              <w:spacing w:line="360" w:lineRule="auto"/>
              <w:jc w:val="center"/>
              <w:rPr>
                <w:rFonts w:ascii="Times New Roman" w:hAnsi="Times New Roman" w:cs="Times New Roman"/>
              </w:rPr>
            </w:pPr>
          </w:p>
        </w:tc>
        <w:tc>
          <w:tcPr>
            <w:tcW w:w="1843" w:type="dxa"/>
            <w:tcBorders>
              <w:left w:val="nil"/>
              <w:bottom w:val="single" w:sz="4" w:space="0" w:color="auto"/>
              <w:right w:val="nil"/>
            </w:tcBorders>
          </w:tcPr>
          <w:p w14:paraId="4AB810F1" w14:textId="77777777" w:rsidR="0068289D" w:rsidRPr="00441EB1" w:rsidRDefault="0068289D" w:rsidP="001E111A">
            <w:pPr>
              <w:tabs>
                <w:tab w:val="left" w:pos="1132"/>
              </w:tabs>
              <w:spacing w:line="360" w:lineRule="auto"/>
              <w:jc w:val="center"/>
              <w:rPr>
                <w:rFonts w:ascii="Times New Roman" w:hAnsi="Times New Roman" w:cs="Times New Roman"/>
              </w:rPr>
            </w:pPr>
            <w:r>
              <w:rPr>
                <w:rFonts w:ascii="Times New Roman" w:hAnsi="Times New Roman" w:cs="Times New Roman"/>
              </w:rPr>
              <w:t xml:space="preserve">Alfa de </w:t>
            </w:r>
            <w:proofErr w:type="spellStart"/>
            <w:r w:rsidRPr="00642EE0">
              <w:rPr>
                <w:rFonts w:ascii="Times New Roman" w:hAnsi="Times New Roman" w:cs="Times New Roman"/>
                <w:i/>
              </w:rPr>
              <w:t>Cronbach</w:t>
            </w:r>
            <w:proofErr w:type="spellEnd"/>
          </w:p>
        </w:tc>
        <w:tc>
          <w:tcPr>
            <w:tcW w:w="4111" w:type="dxa"/>
            <w:tcBorders>
              <w:left w:val="nil"/>
              <w:bottom w:val="single" w:sz="4" w:space="0" w:color="auto"/>
              <w:right w:val="nil"/>
            </w:tcBorders>
          </w:tcPr>
          <w:p w14:paraId="126ECA8A" w14:textId="77777777" w:rsidR="0068289D" w:rsidRPr="00441EB1" w:rsidRDefault="0068289D" w:rsidP="001E111A">
            <w:pPr>
              <w:spacing w:line="360" w:lineRule="auto"/>
              <w:jc w:val="center"/>
              <w:rPr>
                <w:rFonts w:ascii="Times New Roman" w:hAnsi="Times New Roman" w:cs="Times New Roman"/>
              </w:rPr>
            </w:pPr>
            <w:r>
              <w:rPr>
                <w:rFonts w:ascii="Times New Roman" w:hAnsi="Times New Roman" w:cs="Times New Roman"/>
              </w:rPr>
              <w:t>Número de itens</w:t>
            </w:r>
          </w:p>
        </w:tc>
      </w:tr>
      <w:tr w:rsidR="0068289D" w14:paraId="6AF43DF9" w14:textId="77777777" w:rsidTr="0068289D">
        <w:trPr>
          <w:trHeight w:val="385"/>
        </w:trPr>
        <w:tc>
          <w:tcPr>
            <w:tcW w:w="2835" w:type="dxa"/>
            <w:tcBorders>
              <w:left w:val="nil"/>
              <w:bottom w:val="nil"/>
              <w:right w:val="nil"/>
            </w:tcBorders>
          </w:tcPr>
          <w:p w14:paraId="672D4DCC" w14:textId="77777777" w:rsidR="0068289D" w:rsidRDefault="0068289D" w:rsidP="001E111A">
            <w:pPr>
              <w:spacing w:line="360" w:lineRule="auto"/>
              <w:jc w:val="center"/>
              <w:rPr>
                <w:rFonts w:ascii="Times New Roman" w:hAnsi="Times New Roman" w:cs="Times New Roman"/>
              </w:rPr>
            </w:pPr>
            <w:r>
              <w:rPr>
                <w:rFonts w:ascii="Times New Roman" w:hAnsi="Times New Roman" w:cs="Times New Roman"/>
              </w:rPr>
              <w:t>Somatização</w:t>
            </w:r>
          </w:p>
          <w:p w14:paraId="500E6912" w14:textId="77777777" w:rsidR="0068289D" w:rsidRPr="00441EB1" w:rsidRDefault="0068289D" w:rsidP="001E111A">
            <w:pPr>
              <w:spacing w:line="360" w:lineRule="auto"/>
              <w:jc w:val="center"/>
              <w:rPr>
                <w:rFonts w:ascii="Times New Roman" w:hAnsi="Times New Roman" w:cs="Times New Roman"/>
              </w:rPr>
            </w:pPr>
            <w:r>
              <w:rPr>
                <w:rFonts w:ascii="Times New Roman" w:hAnsi="Times New Roman" w:cs="Times New Roman"/>
              </w:rPr>
              <w:t>Obsessão-compulsão</w:t>
            </w:r>
          </w:p>
        </w:tc>
        <w:tc>
          <w:tcPr>
            <w:tcW w:w="1843" w:type="dxa"/>
            <w:tcBorders>
              <w:left w:val="nil"/>
              <w:bottom w:val="nil"/>
              <w:right w:val="nil"/>
            </w:tcBorders>
          </w:tcPr>
          <w:p w14:paraId="53E1A8D6" w14:textId="77777777" w:rsidR="0068289D" w:rsidRDefault="0068289D" w:rsidP="001E111A">
            <w:pPr>
              <w:spacing w:line="360" w:lineRule="auto"/>
              <w:jc w:val="center"/>
              <w:rPr>
                <w:rFonts w:ascii="Times New Roman" w:hAnsi="Times New Roman" w:cs="Times New Roman"/>
              </w:rPr>
            </w:pPr>
            <w:r>
              <w:rPr>
                <w:rFonts w:ascii="Times New Roman" w:hAnsi="Times New Roman" w:cs="Times New Roman"/>
              </w:rPr>
              <w:t>.338</w:t>
            </w:r>
          </w:p>
          <w:p w14:paraId="1316F6A8" w14:textId="77777777" w:rsidR="0068289D" w:rsidRPr="00072862" w:rsidRDefault="0068289D" w:rsidP="001E111A">
            <w:pPr>
              <w:spacing w:line="360" w:lineRule="auto"/>
              <w:jc w:val="center"/>
              <w:rPr>
                <w:rFonts w:ascii="Times New Roman" w:hAnsi="Times New Roman" w:cs="Times New Roman"/>
              </w:rPr>
            </w:pPr>
            <w:r>
              <w:rPr>
                <w:rFonts w:ascii="Times New Roman" w:hAnsi="Times New Roman" w:cs="Times New Roman"/>
              </w:rPr>
              <w:t>.659</w:t>
            </w:r>
          </w:p>
        </w:tc>
        <w:tc>
          <w:tcPr>
            <w:tcW w:w="4111" w:type="dxa"/>
            <w:tcBorders>
              <w:left w:val="nil"/>
              <w:bottom w:val="nil"/>
              <w:right w:val="nil"/>
            </w:tcBorders>
          </w:tcPr>
          <w:p w14:paraId="7301477F" w14:textId="77777777" w:rsidR="0068289D" w:rsidRDefault="0068289D" w:rsidP="001E111A">
            <w:pPr>
              <w:spacing w:line="360" w:lineRule="auto"/>
              <w:jc w:val="center"/>
              <w:rPr>
                <w:rFonts w:ascii="Times New Roman" w:hAnsi="Times New Roman" w:cs="Times New Roman"/>
              </w:rPr>
            </w:pPr>
            <w:r>
              <w:rPr>
                <w:rFonts w:ascii="Times New Roman" w:hAnsi="Times New Roman" w:cs="Times New Roman"/>
              </w:rPr>
              <w:t>7</w:t>
            </w:r>
          </w:p>
          <w:p w14:paraId="1320C362" w14:textId="77777777" w:rsidR="0068289D" w:rsidRPr="00072862" w:rsidRDefault="0068289D" w:rsidP="001E111A">
            <w:pPr>
              <w:spacing w:line="360" w:lineRule="auto"/>
              <w:jc w:val="center"/>
              <w:rPr>
                <w:rFonts w:ascii="Times New Roman" w:hAnsi="Times New Roman" w:cs="Times New Roman"/>
              </w:rPr>
            </w:pPr>
            <w:r>
              <w:rPr>
                <w:rFonts w:ascii="Times New Roman" w:hAnsi="Times New Roman" w:cs="Times New Roman"/>
              </w:rPr>
              <w:t>6</w:t>
            </w:r>
          </w:p>
        </w:tc>
      </w:tr>
      <w:tr w:rsidR="0068289D" w14:paraId="52E927D2" w14:textId="77777777" w:rsidTr="0068289D">
        <w:trPr>
          <w:trHeight w:val="400"/>
        </w:trPr>
        <w:tc>
          <w:tcPr>
            <w:tcW w:w="2835" w:type="dxa"/>
            <w:tcBorders>
              <w:top w:val="nil"/>
              <w:left w:val="nil"/>
              <w:bottom w:val="single" w:sz="4" w:space="0" w:color="auto"/>
              <w:right w:val="nil"/>
            </w:tcBorders>
          </w:tcPr>
          <w:p w14:paraId="36FA5C37" w14:textId="77777777" w:rsidR="0068289D" w:rsidRDefault="0068289D" w:rsidP="001E111A">
            <w:pPr>
              <w:spacing w:line="360" w:lineRule="auto"/>
              <w:jc w:val="center"/>
              <w:rPr>
                <w:rFonts w:ascii="Times New Roman" w:hAnsi="Times New Roman" w:cs="Times New Roman"/>
              </w:rPr>
            </w:pPr>
            <w:r>
              <w:rPr>
                <w:rFonts w:ascii="Times New Roman" w:hAnsi="Times New Roman" w:cs="Times New Roman"/>
              </w:rPr>
              <w:t xml:space="preserve">Sensibilidade Interpessoal </w:t>
            </w:r>
          </w:p>
          <w:p w14:paraId="3DB06D0B" w14:textId="77777777" w:rsidR="0068289D" w:rsidRDefault="0068289D" w:rsidP="001E111A">
            <w:pPr>
              <w:spacing w:line="360" w:lineRule="auto"/>
              <w:jc w:val="center"/>
              <w:rPr>
                <w:rFonts w:ascii="Times New Roman" w:hAnsi="Times New Roman" w:cs="Times New Roman"/>
              </w:rPr>
            </w:pPr>
            <w:r>
              <w:rPr>
                <w:rFonts w:ascii="Times New Roman" w:hAnsi="Times New Roman" w:cs="Times New Roman"/>
              </w:rPr>
              <w:t>Depressão</w:t>
            </w:r>
          </w:p>
          <w:p w14:paraId="34540847" w14:textId="77777777" w:rsidR="0068289D" w:rsidRDefault="0068289D" w:rsidP="001E111A">
            <w:pPr>
              <w:spacing w:line="360" w:lineRule="auto"/>
              <w:jc w:val="center"/>
              <w:rPr>
                <w:rFonts w:ascii="Times New Roman" w:hAnsi="Times New Roman" w:cs="Times New Roman"/>
              </w:rPr>
            </w:pPr>
            <w:r>
              <w:rPr>
                <w:rFonts w:ascii="Times New Roman" w:hAnsi="Times New Roman" w:cs="Times New Roman"/>
              </w:rPr>
              <w:t>Ansiedade</w:t>
            </w:r>
          </w:p>
          <w:p w14:paraId="16CE57FF" w14:textId="77777777" w:rsidR="0068289D" w:rsidRDefault="0068289D" w:rsidP="001E111A">
            <w:pPr>
              <w:spacing w:line="360" w:lineRule="auto"/>
              <w:jc w:val="center"/>
              <w:rPr>
                <w:rFonts w:ascii="Times New Roman" w:hAnsi="Times New Roman" w:cs="Times New Roman"/>
              </w:rPr>
            </w:pPr>
            <w:r>
              <w:rPr>
                <w:rFonts w:ascii="Times New Roman" w:hAnsi="Times New Roman" w:cs="Times New Roman"/>
              </w:rPr>
              <w:t>Hostilidade</w:t>
            </w:r>
          </w:p>
          <w:p w14:paraId="0512A111" w14:textId="77777777" w:rsidR="0068289D" w:rsidRDefault="0068289D" w:rsidP="001E111A">
            <w:pPr>
              <w:spacing w:line="360" w:lineRule="auto"/>
              <w:jc w:val="center"/>
              <w:rPr>
                <w:rFonts w:ascii="Times New Roman" w:hAnsi="Times New Roman" w:cs="Times New Roman"/>
              </w:rPr>
            </w:pPr>
            <w:r>
              <w:rPr>
                <w:rFonts w:ascii="Times New Roman" w:hAnsi="Times New Roman" w:cs="Times New Roman"/>
              </w:rPr>
              <w:t>Ansiedade Fóbica</w:t>
            </w:r>
          </w:p>
          <w:p w14:paraId="36B9AAF8" w14:textId="77777777" w:rsidR="0068289D" w:rsidRDefault="0068289D" w:rsidP="001E111A">
            <w:pPr>
              <w:spacing w:line="360" w:lineRule="auto"/>
              <w:jc w:val="center"/>
              <w:rPr>
                <w:rFonts w:ascii="Times New Roman" w:hAnsi="Times New Roman" w:cs="Times New Roman"/>
              </w:rPr>
            </w:pPr>
            <w:r>
              <w:rPr>
                <w:rFonts w:ascii="Times New Roman" w:hAnsi="Times New Roman" w:cs="Times New Roman"/>
              </w:rPr>
              <w:t>Ideação Paranoide</w:t>
            </w:r>
          </w:p>
          <w:p w14:paraId="0BE0C2DD" w14:textId="77777777" w:rsidR="0068289D" w:rsidRPr="00441EB1" w:rsidRDefault="0068289D" w:rsidP="001E111A">
            <w:pPr>
              <w:spacing w:line="360" w:lineRule="auto"/>
              <w:jc w:val="center"/>
              <w:rPr>
                <w:rFonts w:ascii="Times New Roman" w:hAnsi="Times New Roman" w:cs="Times New Roman"/>
              </w:rPr>
            </w:pPr>
            <w:proofErr w:type="spellStart"/>
            <w:r>
              <w:rPr>
                <w:rFonts w:ascii="Times New Roman" w:hAnsi="Times New Roman" w:cs="Times New Roman"/>
              </w:rPr>
              <w:t>Psicoticismo</w:t>
            </w:r>
            <w:proofErr w:type="spellEnd"/>
            <w:r>
              <w:rPr>
                <w:rFonts w:ascii="Times New Roman" w:hAnsi="Times New Roman" w:cs="Times New Roman"/>
              </w:rPr>
              <w:t xml:space="preserve"> </w:t>
            </w:r>
          </w:p>
        </w:tc>
        <w:tc>
          <w:tcPr>
            <w:tcW w:w="1843" w:type="dxa"/>
            <w:tcBorders>
              <w:top w:val="nil"/>
              <w:left w:val="nil"/>
              <w:bottom w:val="single" w:sz="4" w:space="0" w:color="auto"/>
              <w:right w:val="nil"/>
            </w:tcBorders>
          </w:tcPr>
          <w:p w14:paraId="48A058CC" w14:textId="77777777" w:rsidR="0068289D" w:rsidRDefault="0068289D" w:rsidP="001E111A">
            <w:pPr>
              <w:spacing w:line="360" w:lineRule="auto"/>
              <w:jc w:val="center"/>
              <w:rPr>
                <w:rFonts w:ascii="Times New Roman" w:hAnsi="Times New Roman" w:cs="Times New Roman"/>
              </w:rPr>
            </w:pPr>
            <w:r>
              <w:rPr>
                <w:rFonts w:ascii="Times New Roman" w:hAnsi="Times New Roman" w:cs="Times New Roman"/>
              </w:rPr>
              <w:t>.549</w:t>
            </w:r>
          </w:p>
          <w:p w14:paraId="4A7B7302" w14:textId="77777777" w:rsidR="0068289D" w:rsidRDefault="0068289D" w:rsidP="001E111A">
            <w:pPr>
              <w:spacing w:line="360" w:lineRule="auto"/>
              <w:jc w:val="center"/>
              <w:rPr>
                <w:rFonts w:ascii="Times New Roman" w:hAnsi="Times New Roman" w:cs="Times New Roman"/>
              </w:rPr>
            </w:pPr>
            <w:r>
              <w:rPr>
                <w:rFonts w:ascii="Times New Roman" w:hAnsi="Times New Roman" w:cs="Times New Roman"/>
              </w:rPr>
              <w:t>.664</w:t>
            </w:r>
          </w:p>
          <w:p w14:paraId="7CF7F8F4" w14:textId="77777777" w:rsidR="0068289D" w:rsidRDefault="0068289D" w:rsidP="001E111A">
            <w:pPr>
              <w:spacing w:line="360" w:lineRule="auto"/>
              <w:jc w:val="center"/>
              <w:rPr>
                <w:rFonts w:ascii="Times New Roman" w:hAnsi="Times New Roman" w:cs="Times New Roman"/>
              </w:rPr>
            </w:pPr>
            <w:r>
              <w:rPr>
                <w:rFonts w:ascii="Times New Roman" w:hAnsi="Times New Roman" w:cs="Times New Roman"/>
              </w:rPr>
              <w:t>.379</w:t>
            </w:r>
          </w:p>
          <w:p w14:paraId="501691B0" w14:textId="77777777" w:rsidR="0068289D" w:rsidRDefault="0068289D" w:rsidP="001E111A">
            <w:pPr>
              <w:spacing w:line="360" w:lineRule="auto"/>
              <w:jc w:val="center"/>
              <w:rPr>
                <w:rFonts w:ascii="Times New Roman" w:hAnsi="Times New Roman" w:cs="Times New Roman"/>
              </w:rPr>
            </w:pPr>
            <w:r>
              <w:rPr>
                <w:rFonts w:ascii="Times New Roman" w:hAnsi="Times New Roman" w:cs="Times New Roman"/>
              </w:rPr>
              <w:t>.483</w:t>
            </w:r>
          </w:p>
          <w:p w14:paraId="0CE00041" w14:textId="77777777" w:rsidR="0068289D" w:rsidRDefault="0068289D" w:rsidP="001E111A">
            <w:pPr>
              <w:spacing w:line="360" w:lineRule="auto"/>
              <w:jc w:val="center"/>
              <w:rPr>
                <w:rFonts w:ascii="Times New Roman" w:hAnsi="Times New Roman" w:cs="Times New Roman"/>
              </w:rPr>
            </w:pPr>
            <w:r>
              <w:rPr>
                <w:rFonts w:ascii="Times New Roman" w:hAnsi="Times New Roman" w:cs="Times New Roman"/>
              </w:rPr>
              <w:t>.330</w:t>
            </w:r>
          </w:p>
          <w:p w14:paraId="087685FF" w14:textId="77777777" w:rsidR="0068289D" w:rsidRDefault="0068289D" w:rsidP="001E111A">
            <w:pPr>
              <w:spacing w:line="360" w:lineRule="auto"/>
              <w:jc w:val="center"/>
              <w:rPr>
                <w:rFonts w:ascii="Times New Roman" w:hAnsi="Times New Roman" w:cs="Times New Roman"/>
              </w:rPr>
            </w:pPr>
            <w:r>
              <w:rPr>
                <w:rFonts w:ascii="Times New Roman" w:hAnsi="Times New Roman" w:cs="Times New Roman"/>
              </w:rPr>
              <w:t>.533</w:t>
            </w:r>
          </w:p>
          <w:p w14:paraId="45FF4CF2" w14:textId="77777777" w:rsidR="0068289D" w:rsidRPr="00072862" w:rsidRDefault="0068289D" w:rsidP="001E111A">
            <w:pPr>
              <w:spacing w:line="360" w:lineRule="auto"/>
              <w:jc w:val="center"/>
              <w:rPr>
                <w:rFonts w:ascii="Times New Roman" w:hAnsi="Times New Roman" w:cs="Times New Roman"/>
              </w:rPr>
            </w:pPr>
            <w:r>
              <w:rPr>
                <w:rFonts w:ascii="Times New Roman" w:hAnsi="Times New Roman" w:cs="Times New Roman"/>
              </w:rPr>
              <w:t>.334</w:t>
            </w:r>
          </w:p>
        </w:tc>
        <w:tc>
          <w:tcPr>
            <w:tcW w:w="4111" w:type="dxa"/>
            <w:tcBorders>
              <w:top w:val="nil"/>
              <w:left w:val="nil"/>
              <w:bottom w:val="single" w:sz="4" w:space="0" w:color="auto"/>
              <w:right w:val="nil"/>
            </w:tcBorders>
          </w:tcPr>
          <w:p w14:paraId="6E37BA6D" w14:textId="77777777" w:rsidR="0068289D" w:rsidRDefault="0068289D" w:rsidP="001E111A">
            <w:pPr>
              <w:spacing w:line="360" w:lineRule="auto"/>
              <w:jc w:val="center"/>
              <w:rPr>
                <w:rFonts w:ascii="Times New Roman" w:hAnsi="Times New Roman" w:cs="Times New Roman"/>
              </w:rPr>
            </w:pPr>
            <w:r>
              <w:rPr>
                <w:rFonts w:ascii="Times New Roman" w:hAnsi="Times New Roman" w:cs="Times New Roman"/>
              </w:rPr>
              <w:t>4</w:t>
            </w:r>
          </w:p>
          <w:p w14:paraId="6AF7D19E" w14:textId="77777777" w:rsidR="0068289D" w:rsidRDefault="0068289D" w:rsidP="001E111A">
            <w:pPr>
              <w:spacing w:line="360" w:lineRule="auto"/>
              <w:jc w:val="center"/>
              <w:rPr>
                <w:rFonts w:ascii="Times New Roman" w:hAnsi="Times New Roman" w:cs="Times New Roman"/>
              </w:rPr>
            </w:pPr>
            <w:r>
              <w:rPr>
                <w:rFonts w:ascii="Times New Roman" w:hAnsi="Times New Roman" w:cs="Times New Roman"/>
              </w:rPr>
              <w:t>6</w:t>
            </w:r>
          </w:p>
          <w:p w14:paraId="40319B80" w14:textId="77777777" w:rsidR="0068289D" w:rsidRDefault="0068289D" w:rsidP="001E111A">
            <w:pPr>
              <w:spacing w:line="360" w:lineRule="auto"/>
              <w:jc w:val="center"/>
              <w:rPr>
                <w:rFonts w:ascii="Times New Roman" w:hAnsi="Times New Roman" w:cs="Times New Roman"/>
              </w:rPr>
            </w:pPr>
            <w:r>
              <w:rPr>
                <w:rFonts w:ascii="Times New Roman" w:hAnsi="Times New Roman" w:cs="Times New Roman"/>
              </w:rPr>
              <w:t>6</w:t>
            </w:r>
          </w:p>
          <w:p w14:paraId="4A275624" w14:textId="77777777" w:rsidR="0068289D" w:rsidRDefault="0068289D" w:rsidP="001E111A">
            <w:pPr>
              <w:spacing w:line="360" w:lineRule="auto"/>
              <w:jc w:val="center"/>
              <w:rPr>
                <w:rFonts w:ascii="Times New Roman" w:hAnsi="Times New Roman" w:cs="Times New Roman"/>
              </w:rPr>
            </w:pPr>
            <w:r>
              <w:rPr>
                <w:rFonts w:ascii="Times New Roman" w:hAnsi="Times New Roman" w:cs="Times New Roman"/>
              </w:rPr>
              <w:t>5</w:t>
            </w:r>
          </w:p>
          <w:p w14:paraId="62207858" w14:textId="77777777" w:rsidR="0068289D" w:rsidRDefault="0068289D" w:rsidP="001E111A">
            <w:pPr>
              <w:spacing w:line="360" w:lineRule="auto"/>
              <w:jc w:val="center"/>
              <w:rPr>
                <w:rFonts w:ascii="Times New Roman" w:hAnsi="Times New Roman" w:cs="Times New Roman"/>
              </w:rPr>
            </w:pPr>
            <w:r>
              <w:rPr>
                <w:rFonts w:ascii="Times New Roman" w:hAnsi="Times New Roman" w:cs="Times New Roman"/>
              </w:rPr>
              <w:t>5</w:t>
            </w:r>
          </w:p>
          <w:p w14:paraId="12B5BCEF" w14:textId="77777777" w:rsidR="0068289D" w:rsidRDefault="0068289D" w:rsidP="001E111A">
            <w:pPr>
              <w:spacing w:line="360" w:lineRule="auto"/>
              <w:jc w:val="center"/>
              <w:rPr>
                <w:rFonts w:ascii="Times New Roman" w:hAnsi="Times New Roman" w:cs="Times New Roman"/>
              </w:rPr>
            </w:pPr>
            <w:r>
              <w:rPr>
                <w:rFonts w:ascii="Times New Roman" w:hAnsi="Times New Roman" w:cs="Times New Roman"/>
              </w:rPr>
              <w:t>5</w:t>
            </w:r>
          </w:p>
          <w:p w14:paraId="611DE50E" w14:textId="77777777" w:rsidR="0068289D" w:rsidRPr="00072862" w:rsidRDefault="0068289D" w:rsidP="001E111A">
            <w:pPr>
              <w:spacing w:line="360" w:lineRule="auto"/>
              <w:jc w:val="center"/>
              <w:rPr>
                <w:rFonts w:ascii="Times New Roman" w:hAnsi="Times New Roman" w:cs="Times New Roman"/>
              </w:rPr>
            </w:pPr>
            <w:r>
              <w:rPr>
                <w:rFonts w:ascii="Times New Roman" w:hAnsi="Times New Roman" w:cs="Times New Roman"/>
              </w:rPr>
              <w:t>5</w:t>
            </w:r>
          </w:p>
        </w:tc>
      </w:tr>
    </w:tbl>
    <w:p w14:paraId="55A9860B" w14:textId="77777777" w:rsidR="0068289D" w:rsidRDefault="0068289D" w:rsidP="00177387">
      <w:pPr>
        <w:autoSpaceDE w:val="0"/>
        <w:autoSpaceDN w:val="0"/>
        <w:adjustRightInd w:val="0"/>
        <w:spacing w:after="0" w:line="360" w:lineRule="auto"/>
        <w:jc w:val="both"/>
        <w:rPr>
          <w:rFonts w:ascii="Times New Roman" w:hAnsi="Times New Roman" w:cs="Times New Roman"/>
          <w:sz w:val="24"/>
          <w:szCs w:val="24"/>
        </w:rPr>
      </w:pPr>
    </w:p>
    <w:p w14:paraId="63883D45" w14:textId="77777777" w:rsidR="0068289D" w:rsidRDefault="0068289D" w:rsidP="00177387">
      <w:pPr>
        <w:autoSpaceDE w:val="0"/>
        <w:autoSpaceDN w:val="0"/>
        <w:adjustRightInd w:val="0"/>
        <w:spacing w:after="0" w:line="360" w:lineRule="auto"/>
        <w:jc w:val="both"/>
        <w:rPr>
          <w:rFonts w:ascii="Times New Roman" w:hAnsi="Times New Roman" w:cs="Times New Roman"/>
          <w:sz w:val="24"/>
          <w:szCs w:val="24"/>
        </w:rPr>
      </w:pPr>
    </w:p>
    <w:p w14:paraId="7CA361C5" w14:textId="77777777" w:rsidR="0068289D" w:rsidRDefault="0068289D" w:rsidP="00177387">
      <w:pPr>
        <w:autoSpaceDE w:val="0"/>
        <w:autoSpaceDN w:val="0"/>
        <w:adjustRightInd w:val="0"/>
        <w:spacing w:after="0" w:line="360" w:lineRule="auto"/>
        <w:jc w:val="both"/>
        <w:rPr>
          <w:rFonts w:ascii="Times New Roman" w:hAnsi="Times New Roman" w:cs="Times New Roman"/>
          <w:sz w:val="24"/>
          <w:szCs w:val="24"/>
        </w:rPr>
      </w:pPr>
    </w:p>
    <w:p w14:paraId="22EABD60" w14:textId="77777777" w:rsidR="0068289D" w:rsidRPr="00072862" w:rsidRDefault="0068289D" w:rsidP="0068289D">
      <w:pPr>
        <w:spacing w:after="0" w:line="360" w:lineRule="auto"/>
        <w:jc w:val="both"/>
        <w:rPr>
          <w:rFonts w:ascii="Times New Roman" w:hAnsi="Times New Roman" w:cs="Times New Roman"/>
          <w:sz w:val="24"/>
        </w:rPr>
      </w:pPr>
      <w:r>
        <w:rPr>
          <w:rFonts w:ascii="Times New Roman" w:hAnsi="Times New Roman" w:cs="Times New Roman"/>
          <w:color w:val="000000"/>
        </w:rPr>
        <w:t xml:space="preserve">Tabela </w:t>
      </w:r>
      <w:r>
        <w:rPr>
          <w:rFonts w:ascii="Times New Roman" w:hAnsi="Times New Roman" w:cs="Times New Roman"/>
          <w:sz w:val="24"/>
        </w:rPr>
        <w:t>10</w:t>
      </w:r>
    </w:p>
    <w:p w14:paraId="226FDAA0" w14:textId="77777777" w:rsidR="0068289D" w:rsidRDefault="0068289D" w:rsidP="0068289D">
      <w:pPr>
        <w:autoSpaceDE w:val="0"/>
        <w:autoSpaceDN w:val="0"/>
        <w:adjustRightInd w:val="0"/>
        <w:spacing w:after="0" w:line="360" w:lineRule="auto"/>
        <w:jc w:val="both"/>
        <w:rPr>
          <w:rFonts w:ascii="Times New Roman" w:hAnsi="Times New Roman" w:cs="Times New Roman"/>
          <w:color w:val="000000"/>
        </w:rPr>
      </w:pPr>
      <w:r>
        <w:rPr>
          <w:rFonts w:ascii="Times New Roman" w:hAnsi="Times New Roman" w:cs="Times New Roman"/>
          <w:sz w:val="24"/>
        </w:rPr>
        <w:t xml:space="preserve">Alfa de </w:t>
      </w:r>
      <w:proofErr w:type="spellStart"/>
      <w:proofErr w:type="gramStart"/>
      <w:r w:rsidRPr="00922F3A">
        <w:rPr>
          <w:rFonts w:ascii="Times New Roman" w:hAnsi="Times New Roman" w:cs="Times New Roman"/>
          <w:i/>
          <w:sz w:val="24"/>
        </w:rPr>
        <w:t>Cronbach</w:t>
      </w:r>
      <w:proofErr w:type="spellEnd"/>
      <w:r>
        <w:rPr>
          <w:rFonts w:ascii="Times New Roman" w:hAnsi="Times New Roman" w:cs="Times New Roman"/>
          <w:sz w:val="24"/>
        </w:rPr>
        <w:t xml:space="preserve"> </w:t>
      </w:r>
      <w:r w:rsidR="00E860C9">
        <w:rPr>
          <w:rFonts w:ascii="Times New Roman" w:hAnsi="Times New Roman" w:cs="Times New Roman"/>
          <w:sz w:val="24"/>
        </w:rPr>
        <w:t>,</w:t>
      </w:r>
      <w:proofErr w:type="gramEnd"/>
      <w:r w:rsidR="00E860C9">
        <w:rPr>
          <w:rFonts w:ascii="Times New Roman" w:hAnsi="Times New Roman" w:cs="Times New Roman"/>
          <w:sz w:val="24"/>
        </w:rPr>
        <w:t xml:space="preserve"> BSI </w:t>
      </w:r>
      <w:r>
        <w:rPr>
          <w:rFonts w:ascii="Times New Roman" w:hAnsi="Times New Roman" w:cs="Times New Roman"/>
          <w:sz w:val="24"/>
        </w:rPr>
        <w:t>(N=53)</w:t>
      </w:r>
    </w:p>
    <w:tbl>
      <w:tblPr>
        <w:tblStyle w:val="Tabelacomgrelha"/>
        <w:tblW w:w="8930" w:type="dxa"/>
        <w:tblInd w:w="108" w:type="dxa"/>
        <w:tblLook w:val="04A0" w:firstRow="1" w:lastRow="0" w:firstColumn="1" w:lastColumn="0" w:noHBand="0" w:noVBand="1"/>
      </w:tblPr>
      <w:tblGrid>
        <w:gridCol w:w="3686"/>
        <w:gridCol w:w="5244"/>
      </w:tblGrid>
      <w:tr w:rsidR="0068289D" w14:paraId="6F8A522A" w14:textId="77777777" w:rsidTr="001E111A">
        <w:trPr>
          <w:trHeight w:val="385"/>
        </w:trPr>
        <w:tc>
          <w:tcPr>
            <w:tcW w:w="3686" w:type="dxa"/>
            <w:tcBorders>
              <w:left w:val="nil"/>
              <w:right w:val="nil"/>
            </w:tcBorders>
          </w:tcPr>
          <w:p w14:paraId="3823024B" w14:textId="77777777" w:rsidR="0068289D" w:rsidRPr="00441EB1" w:rsidRDefault="0068289D" w:rsidP="001E111A">
            <w:pPr>
              <w:tabs>
                <w:tab w:val="left" w:pos="1132"/>
              </w:tabs>
              <w:spacing w:line="360" w:lineRule="auto"/>
              <w:jc w:val="center"/>
              <w:rPr>
                <w:rFonts w:ascii="Times New Roman" w:hAnsi="Times New Roman" w:cs="Times New Roman"/>
              </w:rPr>
            </w:pPr>
            <w:r>
              <w:rPr>
                <w:rFonts w:ascii="Times New Roman" w:hAnsi="Times New Roman" w:cs="Times New Roman"/>
              </w:rPr>
              <w:t xml:space="preserve">Alfa de </w:t>
            </w:r>
            <w:proofErr w:type="spellStart"/>
            <w:r w:rsidRPr="00642EE0">
              <w:rPr>
                <w:rFonts w:ascii="Times New Roman" w:hAnsi="Times New Roman" w:cs="Times New Roman"/>
                <w:i/>
              </w:rPr>
              <w:t>Cronbach</w:t>
            </w:r>
            <w:proofErr w:type="spellEnd"/>
          </w:p>
        </w:tc>
        <w:tc>
          <w:tcPr>
            <w:tcW w:w="5244" w:type="dxa"/>
            <w:tcBorders>
              <w:left w:val="nil"/>
              <w:bottom w:val="single" w:sz="4" w:space="0" w:color="auto"/>
              <w:right w:val="nil"/>
            </w:tcBorders>
          </w:tcPr>
          <w:p w14:paraId="321BCCBE" w14:textId="77777777" w:rsidR="0068289D" w:rsidRPr="00441EB1" w:rsidRDefault="0068289D" w:rsidP="001E111A">
            <w:pPr>
              <w:spacing w:line="360" w:lineRule="auto"/>
              <w:jc w:val="center"/>
              <w:rPr>
                <w:rFonts w:ascii="Times New Roman" w:hAnsi="Times New Roman" w:cs="Times New Roman"/>
              </w:rPr>
            </w:pPr>
            <w:r>
              <w:rPr>
                <w:rFonts w:ascii="Times New Roman" w:hAnsi="Times New Roman" w:cs="Times New Roman"/>
              </w:rPr>
              <w:t>Número de itens</w:t>
            </w:r>
          </w:p>
        </w:tc>
      </w:tr>
      <w:tr w:rsidR="0068289D" w14:paraId="777BF020" w14:textId="77777777" w:rsidTr="001E111A">
        <w:trPr>
          <w:trHeight w:val="385"/>
        </w:trPr>
        <w:tc>
          <w:tcPr>
            <w:tcW w:w="3686" w:type="dxa"/>
            <w:tcBorders>
              <w:left w:val="nil"/>
              <w:right w:val="nil"/>
            </w:tcBorders>
          </w:tcPr>
          <w:p w14:paraId="287EF77E" w14:textId="77777777" w:rsidR="0068289D" w:rsidRPr="00072862" w:rsidRDefault="0068289D" w:rsidP="001E111A">
            <w:pPr>
              <w:spacing w:line="360" w:lineRule="auto"/>
              <w:jc w:val="center"/>
              <w:rPr>
                <w:rFonts w:ascii="Times New Roman" w:hAnsi="Times New Roman" w:cs="Times New Roman"/>
              </w:rPr>
            </w:pPr>
            <w:r>
              <w:rPr>
                <w:rFonts w:ascii="Times New Roman" w:hAnsi="Times New Roman" w:cs="Times New Roman"/>
              </w:rPr>
              <w:t>.</w:t>
            </w:r>
            <w:r w:rsidR="00E860C9">
              <w:rPr>
                <w:rFonts w:ascii="Times New Roman" w:hAnsi="Times New Roman" w:cs="Times New Roman"/>
              </w:rPr>
              <w:t>882</w:t>
            </w:r>
          </w:p>
        </w:tc>
        <w:tc>
          <w:tcPr>
            <w:tcW w:w="5244" w:type="dxa"/>
            <w:tcBorders>
              <w:left w:val="nil"/>
              <w:right w:val="nil"/>
            </w:tcBorders>
          </w:tcPr>
          <w:p w14:paraId="29E95559" w14:textId="77777777" w:rsidR="0068289D" w:rsidRPr="00072862" w:rsidRDefault="00E860C9" w:rsidP="001E111A">
            <w:pPr>
              <w:spacing w:line="360" w:lineRule="auto"/>
              <w:jc w:val="center"/>
              <w:rPr>
                <w:rFonts w:ascii="Times New Roman" w:hAnsi="Times New Roman" w:cs="Times New Roman"/>
              </w:rPr>
            </w:pPr>
            <w:r>
              <w:rPr>
                <w:rFonts w:ascii="Times New Roman" w:hAnsi="Times New Roman" w:cs="Times New Roman"/>
              </w:rPr>
              <w:t>53</w:t>
            </w:r>
          </w:p>
        </w:tc>
      </w:tr>
    </w:tbl>
    <w:p w14:paraId="68B7EFB0" w14:textId="77777777" w:rsidR="0068289D" w:rsidRDefault="0068289D" w:rsidP="00177387">
      <w:pPr>
        <w:autoSpaceDE w:val="0"/>
        <w:autoSpaceDN w:val="0"/>
        <w:adjustRightInd w:val="0"/>
        <w:spacing w:after="0" w:line="360" w:lineRule="auto"/>
        <w:jc w:val="both"/>
        <w:rPr>
          <w:rFonts w:ascii="Times New Roman" w:hAnsi="Times New Roman" w:cs="Times New Roman"/>
          <w:sz w:val="24"/>
          <w:szCs w:val="24"/>
        </w:rPr>
      </w:pPr>
    </w:p>
    <w:p w14:paraId="73731AB6" w14:textId="77777777" w:rsidR="0068289D" w:rsidRDefault="0068289D" w:rsidP="00177387">
      <w:pPr>
        <w:autoSpaceDE w:val="0"/>
        <w:autoSpaceDN w:val="0"/>
        <w:adjustRightInd w:val="0"/>
        <w:spacing w:after="0" w:line="360" w:lineRule="auto"/>
        <w:jc w:val="both"/>
        <w:rPr>
          <w:rFonts w:ascii="Times New Roman" w:hAnsi="Times New Roman" w:cs="Times New Roman"/>
          <w:sz w:val="24"/>
          <w:szCs w:val="24"/>
        </w:rPr>
      </w:pPr>
    </w:p>
    <w:p w14:paraId="7FE37771" w14:textId="77777777" w:rsidR="00E57B60" w:rsidRDefault="00E57B60" w:rsidP="00177387">
      <w:pPr>
        <w:autoSpaceDE w:val="0"/>
        <w:autoSpaceDN w:val="0"/>
        <w:adjustRightInd w:val="0"/>
        <w:spacing w:after="0" w:line="360" w:lineRule="auto"/>
        <w:jc w:val="both"/>
        <w:rPr>
          <w:rFonts w:ascii="Times New Roman" w:hAnsi="Times New Roman" w:cs="Times New Roman"/>
          <w:sz w:val="24"/>
          <w:szCs w:val="24"/>
        </w:rPr>
      </w:pPr>
    </w:p>
    <w:p w14:paraId="546A2276" w14:textId="77777777" w:rsidR="00E57B60" w:rsidRDefault="00E57B60" w:rsidP="00177387">
      <w:pPr>
        <w:autoSpaceDE w:val="0"/>
        <w:autoSpaceDN w:val="0"/>
        <w:adjustRightInd w:val="0"/>
        <w:spacing w:after="0" w:line="360" w:lineRule="auto"/>
        <w:jc w:val="both"/>
        <w:rPr>
          <w:rFonts w:ascii="Times New Roman" w:hAnsi="Times New Roman" w:cs="Times New Roman"/>
          <w:sz w:val="24"/>
          <w:szCs w:val="24"/>
        </w:rPr>
      </w:pPr>
    </w:p>
    <w:p w14:paraId="21D4A7EA" w14:textId="77777777" w:rsidR="0068289D" w:rsidRDefault="0068289D" w:rsidP="00177387">
      <w:pPr>
        <w:autoSpaceDE w:val="0"/>
        <w:autoSpaceDN w:val="0"/>
        <w:adjustRightInd w:val="0"/>
        <w:spacing w:after="0" w:line="360" w:lineRule="auto"/>
        <w:jc w:val="both"/>
        <w:rPr>
          <w:rFonts w:ascii="Times New Roman" w:hAnsi="Times New Roman" w:cs="Times New Roman"/>
          <w:sz w:val="24"/>
          <w:szCs w:val="24"/>
        </w:rPr>
      </w:pPr>
    </w:p>
    <w:p w14:paraId="763A6FC8" w14:textId="77777777" w:rsidR="00177387" w:rsidRDefault="00177387" w:rsidP="00177387">
      <w:pPr>
        <w:autoSpaceDE w:val="0"/>
        <w:autoSpaceDN w:val="0"/>
        <w:adjustRightInd w:val="0"/>
        <w:spacing w:after="0" w:line="360" w:lineRule="auto"/>
        <w:jc w:val="both"/>
        <w:rPr>
          <w:rFonts w:ascii="Times New Roman" w:hAnsi="Times New Roman" w:cs="Times New Roman"/>
          <w:b/>
          <w:sz w:val="24"/>
          <w:szCs w:val="24"/>
        </w:rPr>
      </w:pPr>
      <w:r w:rsidRPr="00177387">
        <w:rPr>
          <w:rFonts w:ascii="Times New Roman" w:hAnsi="Times New Roman" w:cs="Times New Roman"/>
          <w:b/>
          <w:sz w:val="24"/>
          <w:szCs w:val="24"/>
        </w:rPr>
        <w:lastRenderedPageBreak/>
        <w:t>Capítulo V – Resultados</w:t>
      </w:r>
    </w:p>
    <w:p w14:paraId="3ADF3934" w14:textId="77777777" w:rsidR="00D00B16" w:rsidRDefault="00D00B16" w:rsidP="00177387">
      <w:pPr>
        <w:autoSpaceDE w:val="0"/>
        <w:autoSpaceDN w:val="0"/>
        <w:adjustRightInd w:val="0"/>
        <w:spacing w:after="0" w:line="360" w:lineRule="auto"/>
        <w:jc w:val="both"/>
        <w:rPr>
          <w:rFonts w:ascii="Times New Roman" w:hAnsi="Times New Roman" w:cs="Times New Roman"/>
          <w:b/>
          <w:sz w:val="24"/>
          <w:szCs w:val="24"/>
        </w:rPr>
      </w:pPr>
    </w:p>
    <w:p w14:paraId="20A248F3" w14:textId="77777777" w:rsidR="00D00B16" w:rsidRDefault="00D00B16" w:rsidP="00177387">
      <w:pPr>
        <w:autoSpaceDE w:val="0"/>
        <w:autoSpaceDN w:val="0"/>
        <w:adjustRightInd w:val="0"/>
        <w:spacing w:after="0" w:line="360" w:lineRule="auto"/>
        <w:jc w:val="both"/>
        <w:rPr>
          <w:rFonts w:ascii="Times New Roman" w:hAnsi="Times New Roman" w:cs="Times New Roman"/>
          <w:b/>
          <w:sz w:val="24"/>
          <w:szCs w:val="24"/>
        </w:rPr>
      </w:pPr>
    </w:p>
    <w:p w14:paraId="0CD54994" w14:textId="77777777" w:rsidR="00E85D16" w:rsidRDefault="00E85D16" w:rsidP="00177387">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Procedimentos</w:t>
      </w:r>
    </w:p>
    <w:p w14:paraId="6D746830" w14:textId="77777777" w:rsidR="00D00B16" w:rsidRDefault="00D00B16" w:rsidP="00177387">
      <w:pPr>
        <w:autoSpaceDE w:val="0"/>
        <w:autoSpaceDN w:val="0"/>
        <w:adjustRightInd w:val="0"/>
        <w:spacing w:after="0" w:line="360" w:lineRule="auto"/>
        <w:jc w:val="both"/>
        <w:rPr>
          <w:rFonts w:ascii="Times New Roman" w:hAnsi="Times New Roman" w:cs="Times New Roman"/>
          <w:b/>
          <w:sz w:val="24"/>
          <w:szCs w:val="24"/>
        </w:rPr>
      </w:pPr>
    </w:p>
    <w:p w14:paraId="25CDE6D6" w14:textId="09E02C90" w:rsidR="00D00B16" w:rsidRPr="008D4779" w:rsidRDefault="00D00B16" w:rsidP="00D00B16">
      <w:pPr>
        <w:autoSpaceDE w:val="0"/>
        <w:autoSpaceDN w:val="0"/>
        <w:adjustRightInd w:val="0"/>
        <w:spacing w:after="0" w:line="360" w:lineRule="auto"/>
        <w:ind w:firstLine="708"/>
        <w:jc w:val="both"/>
        <w:rPr>
          <w:rFonts w:ascii="Times New Roman" w:hAnsi="Times New Roman" w:cs="Times New Roman"/>
          <w:sz w:val="24"/>
          <w:szCs w:val="24"/>
        </w:rPr>
      </w:pPr>
      <w:r w:rsidRPr="008D4779">
        <w:rPr>
          <w:rFonts w:ascii="Times New Roman" w:hAnsi="Times New Roman" w:cs="Times New Roman"/>
          <w:sz w:val="24"/>
          <w:szCs w:val="24"/>
        </w:rPr>
        <w:t>A primeira etapa do estudo inclui</w:t>
      </w:r>
      <w:r w:rsidR="00C0767A">
        <w:rPr>
          <w:rFonts w:ascii="Times New Roman" w:hAnsi="Times New Roman" w:cs="Times New Roman"/>
          <w:sz w:val="24"/>
          <w:szCs w:val="24"/>
        </w:rPr>
        <w:t>u</w:t>
      </w:r>
      <w:r w:rsidRPr="008D4779">
        <w:rPr>
          <w:rFonts w:ascii="Times New Roman" w:hAnsi="Times New Roman" w:cs="Times New Roman"/>
          <w:sz w:val="24"/>
          <w:szCs w:val="24"/>
        </w:rPr>
        <w:t xml:space="preserve"> a pesquisa e revisão bibliográfica, dando preferência às publicações em revistas científicas mais conceituadas e livros. </w:t>
      </w:r>
    </w:p>
    <w:p w14:paraId="671D5AB5" w14:textId="21AA7970" w:rsidR="00D00B16" w:rsidRPr="008D4779" w:rsidRDefault="00C0767A" w:rsidP="00D00B1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A segunda etapa</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consistiu</w:t>
      </w:r>
      <w:r w:rsidR="00D00B16" w:rsidRPr="008D4779">
        <w:rPr>
          <w:rFonts w:ascii="Times New Roman" w:hAnsi="Times New Roman" w:cs="Times New Roman"/>
          <w:sz w:val="24"/>
          <w:szCs w:val="24"/>
        </w:rPr>
        <w:t xml:space="preserve"> na revisão bibliográfica ou conceptualização teórica, da informação recolhida na primeira etapa.</w:t>
      </w:r>
    </w:p>
    <w:p w14:paraId="6C2DD015" w14:textId="115C00A2" w:rsidR="00D00B16" w:rsidRPr="008D4779" w:rsidRDefault="00D00B16" w:rsidP="00D00B16">
      <w:pPr>
        <w:autoSpaceDE w:val="0"/>
        <w:autoSpaceDN w:val="0"/>
        <w:adjustRightInd w:val="0"/>
        <w:spacing w:after="0" w:line="360" w:lineRule="auto"/>
        <w:jc w:val="both"/>
        <w:rPr>
          <w:rFonts w:ascii="Times New Roman" w:hAnsi="Times New Roman" w:cs="Times New Roman"/>
          <w:sz w:val="24"/>
          <w:szCs w:val="24"/>
        </w:rPr>
      </w:pPr>
      <w:r w:rsidRPr="008D4779">
        <w:rPr>
          <w:rFonts w:ascii="Times New Roman" w:hAnsi="Times New Roman" w:cs="Times New Roman"/>
          <w:sz w:val="24"/>
          <w:szCs w:val="24"/>
        </w:rPr>
        <w:tab/>
        <w:t xml:space="preserve">Na terceira etapa, </w:t>
      </w:r>
      <w:r w:rsidR="00E57B60">
        <w:rPr>
          <w:rFonts w:ascii="Times New Roman" w:hAnsi="Times New Roman" w:cs="Times New Roman"/>
          <w:sz w:val="24"/>
          <w:szCs w:val="24"/>
        </w:rPr>
        <w:t xml:space="preserve">foram </w:t>
      </w:r>
      <w:r w:rsidRPr="008D4779">
        <w:rPr>
          <w:rFonts w:ascii="Times New Roman" w:hAnsi="Times New Roman" w:cs="Times New Roman"/>
          <w:sz w:val="24"/>
          <w:szCs w:val="24"/>
        </w:rPr>
        <w:t xml:space="preserve">concebidos instrumentos de recolha de dados, </w:t>
      </w:r>
      <w:r w:rsidR="00E57B60">
        <w:rPr>
          <w:rFonts w:ascii="Times New Roman" w:hAnsi="Times New Roman" w:cs="Times New Roman"/>
          <w:sz w:val="24"/>
          <w:szCs w:val="24"/>
        </w:rPr>
        <w:t>onde se efetuou</w:t>
      </w:r>
      <w:r w:rsidRPr="008D4779">
        <w:rPr>
          <w:rFonts w:ascii="Times New Roman" w:hAnsi="Times New Roman" w:cs="Times New Roman"/>
          <w:sz w:val="24"/>
          <w:szCs w:val="24"/>
        </w:rPr>
        <w:t xml:space="preserve"> o tratamento e interpretação dos dados.</w:t>
      </w:r>
      <w:r w:rsidR="009A63D8">
        <w:rPr>
          <w:rFonts w:ascii="Times New Roman" w:hAnsi="Times New Roman" w:cs="Times New Roman"/>
          <w:sz w:val="24"/>
          <w:szCs w:val="24"/>
        </w:rPr>
        <w:t xml:space="preserve"> Porém, foi ainda nesta etapa, que decorreu o contacto com os cuidadores informais. Este mesmo, foi facilitado, na medida em que o responsável pela instituição, apelou à participação no estudo, onde todos os participantes interessados no mesmo.  </w:t>
      </w:r>
    </w:p>
    <w:p w14:paraId="349498E9" w14:textId="11C7C582" w:rsidR="00D00B16" w:rsidRPr="00F35390" w:rsidRDefault="00D00B16" w:rsidP="00D00B16">
      <w:pPr>
        <w:autoSpaceDE w:val="0"/>
        <w:autoSpaceDN w:val="0"/>
        <w:adjustRightInd w:val="0"/>
        <w:spacing w:after="0" w:line="360" w:lineRule="auto"/>
        <w:jc w:val="both"/>
        <w:rPr>
          <w:rFonts w:ascii="Times New Roman" w:hAnsi="Times New Roman" w:cs="Times New Roman"/>
          <w:sz w:val="24"/>
          <w:szCs w:val="24"/>
        </w:rPr>
      </w:pPr>
      <w:r w:rsidRPr="008D4779">
        <w:rPr>
          <w:rFonts w:ascii="Times New Roman" w:hAnsi="Times New Roman" w:cs="Times New Roman"/>
          <w:sz w:val="24"/>
          <w:szCs w:val="24"/>
        </w:rPr>
        <w:tab/>
        <w:t xml:space="preserve">Na quarta e última etapa, </w:t>
      </w:r>
      <w:r w:rsidR="00E57B60">
        <w:rPr>
          <w:rFonts w:ascii="Times New Roman" w:hAnsi="Times New Roman" w:cs="Times New Roman"/>
          <w:sz w:val="24"/>
          <w:szCs w:val="24"/>
        </w:rPr>
        <w:t>procedeu-se à análise</w:t>
      </w:r>
      <w:r w:rsidRPr="008D4779">
        <w:rPr>
          <w:rFonts w:ascii="Times New Roman" w:hAnsi="Times New Roman" w:cs="Times New Roman"/>
          <w:sz w:val="24"/>
          <w:szCs w:val="24"/>
        </w:rPr>
        <w:t xml:space="preserve"> </w:t>
      </w:r>
      <w:r w:rsidR="00E57B60">
        <w:rPr>
          <w:rFonts w:ascii="Times New Roman" w:hAnsi="Times New Roman" w:cs="Times New Roman"/>
          <w:sz w:val="24"/>
          <w:szCs w:val="24"/>
        </w:rPr>
        <w:t>d</w:t>
      </w:r>
      <w:r w:rsidRPr="008D4779">
        <w:rPr>
          <w:rFonts w:ascii="Times New Roman" w:hAnsi="Times New Roman" w:cs="Times New Roman"/>
          <w:sz w:val="24"/>
          <w:szCs w:val="24"/>
        </w:rPr>
        <w:t>os resultados obtidos e, as respetivas conclusões e confirmação de resultados.</w:t>
      </w:r>
      <w:r w:rsidR="003F2723">
        <w:rPr>
          <w:rFonts w:ascii="Times New Roman" w:hAnsi="Times New Roman" w:cs="Times New Roman"/>
          <w:sz w:val="24"/>
          <w:szCs w:val="24"/>
        </w:rPr>
        <w:t xml:space="preserve"> Após a recolha de informação, </w:t>
      </w:r>
      <w:r w:rsidR="009A63D8">
        <w:rPr>
          <w:rFonts w:ascii="Times New Roman" w:hAnsi="Times New Roman" w:cs="Times New Roman"/>
          <w:sz w:val="24"/>
          <w:szCs w:val="24"/>
        </w:rPr>
        <w:t xml:space="preserve">esta mesma foi trabalhada, tendo como referência análise descritiva e o Coeficiente de Correlação de </w:t>
      </w:r>
      <w:proofErr w:type="spellStart"/>
      <w:r w:rsidR="009A63D8">
        <w:rPr>
          <w:rFonts w:ascii="Times New Roman" w:hAnsi="Times New Roman" w:cs="Times New Roman"/>
          <w:sz w:val="24"/>
          <w:szCs w:val="24"/>
        </w:rPr>
        <w:t>Pearson</w:t>
      </w:r>
      <w:proofErr w:type="spellEnd"/>
      <w:r w:rsidR="009A63D8">
        <w:rPr>
          <w:rFonts w:ascii="Times New Roman" w:hAnsi="Times New Roman" w:cs="Times New Roman"/>
          <w:sz w:val="24"/>
          <w:szCs w:val="24"/>
        </w:rPr>
        <w:t xml:space="preserve"> (</w:t>
      </w:r>
      <w:r w:rsidR="009A63D8" w:rsidRPr="009A63D8">
        <w:rPr>
          <w:rFonts w:ascii="Times New Roman" w:hAnsi="Times New Roman" w:cs="Times New Roman"/>
          <w:i/>
          <w:sz w:val="24"/>
          <w:szCs w:val="24"/>
        </w:rPr>
        <w:t>r</w:t>
      </w:r>
      <w:r w:rsidR="009A63D8">
        <w:rPr>
          <w:rFonts w:ascii="Times New Roman" w:hAnsi="Times New Roman" w:cs="Times New Roman"/>
          <w:sz w:val="24"/>
          <w:szCs w:val="24"/>
        </w:rPr>
        <w:t xml:space="preserve">).  </w:t>
      </w:r>
      <w:r w:rsidRPr="00F35390">
        <w:rPr>
          <w:rFonts w:ascii="Times New Roman" w:hAnsi="Times New Roman" w:cs="Times New Roman"/>
          <w:sz w:val="24"/>
          <w:szCs w:val="24"/>
        </w:rPr>
        <w:t xml:space="preserve"> </w:t>
      </w:r>
    </w:p>
    <w:p w14:paraId="43BAF00C" w14:textId="77777777" w:rsidR="00D00B16" w:rsidRPr="00F35390" w:rsidRDefault="00D00B16" w:rsidP="00D00B16">
      <w:pPr>
        <w:autoSpaceDE w:val="0"/>
        <w:autoSpaceDN w:val="0"/>
        <w:adjustRightInd w:val="0"/>
        <w:spacing w:after="0" w:line="360" w:lineRule="auto"/>
        <w:jc w:val="both"/>
        <w:rPr>
          <w:rFonts w:ascii="Times New Roman" w:hAnsi="Times New Roman" w:cs="Times New Roman"/>
          <w:sz w:val="24"/>
          <w:szCs w:val="24"/>
        </w:rPr>
      </w:pPr>
    </w:p>
    <w:p w14:paraId="7597C82F" w14:textId="77777777" w:rsidR="00D00B16" w:rsidRDefault="00D00B16" w:rsidP="00177387">
      <w:pPr>
        <w:autoSpaceDE w:val="0"/>
        <w:autoSpaceDN w:val="0"/>
        <w:adjustRightInd w:val="0"/>
        <w:spacing w:after="0" w:line="360" w:lineRule="auto"/>
        <w:jc w:val="both"/>
        <w:rPr>
          <w:rFonts w:ascii="Times New Roman" w:hAnsi="Times New Roman" w:cs="Times New Roman"/>
          <w:b/>
          <w:sz w:val="24"/>
          <w:szCs w:val="24"/>
        </w:rPr>
      </w:pPr>
    </w:p>
    <w:p w14:paraId="5AE7AC62" w14:textId="77777777" w:rsidR="00E85D16" w:rsidRDefault="00D00B16" w:rsidP="00177387">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Critérios de Inclusão e Exclusão na A</w:t>
      </w:r>
      <w:r w:rsidR="00E85D16">
        <w:rPr>
          <w:rFonts w:ascii="Times New Roman" w:hAnsi="Times New Roman" w:cs="Times New Roman"/>
          <w:b/>
          <w:sz w:val="24"/>
          <w:szCs w:val="24"/>
        </w:rPr>
        <w:t>mostra</w:t>
      </w:r>
    </w:p>
    <w:p w14:paraId="04CD0871" w14:textId="77777777" w:rsidR="00D00B16" w:rsidRDefault="00D00B16" w:rsidP="00177387">
      <w:pPr>
        <w:autoSpaceDE w:val="0"/>
        <w:autoSpaceDN w:val="0"/>
        <w:adjustRightInd w:val="0"/>
        <w:spacing w:after="0" w:line="360" w:lineRule="auto"/>
        <w:jc w:val="both"/>
        <w:rPr>
          <w:rFonts w:ascii="Times New Roman" w:hAnsi="Times New Roman" w:cs="Times New Roman"/>
          <w:b/>
          <w:sz w:val="24"/>
          <w:szCs w:val="24"/>
        </w:rPr>
      </w:pPr>
    </w:p>
    <w:p w14:paraId="48C98C8D" w14:textId="4222C72D" w:rsidR="00D00B16" w:rsidRDefault="00D00B16" w:rsidP="00D00B16">
      <w:pPr>
        <w:autoSpaceDE w:val="0"/>
        <w:autoSpaceDN w:val="0"/>
        <w:adjustRightInd w:val="0"/>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Para a seleção da amostra foram tidos em atenção, critérios de inclusão e exclusão. </w:t>
      </w:r>
      <w:r w:rsidR="00181896">
        <w:rPr>
          <w:rFonts w:ascii="Times New Roman" w:hAnsi="Times New Roman" w:cs="Times New Roman"/>
          <w:sz w:val="24"/>
          <w:szCs w:val="24"/>
        </w:rPr>
        <w:t xml:space="preserve">Num primeiro momento, foi realizado o contacto com os idosos dependentes, que por sua vez, têm um cuidador informal. No segundo momento, foi então realizado o contacto com os cuidadores informais dos respetivos idosos dependentes. </w:t>
      </w:r>
      <w:r>
        <w:rPr>
          <w:rFonts w:ascii="Times New Roman" w:hAnsi="Times New Roman" w:cs="Times New Roman"/>
          <w:sz w:val="24"/>
          <w:szCs w:val="24"/>
        </w:rPr>
        <w:t xml:space="preserve">Como critério de inclusão na investigação, foi solicitado que fosse cuidador informal de idosos dependentes. Por sua vez, como critério de exclusão considerou-se ter alguma sintomatologia psicopatológica associada antes de iniciar os cuidados ao idoso dependente. </w:t>
      </w:r>
    </w:p>
    <w:p w14:paraId="7721CB38" w14:textId="77777777" w:rsidR="00D00B16" w:rsidRDefault="00D00B16" w:rsidP="00177387">
      <w:pPr>
        <w:autoSpaceDE w:val="0"/>
        <w:autoSpaceDN w:val="0"/>
        <w:adjustRightInd w:val="0"/>
        <w:spacing w:after="0" w:line="360" w:lineRule="auto"/>
        <w:jc w:val="both"/>
        <w:rPr>
          <w:rFonts w:ascii="Times New Roman" w:hAnsi="Times New Roman" w:cs="Times New Roman"/>
          <w:b/>
          <w:sz w:val="24"/>
          <w:szCs w:val="24"/>
        </w:rPr>
      </w:pPr>
    </w:p>
    <w:p w14:paraId="667E26EA" w14:textId="77777777" w:rsidR="00D00B16" w:rsidRDefault="00D00B16" w:rsidP="00177387">
      <w:pPr>
        <w:autoSpaceDE w:val="0"/>
        <w:autoSpaceDN w:val="0"/>
        <w:adjustRightInd w:val="0"/>
        <w:spacing w:after="0" w:line="360" w:lineRule="auto"/>
        <w:jc w:val="both"/>
        <w:rPr>
          <w:rFonts w:ascii="Times New Roman" w:hAnsi="Times New Roman" w:cs="Times New Roman"/>
          <w:b/>
          <w:sz w:val="24"/>
          <w:szCs w:val="24"/>
        </w:rPr>
      </w:pPr>
    </w:p>
    <w:p w14:paraId="64BE515B" w14:textId="77777777" w:rsidR="0062478C" w:rsidRDefault="0062478C" w:rsidP="00177387">
      <w:pPr>
        <w:autoSpaceDE w:val="0"/>
        <w:autoSpaceDN w:val="0"/>
        <w:adjustRightInd w:val="0"/>
        <w:spacing w:after="0" w:line="360" w:lineRule="auto"/>
        <w:jc w:val="both"/>
        <w:rPr>
          <w:rFonts w:ascii="Times New Roman" w:hAnsi="Times New Roman" w:cs="Times New Roman"/>
          <w:b/>
          <w:sz w:val="24"/>
          <w:szCs w:val="24"/>
        </w:rPr>
      </w:pPr>
    </w:p>
    <w:p w14:paraId="10A7DDB7" w14:textId="77777777" w:rsidR="00D00B16" w:rsidRDefault="00D00B16" w:rsidP="00177387">
      <w:pPr>
        <w:autoSpaceDE w:val="0"/>
        <w:autoSpaceDN w:val="0"/>
        <w:adjustRightInd w:val="0"/>
        <w:spacing w:after="0" w:line="360" w:lineRule="auto"/>
        <w:jc w:val="both"/>
        <w:rPr>
          <w:rFonts w:ascii="Times New Roman" w:hAnsi="Times New Roman" w:cs="Times New Roman"/>
          <w:b/>
          <w:sz w:val="24"/>
          <w:szCs w:val="24"/>
        </w:rPr>
      </w:pPr>
    </w:p>
    <w:p w14:paraId="12F16EE1" w14:textId="77777777" w:rsidR="00177387" w:rsidRDefault="00177387" w:rsidP="00177387">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5. Apresentação dos Resultados </w:t>
      </w:r>
    </w:p>
    <w:p w14:paraId="53376675" w14:textId="77777777" w:rsidR="00D00B16" w:rsidRDefault="00D00B16" w:rsidP="00177387">
      <w:pPr>
        <w:autoSpaceDE w:val="0"/>
        <w:autoSpaceDN w:val="0"/>
        <w:adjustRightInd w:val="0"/>
        <w:spacing w:after="0" w:line="360" w:lineRule="auto"/>
        <w:jc w:val="both"/>
        <w:rPr>
          <w:rFonts w:ascii="Times New Roman" w:hAnsi="Times New Roman" w:cs="Times New Roman"/>
          <w:b/>
          <w:sz w:val="24"/>
          <w:szCs w:val="24"/>
        </w:rPr>
      </w:pPr>
    </w:p>
    <w:p w14:paraId="0F62839A" w14:textId="77777777" w:rsidR="00177387" w:rsidRDefault="00177387" w:rsidP="00177387">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Abaixo serão apresentados os resultados da presente investigação, sendo que, tal como referido anteriormente, os resultados serão expostos a partir da divisão em dois estudos para uma maior facilidade de exposição. </w:t>
      </w:r>
    </w:p>
    <w:p w14:paraId="515F7067" w14:textId="77777777" w:rsidR="00177387" w:rsidRDefault="00177387" w:rsidP="00177387">
      <w:pPr>
        <w:autoSpaceDE w:val="0"/>
        <w:autoSpaceDN w:val="0"/>
        <w:adjustRightInd w:val="0"/>
        <w:spacing w:after="0" w:line="360" w:lineRule="auto"/>
        <w:jc w:val="both"/>
        <w:rPr>
          <w:rFonts w:ascii="Times New Roman" w:hAnsi="Times New Roman" w:cs="Times New Roman"/>
          <w:sz w:val="24"/>
          <w:szCs w:val="24"/>
        </w:rPr>
      </w:pPr>
    </w:p>
    <w:p w14:paraId="556807DE" w14:textId="77777777" w:rsidR="00E860C9" w:rsidRDefault="00E860C9" w:rsidP="00177387">
      <w:pPr>
        <w:autoSpaceDE w:val="0"/>
        <w:autoSpaceDN w:val="0"/>
        <w:adjustRightInd w:val="0"/>
        <w:spacing w:after="0" w:line="360" w:lineRule="auto"/>
        <w:jc w:val="both"/>
        <w:rPr>
          <w:rFonts w:ascii="Times New Roman" w:hAnsi="Times New Roman" w:cs="Times New Roman"/>
          <w:sz w:val="24"/>
          <w:szCs w:val="24"/>
        </w:rPr>
      </w:pPr>
    </w:p>
    <w:p w14:paraId="1302B16F" w14:textId="77777777" w:rsidR="00177387" w:rsidRDefault="003220DA" w:rsidP="003220DA">
      <w:pPr>
        <w:autoSpaceDE w:val="0"/>
        <w:autoSpaceDN w:val="0"/>
        <w:adjustRightInd w:val="0"/>
        <w:spacing w:after="0" w:line="360" w:lineRule="auto"/>
        <w:ind w:left="426"/>
        <w:jc w:val="both"/>
        <w:rPr>
          <w:rFonts w:ascii="Times New Roman" w:hAnsi="Times New Roman" w:cs="Times New Roman"/>
          <w:b/>
          <w:sz w:val="24"/>
          <w:szCs w:val="24"/>
        </w:rPr>
      </w:pPr>
      <w:r w:rsidRPr="003220DA">
        <w:rPr>
          <w:rFonts w:ascii="Times New Roman" w:hAnsi="Times New Roman" w:cs="Times New Roman"/>
          <w:b/>
          <w:sz w:val="24"/>
          <w:szCs w:val="24"/>
        </w:rPr>
        <w:t xml:space="preserve">5.1. Primeiro Estudo: Análise Descritiva </w:t>
      </w:r>
    </w:p>
    <w:p w14:paraId="695DA45F" w14:textId="77777777" w:rsidR="00D00B16" w:rsidRDefault="00D00B16" w:rsidP="003220DA">
      <w:pPr>
        <w:autoSpaceDE w:val="0"/>
        <w:autoSpaceDN w:val="0"/>
        <w:adjustRightInd w:val="0"/>
        <w:spacing w:after="0" w:line="360" w:lineRule="auto"/>
        <w:ind w:left="426"/>
        <w:jc w:val="both"/>
        <w:rPr>
          <w:rFonts w:ascii="Times New Roman" w:hAnsi="Times New Roman" w:cs="Times New Roman"/>
          <w:b/>
          <w:sz w:val="24"/>
          <w:szCs w:val="24"/>
        </w:rPr>
      </w:pPr>
    </w:p>
    <w:p w14:paraId="4877C16E" w14:textId="77777777" w:rsidR="003220DA" w:rsidRPr="003220DA" w:rsidRDefault="003220DA" w:rsidP="003220DA">
      <w:pPr>
        <w:autoSpaceDE w:val="0"/>
        <w:autoSpaceDN w:val="0"/>
        <w:adjustRightInd w:val="0"/>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Numa primeira fase procedeu-se à caraterização dos participantes, tendo em conta as variáveis sociodemográficas já supracitadas. </w:t>
      </w:r>
    </w:p>
    <w:p w14:paraId="35446889" w14:textId="7646DAB1" w:rsidR="00B85627" w:rsidRDefault="00E85D16" w:rsidP="003220DA">
      <w:pPr>
        <w:spacing w:after="0" w:line="360" w:lineRule="auto"/>
        <w:ind w:firstLine="567"/>
        <w:jc w:val="both"/>
        <w:rPr>
          <w:rFonts w:ascii="Times New Roman" w:hAnsi="Times New Roman" w:cs="Times New Roman"/>
          <w:sz w:val="24"/>
        </w:rPr>
      </w:pPr>
      <w:r>
        <w:rPr>
          <w:rFonts w:ascii="Times New Roman" w:hAnsi="Times New Roman" w:cs="Times New Roman"/>
          <w:sz w:val="24"/>
        </w:rPr>
        <w:t xml:space="preserve">Este estudo contou com participação de 53 indivíduos, </w:t>
      </w:r>
      <w:r w:rsidR="003220DA">
        <w:rPr>
          <w:rFonts w:ascii="Times New Roman" w:hAnsi="Times New Roman" w:cs="Times New Roman"/>
          <w:sz w:val="24"/>
        </w:rPr>
        <w:t xml:space="preserve">cuidadores informais de 53 idosos dependentes. </w:t>
      </w:r>
      <w:r w:rsidR="00B85627">
        <w:rPr>
          <w:rFonts w:ascii="Times New Roman" w:hAnsi="Times New Roman" w:cs="Times New Roman"/>
          <w:sz w:val="24"/>
        </w:rPr>
        <w:t xml:space="preserve">Sabe-se </w:t>
      </w:r>
      <w:r w:rsidR="003220DA">
        <w:rPr>
          <w:rFonts w:ascii="Times New Roman" w:hAnsi="Times New Roman" w:cs="Times New Roman"/>
          <w:sz w:val="24"/>
        </w:rPr>
        <w:t>que 36 dos idosos são do sexo feminino (67,9%) e 1</w:t>
      </w:r>
      <w:r w:rsidR="00181896">
        <w:rPr>
          <w:rFonts w:ascii="Times New Roman" w:hAnsi="Times New Roman" w:cs="Times New Roman"/>
          <w:sz w:val="24"/>
        </w:rPr>
        <w:t xml:space="preserve">7 são do sexo masculino (32,1%). Este facto justifica-se, pelo aumento da esperança média de vida e à prevalência de o sexo feminino viver mais anos. </w:t>
      </w:r>
      <w:r w:rsidR="003220DA">
        <w:rPr>
          <w:rFonts w:ascii="Times New Roman" w:hAnsi="Times New Roman" w:cs="Times New Roman"/>
          <w:sz w:val="24"/>
        </w:rPr>
        <w:t xml:space="preserve"> </w:t>
      </w:r>
    </w:p>
    <w:p w14:paraId="1C6B25DD" w14:textId="49A0EDDF" w:rsidR="00B85627" w:rsidRDefault="00B85627" w:rsidP="00B85627">
      <w:pPr>
        <w:spacing w:after="0" w:line="360" w:lineRule="auto"/>
        <w:ind w:firstLine="567"/>
        <w:jc w:val="both"/>
        <w:rPr>
          <w:rFonts w:ascii="Times New Roman" w:hAnsi="Times New Roman" w:cs="Times New Roman"/>
          <w:sz w:val="24"/>
        </w:rPr>
      </w:pPr>
      <w:r>
        <w:rPr>
          <w:rFonts w:ascii="Times New Roman" w:hAnsi="Times New Roman" w:cs="Times New Roman"/>
          <w:sz w:val="24"/>
        </w:rPr>
        <w:t>No que diz respeito às habilitações académicas dos idosos</w:t>
      </w:r>
      <w:r w:rsidR="00F414C8">
        <w:rPr>
          <w:rFonts w:ascii="Times New Roman" w:hAnsi="Times New Roman" w:cs="Times New Roman"/>
          <w:color w:val="FF0000"/>
          <w:sz w:val="24"/>
        </w:rPr>
        <w:t xml:space="preserve"> </w:t>
      </w:r>
      <w:r w:rsidR="00F414C8" w:rsidRPr="00B05E91">
        <w:rPr>
          <w:rFonts w:ascii="Times New Roman" w:hAnsi="Times New Roman" w:cs="Times New Roman"/>
          <w:sz w:val="24"/>
        </w:rPr>
        <w:t>como seria de esperar, encontramos níveis baixos destacando-se neste contexto o primeiro ciclo como aquele em que existe uma maior percentagem de inquiridos, conforme é possível verificar na tabela 1</w:t>
      </w:r>
      <w:r w:rsidR="00181896" w:rsidRPr="00B05E91">
        <w:rPr>
          <w:rFonts w:ascii="Times New Roman" w:hAnsi="Times New Roman" w:cs="Times New Roman"/>
          <w:sz w:val="24"/>
        </w:rPr>
        <w:t>1,</w:t>
      </w:r>
      <w:r w:rsidR="00181896">
        <w:rPr>
          <w:rFonts w:ascii="Times New Roman" w:hAnsi="Times New Roman" w:cs="Times New Roman"/>
          <w:sz w:val="24"/>
        </w:rPr>
        <w:t xml:space="preserve"> ou seja, </w:t>
      </w:r>
      <w:r>
        <w:rPr>
          <w:rFonts w:ascii="Times New Roman" w:hAnsi="Times New Roman" w:cs="Times New Roman"/>
          <w:sz w:val="24"/>
        </w:rPr>
        <w:t>27 dos inquiridos têm o 1º ciclo como habilitação académica (50,9%), 25 não têm habilitações académicas (47,2%) e 1 dos idosos tem como habilitação académica o ensino secundário (1,9%) (cf. tabela 1</w:t>
      </w:r>
      <w:r w:rsidR="00E860C9">
        <w:rPr>
          <w:rFonts w:ascii="Times New Roman" w:hAnsi="Times New Roman" w:cs="Times New Roman"/>
          <w:sz w:val="24"/>
        </w:rPr>
        <w:t>1</w:t>
      </w:r>
      <w:r>
        <w:rPr>
          <w:rFonts w:ascii="Times New Roman" w:hAnsi="Times New Roman" w:cs="Times New Roman"/>
          <w:sz w:val="24"/>
        </w:rPr>
        <w:t xml:space="preserve">).  </w:t>
      </w:r>
    </w:p>
    <w:p w14:paraId="55985DCF" w14:textId="77777777" w:rsidR="00B85627" w:rsidRDefault="00B85627" w:rsidP="00B85627">
      <w:pPr>
        <w:spacing w:after="0" w:line="360" w:lineRule="auto"/>
        <w:jc w:val="both"/>
        <w:rPr>
          <w:rFonts w:ascii="Times New Roman" w:hAnsi="Times New Roman" w:cs="Times New Roman"/>
          <w:sz w:val="24"/>
        </w:rPr>
      </w:pPr>
    </w:p>
    <w:p w14:paraId="5153B5D3" w14:textId="77777777" w:rsidR="00E860C9" w:rsidRDefault="00E860C9" w:rsidP="00B85627">
      <w:pPr>
        <w:spacing w:after="0" w:line="360" w:lineRule="auto"/>
        <w:jc w:val="both"/>
        <w:rPr>
          <w:rFonts w:ascii="Times New Roman" w:hAnsi="Times New Roman" w:cs="Times New Roman"/>
          <w:sz w:val="24"/>
        </w:rPr>
      </w:pPr>
    </w:p>
    <w:p w14:paraId="13734183" w14:textId="77777777" w:rsidR="00B85627" w:rsidRPr="00072862" w:rsidRDefault="006E5D62" w:rsidP="00B85627">
      <w:pPr>
        <w:spacing w:after="0" w:line="360" w:lineRule="auto"/>
        <w:jc w:val="both"/>
        <w:rPr>
          <w:rFonts w:ascii="Times New Roman" w:hAnsi="Times New Roman" w:cs="Times New Roman"/>
          <w:sz w:val="24"/>
        </w:rPr>
      </w:pPr>
      <w:r>
        <w:rPr>
          <w:rFonts w:ascii="Times New Roman" w:hAnsi="Times New Roman" w:cs="Times New Roman"/>
          <w:sz w:val="24"/>
        </w:rPr>
        <w:t xml:space="preserve">Tabela </w:t>
      </w:r>
      <w:r w:rsidR="00E860C9">
        <w:rPr>
          <w:rFonts w:ascii="Times New Roman" w:hAnsi="Times New Roman" w:cs="Times New Roman"/>
          <w:sz w:val="24"/>
        </w:rPr>
        <w:t>11</w:t>
      </w:r>
    </w:p>
    <w:p w14:paraId="47A4FA9B" w14:textId="77777777" w:rsidR="00B85627" w:rsidRDefault="00B85627" w:rsidP="00B85627">
      <w:pPr>
        <w:spacing w:after="0" w:line="360" w:lineRule="auto"/>
        <w:jc w:val="both"/>
        <w:rPr>
          <w:rFonts w:ascii="Times New Roman" w:hAnsi="Times New Roman" w:cs="Times New Roman"/>
          <w:sz w:val="24"/>
        </w:rPr>
      </w:pPr>
      <w:r>
        <w:rPr>
          <w:rFonts w:ascii="Times New Roman" w:hAnsi="Times New Roman" w:cs="Times New Roman"/>
          <w:sz w:val="24"/>
        </w:rPr>
        <w:t xml:space="preserve">Caraterização sociodemográfica, sexo e habilitações académicas dos idosos dependentes.  </w:t>
      </w:r>
    </w:p>
    <w:tbl>
      <w:tblPr>
        <w:tblStyle w:val="Tabelacomgrelha"/>
        <w:tblW w:w="0" w:type="auto"/>
        <w:tblLook w:val="04A0" w:firstRow="1" w:lastRow="0" w:firstColumn="1" w:lastColumn="0" w:noHBand="0" w:noVBand="1"/>
      </w:tblPr>
      <w:tblGrid>
        <w:gridCol w:w="4786"/>
        <w:gridCol w:w="1985"/>
        <w:gridCol w:w="1873"/>
      </w:tblGrid>
      <w:tr w:rsidR="00B85627" w14:paraId="51A2ADA4" w14:textId="77777777" w:rsidTr="004C4D55">
        <w:tc>
          <w:tcPr>
            <w:tcW w:w="4786" w:type="dxa"/>
            <w:tcBorders>
              <w:left w:val="nil"/>
              <w:bottom w:val="single" w:sz="4" w:space="0" w:color="auto"/>
              <w:right w:val="nil"/>
            </w:tcBorders>
          </w:tcPr>
          <w:p w14:paraId="1F2EF91B" w14:textId="77777777" w:rsidR="00B85627" w:rsidRPr="00E11376" w:rsidRDefault="00B85627" w:rsidP="004C4D55">
            <w:pPr>
              <w:spacing w:line="360" w:lineRule="auto"/>
              <w:jc w:val="center"/>
              <w:rPr>
                <w:rFonts w:ascii="Times New Roman" w:hAnsi="Times New Roman" w:cs="Times New Roman"/>
              </w:rPr>
            </w:pPr>
          </w:p>
        </w:tc>
        <w:tc>
          <w:tcPr>
            <w:tcW w:w="1985" w:type="dxa"/>
            <w:tcBorders>
              <w:left w:val="nil"/>
              <w:bottom w:val="single" w:sz="4" w:space="0" w:color="auto"/>
              <w:right w:val="nil"/>
            </w:tcBorders>
          </w:tcPr>
          <w:p w14:paraId="681750C1" w14:textId="77777777" w:rsidR="00B85627" w:rsidRPr="00684D0B" w:rsidRDefault="00B85627" w:rsidP="004C4D55">
            <w:pPr>
              <w:spacing w:line="360" w:lineRule="auto"/>
              <w:jc w:val="center"/>
              <w:rPr>
                <w:rFonts w:ascii="Times New Roman" w:hAnsi="Times New Roman" w:cs="Times New Roman"/>
              </w:rPr>
            </w:pPr>
            <w:r w:rsidRPr="00684D0B">
              <w:rPr>
                <w:rFonts w:ascii="Times New Roman" w:hAnsi="Times New Roman" w:cs="Times New Roman"/>
              </w:rPr>
              <w:t>N</w:t>
            </w:r>
          </w:p>
        </w:tc>
        <w:tc>
          <w:tcPr>
            <w:tcW w:w="1873" w:type="dxa"/>
            <w:tcBorders>
              <w:left w:val="nil"/>
              <w:bottom w:val="single" w:sz="4" w:space="0" w:color="auto"/>
              <w:right w:val="nil"/>
            </w:tcBorders>
          </w:tcPr>
          <w:p w14:paraId="6181F50C" w14:textId="77777777" w:rsidR="00B85627" w:rsidRPr="00684D0B" w:rsidRDefault="00B85627" w:rsidP="004C4D55">
            <w:pPr>
              <w:spacing w:line="360" w:lineRule="auto"/>
              <w:jc w:val="center"/>
              <w:rPr>
                <w:rFonts w:ascii="Times New Roman" w:hAnsi="Times New Roman" w:cs="Times New Roman"/>
              </w:rPr>
            </w:pPr>
            <w:r w:rsidRPr="00684D0B">
              <w:rPr>
                <w:rFonts w:ascii="Times New Roman" w:hAnsi="Times New Roman" w:cs="Times New Roman"/>
              </w:rPr>
              <w:t>%</w:t>
            </w:r>
          </w:p>
        </w:tc>
      </w:tr>
      <w:tr w:rsidR="00B85627" w14:paraId="23972E49" w14:textId="77777777" w:rsidTr="004C4D55">
        <w:tc>
          <w:tcPr>
            <w:tcW w:w="4786" w:type="dxa"/>
            <w:tcBorders>
              <w:top w:val="single" w:sz="4" w:space="0" w:color="auto"/>
              <w:left w:val="nil"/>
              <w:right w:val="nil"/>
            </w:tcBorders>
          </w:tcPr>
          <w:p w14:paraId="68EC5613" w14:textId="77777777" w:rsidR="00B85627" w:rsidRPr="00684D0B" w:rsidRDefault="00B85627" w:rsidP="004C4D55">
            <w:pPr>
              <w:spacing w:line="360" w:lineRule="auto"/>
              <w:jc w:val="center"/>
              <w:rPr>
                <w:rFonts w:ascii="Times New Roman" w:hAnsi="Times New Roman" w:cs="Times New Roman"/>
              </w:rPr>
            </w:pPr>
            <w:r w:rsidRPr="00684D0B">
              <w:rPr>
                <w:rFonts w:ascii="Times New Roman" w:hAnsi="Times New Roman" w:cs="Times New Roman"/>
              </w:rPr>
              <w:t>Sexo dos Idosos</w:t>
            </w:r>
          </w:p>
          <w:p w14:paraId="4DAF0D83" w14:textId="77777777" w:rsidR="00B85627" w:rsidRPr="00684D0B" w:rsidRDefault="00B85627" w:rsidP="004C4D55">
            <w:pPr>
              <w:spacing w:line="360" w:lineRule="auto"/>
              <w:jc w:val="center"/>
              <w:rPr>
                <w:rFonts w:ascii="Times New Roman" w:hAnsi="Times New Roman" w:cs="Times New Roman"/>
              </w:rPr>
            </w:pPr>
            <w:r w:rsidRPr="00684D0B">
              <w:rPr>
                <w:rFonts w:ascii="Times New Roman" w:hAnsi="Times New Roman" w:cs="Times New Roman"/>
              </w:rPr>
              <w:t>Feminino</w:t>
            </w:r>
          </w:p>
          <w:p w14:paraId="4FA64909" w14:textId="77777777" w:rsidR="00B85627" w:rsidRPr="00E11376" w:rsidRDefault="00B85627" w:rsidP="004C4D55">
            <w:pPr>
              <w:spacing w:line="360" w:lineRule="auto"/>
              <w:jc w:val="center"/>
              <w:rPr>
                <w:rFonts w:ascii="Times New Roman" w:hAnsi="Times New Roman" w:cs="Times New Roman"/>
                <w:b/>
              </w:rPr>
            </w:pPr>
            <w:r w:rsidRPr="00684D0B">
              <w:rPr>
                <w:rFonts w:ascii="Times New Roman" w:hAnsi="Times New Roman" w:cs="Times New Roman"/>
              </w:rPr>
              <w:t>Masculino</w:t>
            </w:r>
          </w:p>
        </w:tc>
        <w:tc>
          <w:tcPr>
            <w:tcW w:w="1985" w:type="dxa"/>
            <w:tcBorders>
              <w:top w:val="single" w:sz="4" w:space="0" w:color="auto"/>
              <w:left w:val="nil"/>
              <w:right w:val="nil"/>
            </w:tcBorders>
          </w:tcPr>
          <w:p w14:paraId="394CAE12" w14:textId="77777777" w:rsidR="00B85627" w:rsidRPr="00E11376" w:rsidRDefault="00B85627" w:rsidP="004C4D55">
            <w:pPr>
              <w:spacing w:line="360" w:lineRule="auto"/>
              <w:jc w:val="center"/>
              <w:rPr>
                <w:rFonts w:ascii="Times New Roman" w:hAnsi="Times New Roman" w:cs="Times New Roman"/>
              </w:rPr>
            </w:pPr>
            <w:r>
              <w:rPr>
                <w:rFonts w:ascii="Times New Roman" w:hAnsi="Times New Roman" w:cs="Times New Roman"/>
              </w:rPr>
              <w:t>53</w:t>
            </w:r>
          </w:p>
          <w:p w14:paraId="4DBEAD2C" w14:textId="77777777" w:rsidR="00B85627" w:rsidRPr="00E11376" w:rsidRDefault="00B85627" w:rsidP="004C4D55">
            <w:pPr>
              <w:spacing w:line="360" w:lineRule="auto"/>
              <w:jc w:val="center"/>
              <w:rPr>
                <w:rFonts w:ascii="Times New Roman" w:hAnsi="Times New Roman" w:cs="Times New Roman"/>
              </w:rPr>
            </w:pPr>
            <w:r w:rsidRPr="00E11376">
              <w:rPr>
                <w:rFonts w:ascii="Times New Roman" w:hAnsi="Times New Roman" w:cs="Times New Roman"/>
              </w:rPr>
              <w:t>36</w:t>
            </w:r>
          </w:p>
          <w:p w14:paraId="27065983" w14:textId="77777777" w:rsidR="00B85627" w:rsidRPr="00E11376" w:rsidRDefault="00B85627" w:rsidP="004C4D55">
            <w:pPr>
              <w:spacing w:line="360" w:lineRule="auto"/>
              <w:jc w:val="center"/>
              <w:rPr>
                <w:rFonts w:ascii="Times New Roman" w:hAnsi="Times New Roman" w:cs="Times New Roman"/>
              </w:rPr>
            </w:pPr>
            <w:r w:rsidRPr="00E11376">
              <w:rPr>
                <w:rFonts w:ascii="Times New Roman" w:hAnsi="Times New Roman" w:cs="Times New Roman"/>
              </w:rPr>
              <w:t>17</w:t>
            </w:r>
          </w:p>
        </w:tc>
        <w:tc>
          <w:tcPr>
            <w:tcW w:w="1873" w:type="dxa"/>
            <w:tcBorders>
              <w:top w:val="single" w:sz="4" w:space="0" w:color="auto"/>
              <w:left w:val="nil"/>
              <w:right w:val="nil"/>
            </w:tcBorders>
          </w:tcPr>
          <w:p w14:paraId="39A4B8FA" w14:textId="77777777" w:rsidR="00B85627" w:rsidRPr="00E11376" w:rsidRDefault="00B85627" w:rsidP="004C4D55">
            <w:pPr>
              <w:spacing w:line="360" w:lineRule="auto"/>
              <w:jc w:val="center"/>
              <w:rPr>
                <w:rFonts w:ascii="Times New Roman" w:hAnsi="Times New Roman" w:cs="Times New Roman"/>
              </w:rPr>
            </w:pPr>
            <w:r>
              <w:rPr>
                <w:rFonts w:ascii="Times New Roman" w:hAnsi="Times New Roman" w:cs="Times New Roman"/>
              </w:rPr>
              <w:t>100%</w:t>
            </w:r>
          </w:p>
          <w:p w14:paraId="7F59261C" w14:textId="77777777" w:rsidR="00B85627" w:rsidRPr="00E11376" w:rsidRDefault="00B85627" w:rsidP="004C4D55">
            <w:pPr>
              <w:spacing w:line="360" w:lineRule="auto"/>
              <w:jc w:val="center"/>
              <w:rPr>
                <w:rFonts w:ascii="Times New Roman" w:hAnsi="Times New Roman" w:cs="Times New Roman"/>
              </w:rPr>
            </w:pPr>
            <w:r w:rsidRPr="00E11376">
              <w:rPr>
                <w:rFonts w:ascii="Times New Roman" w:hAnsi="Times New Roman" w:cs="Times New Roman"/>
              </w:rPr>
              <w:t>67,9%</w:t>
            </w:r>
          </w:p>
          <w:p w14:paraId="1A17F177" w14:textId="77777777" w:rsidR="00B85627" w:rsidRPr="00E11376" w:rsidRDefault="00B85627" w:rsidP="004C4D55">
            <w:pPr>
              <w:spacing w:line="360" w:lineRule="auto"/>
              <w:jc w:val="center"/>
              <w:rPr>
                <w:rFonts w:ascii="Times New Roman" w:hAnsi="Times New Roman" w:cs="Times New Roman"/>
              </w:rPr>
            </w:pPr>
            <w:r w:rsidRPr="00E11376">
              <w:rPr>
                <w:rFonts w:ascii="Times New Roman" w:hAnsi="Times New Roman" w:cs="Times New Roman"/>
              </w:rPr>
              <w:t>32,1%</w:t>
            </w:r>
          </w:p>
        </w:tc>
      </w:tr>
      <w:tr w:rsidR="00B85627" w14:paraId="526258A1" w14:textId="77777777" w:rsidTr="004C4D55">
        <w:tc>
          <w:tcPr>
            <w:tcW w:w="4786" w:type="dxa"/>
            <w:tcBorders>
              <w:left w:val="nil"/>
              <w:right w:val="nil"/>
            </w:tcBorders>
          </w:tcPr>
          <w:p w14:paraId="79D76801" w14:textId="77777777" w:rsidR="00B85627" w:rsidRPr="00684D0B" w:rsidRDefault="00B85627" w:rsidP="004C4D55">
            <w:pPr>
              <w:spacing w:line="360" w:lineRule="auto"/>
              <w:jc w:val="center"/>
              <w:rPr>
                <w:rFonts w:ascii="Times New Roman" w:hAnsi="Times New Roman" w:cs="Times New Roman"/>
              </w:rPr>
            </w:pPr>
            <w:r w:rsidRPr="00684D0B">
              <w:rPr>
                <w:rFonts w:ascii="Times New Roman" w:hAnsi="Times New Roman" w:cs="Times New Roman"/>
              </w:rPr>
              <w:t>Habilitações Académicas do</w:t>
            </w:r>
            <w:r>
              <w:rPr>
                <w:rFonts w:ascii="Times New Roman" w:hAnsi="Times New Roman" w:cs="Times New Roman"/>
              </w:rPr>
              <w:t>s</w:t>
            </w:r>
            <w:r w:rsidRPr="00684D0B">
              <w:rPr>
                <w:rFonts w:ascii="Times New Roman" w:hAnsi="Times New Roman" w:cs="Times New Roman"/>
              </w:rPr>
              <w:t xml:space="preserve"> Idoso</w:t>
            </w:r>
            <w:r>
              <w:rPr>
                <w:rFonts w:ascii="Times New Roman" w:hAnsi="Times New Roman" w:cs="Times New Roman"/>
              </w:rPr>
              <w:t>s</w:t>
            </w:r>
          </w:p>
          <w:p w14:paraId="57BDE520" w14:textId="77777777" w:rsidR="00B85627" w:rsidRPr="00684D0B" w:rsidRDefault="00B85627" w:rsidP="004C4D55">
            <w:pPr>
              <w:spacing w:line="360" w:lineRule="auto"/>
              <w:jc w:val="center"/>
              <w:rPr>
                <w:rFonts w:ascii="Times New Roman" w:hAnsi="Times New Roman" w:cs="Times New Roman"/>
              </w:rPr>
            </w:pPr>
            <w:r w:rsidRPr="00684D0B">
              <w:rPr>
                <w:rFonts w:ascii="Times New Roman" w:hAnsi="Times New Roman" w:cs="Times New Roman"/>
              </w:rPr>
              <w:t>Sem Habilitações</w:t>
            </w:r>
          </w:p>
          <w:p w14:paraId="2B0BD2B8" w14:textId="77777777" w:rsidR="00B85627" w:rsidRPr="00684D0B" w:rsidRDefault="00B85627" w:rsidP="004C4D55">
            <w:pPr>
              <w:spacing w:line="360" w:lineRule="auto"/>
              <w:jc w:val="center"/>
              <w:rPr>
                <w:rFonts w:ascii="Times New Roman" w:hAnsi="Times New Roman" w:cs="Times New Roman"/>
              </w:rPr>
            </w:pPr>
            <w:r w:rsidRPr="00684D0B">
              <w:rPr>
                <w:rFonts w:ascii="Times New Roman" w:hAnsi="Times New Roman" w:cs="Times New Roman"/>
              </w:rPr>
              <w:t>1º Ciclo</w:t>
            </w:r>
          </w:p>
          <w:p w14:paraId="7F9FAB5D" w14:textId="77777777" w:rsidR="00B85627" w:rsidRPr="00E11376" w:rsidRDefault="00B85627" w:rsidP="004C4D55">
            <w:pPr>
              <w:spacing w:line="360" w:lineRule="auto"/>
              <w:jc w:val="center"/>
              <w:rPr>
                <w:rFonts w:ascii="Times New Roman" w:hAnsi="Times New Roman" w:cs="Times New Roman"/>
              </w:rPr>
            </w:pPr>
            <w:r w:rsidRPr="00684D0B">
              <w:rPr>
                <w:rFonts w:ascii="Times New Roman" w:hAnsi="Times New Roman" w:cs="Times New Roman"/>
              </w:rPr>
              <w:t>Secundário</w:t>
            </w:r>
          </w:p>
        </w:tc>
        <w:tc>
          <w:tcPr>
            <w:tcW w:w="1985" w:type="dxa"/>
            <w:tcBorders>
              <w:left w:val="nil"/>
              <w:right w:val="nil"/>
            </w:tcBorders>
          </w:tcPr>
          <w:p w14:paraId="2B7E1CC7" w14:textId="77777777" w:rsidR="00B85627" w:rsidRDefault="00B85627" w:rsidP="004C4D55">
            <w:pPr>
              <w:spacing w:line="360" w:lineRule="auto"/>
              <w:jc w:val="center"/>
              <w:rPr>
                <w:rFonts w:ascii="Times New Roman" w:hAnsi="Times New Roman" w:cs="Times New Roman"/>
              </w:rPr>
            </w:pPr>
            <w:r>
              <w:rPr>
                <w:rFonts w:ascii="Times New Roman" w:hAnsi="Times New Roman" w:cs="Times New Roman"/>
              </w:rPr>
              <w:t>53</w:t>
            </w:r>
          </w:p>
          <w:p w14:paraId="2022B9DD" w14:textId="77777777" w:rsidR="00B85627" w:rsidRDefault="00B85627" w:rsidP="004C4D55">
            <w:pPr>
              <w:spacing w:line="360" w:lineRule="auto"/>
              <w:jc w:val="center"/>
              <w:rPr>
                <w:rFonts w:ascii="Times New Roman" w:hAnsi="Times New Roman" w:cs="Times New Roman"/>
              </w:rPr>
            </w:pPr>
            <w:r>
              <w:rPr>
                <w:rFonts w:ascii="Times New Roman" w:hAnsi="Times New Roman" w:cs="Times New Roman"/>
              </w:rPr>
              <w:t>25</w:t>
            </w:r>
          </w:p>
          <w:p w14:paraId="6F411645" w14:textId="77777777" w:rsidR="00B85627" w:rsidRDefault="00B85627" w:rsidP="004C4D55">
            <w:pPr>
              <w:spacing w:line="360" w:lineRule="auto"/>
              <w:jc w:val="center"/>
              <w:rPr>
                <w:rFonts w:ascii="Times New Roman" w:hAnsi="Times New Roman" w:cs="Times New Roman"/>
              </w:rPr>
            </w:pPr>
            <w:r>
              <w:rPr>
                <w:rFonts w:ascii="Times New Roman" w:hAnsi="Times New Roman" w:cs="Times New Roman"/>
              </w:rPr>
              <w:t>27</w:t>
            </w:r>
          </w:p>
          <w:p w14:paraId="2F003DBE" w14:textId="77777777" w:rsidR="00B85627" w:rsidRPr="00E11376" w:rsidRDefault="00B85627" w:rsidP="004C4D55">
            <w:pPr>
              <w:spacing w:line="360" w:lineRule="auto"/>
              <w:jc w:val="center"/>
              <w:rPr>
                <w:rFonts w:ascii="Times New Roman" w:hAnsi="Times New Roman" w:cs="Times New Roman"/>
              </w:rPr>
            </w:pPr>
            <w:r>
              <w:rPr>
                <w:rFonts w:ascii="Times New Roman" w:hAnsi="Times New Roman" w:cs="Times New Roman"/>
              </w:rPr>
              <w:t>1</w:t>
            </w:r>
          </w:p>
        </w:tc>
        <w:tc>
          <w:tcPr>
            <w:tcW w:w="1873" w:type="dxa"/>
            <w:tcBorders>
              <w:left w:val="nil"/>
              <w:right w:val="nil"/>
            </w:tcBorders>
          </w:tcPr>
          <w:p w14:paraId="374D726C" w14:textId="77777777" w:rsidR="00B85627" w:rsidRDefault="00B85627" w:rsidP="004C4D55">
            <w:pPr>
              <w:spacing w:line="360" w:lineRule="auto"/>
              <w:jc w:val="center"/>
              <w:rPr>
                <w:rFonts w:ascii="Times New Roman" w:hAnsi="Times New Roman" w:cs="Times New Roman"/>
              </w:rPr>
            </w:pPr>
            <w:r>
              <w:rPr>
                <w:rFonts w:ascii="Times New Roman" w:hAnsi="Times New Roman" w:cs="Times New Roman"/>
              </w:rPr>
              <w:t>100%</w:t>
            </w:r>
          </w:p>
          <w:p w14:paraId="312B6F41" w14:textId="77777777" w:rsidR="00B85627" w:rsidRDefault="00B85627" w:rsidP="004C4D55">
            <w:pPr>
              <w:spacing w:line="360" w:lineRule="auto"/>
              <w:jc w:val="center"/>
              <w:rPr>
                <w:rFonts w:ascii="Times New Roman" w:hAnsi="Times New Roman" w:cs="Times New Roman"/>
              </w:rPr>
            </w:pPr>
            <w:r>
              <w:rPr>
                <w:rFonts w:ascii="Times New Roman" w:hAnsi="Times New Roman" w:cs="Times New Roman"/>
              </w:rPr>
              <w:t>47,2%</w:t>
            </w:r>
          </w:p>
          <w:p w14:paraId="6A57D82B" w14:textId="77777777" w:rsidR="00B85627" w:rsidRDefault="00B85627" w:rsidP="004C4D55">
            <w:pPr>
              <w:spacing w:line="360" w:lineRule="auto"/>
              <w:jc w:val="center"/>
              <w:rPr>
                <w:rFonts w:ascii="Times New Roman" w:hAnsi="Times New Roman" w:cs="Times New Roman"/>
              </w:rPr>
            </w:pPr>
            <w:r>
              <w:rPr>
                <w:rFonts w:ascii="Times New Roman" w:hAnsi="Times New Roman" w:cs="Times New Roman"/>
              </w:rPr>
              <w:t>50,9%</w:t>
            </w:r>
          </w:p>
          <w:p w14:paraId="470CD55E" w14:textId="77777777" w:rsidR="00B85627" w:rsidRPr="00E11376" w:rsidRDefault="00B85627" w:rsidP="004C4D55">
            <w:pPr>
              <w:spacing w:line="360" w:lineRule="auto"/>
              <w:jc w:val="center"/>
              <w:rPr>
                <w:rFonts w:ascii="Times New Roman" w:hAnsi="Times New Roman" w:cs="Times New Roman"/>
              </w:rPr>
            </w:pPr>
            <w:r>
              <w:rPr>
                <w:rFonts w:ascii="Times New Roman" w:hAnsi="Times New Roman" w:cs="Times New Roman"/>
              </w:rPr>
              <w:t>1,9%</w:t>
            </w:r>
          </w:p>
        </w:tc>
      </w:tr>
    </w:tbl>
    <w:p w14:paraId="68A21D5D" w14:textId="77777777" w:rsidR="00B85627" w:rsidRDefault="00B85627" w:rsidP="00B85627">
      <w:pPr>
        <w:spacing w:after="0" w:line="360" w:lineRule="auto"/>
        <w:jc w:val="both"/>
        <w:rPr>
          <w:rFonts w:ascii="Times New Roman" w:hAnsi="Times New Roman" w:cs="Times New Roman"/>
          <w:sz w:val="24"/>
        </w:rPr>
      </w:pPr>
    </w:p>
    <w:p w14:paraId="2E4D6D3A" w14:textId="77777777" w:rsidR="003220DA" w:rsidRDefault="003220DA" w:rsidP="003220DA">
      <w:pPr>
        <w:spacing w:after="0" w:line="360" w:lineRule="auto"/>
        <w:ind w:firstLine="567"/>
        <w:jc w:val="both"/>
        <w:rPr>
          <w:rFonts w:ascii="Times New Roman" w:hAnsi="Times New Roman" w:cs="Times New Roman"/>
          <w:sz w:val="24"/>
        </w:rPr>
      </w:pPr>
      <w:r>
        <w:rPr>
          <w:rFonts w:ascii="Times New Roman" w:hAnsi="Times New Roman" w:cs="Times New Roman"/>
          <w:sz w:val="24"/>
        </w:rPr>
        <w:t xml:space="preserve">No entanto, 39 cuidadores informais são do sexo feminino (73,6%) e 14 são do sexo masculino (26,4%). </w:t>
      </w:r>
    </w:p>
    <w:p w14:paraId="6B6407E2" w14:textId="77777777" w:rsidR="003220DA" w:rsidRDefault="003220DA" w:rsidP="003220DA">
      <w:pPr>
        <w:spacing w:after="0" w:line="360" w:lineRule="auto"/>
        <w:ind w:firstLine="567"/>
        <w:jc w:val="both"/>
        <w:rPr>
          <w:rFonts w:ascii="Times New Roman" w:hAnsi="Times New Roman" w:cs="Times New Roman"/>
          <w:sz w:val="24"/>
        </w:rPr>
      </w:pPr>
      <w:r>
        <w:rPr>
          <w:rFonts w:ascii="Times New Roman" w:hAnsi="Times New Roman" w:cs="Times New Roman"/>
          <w:sz w:val="24"/>
        </w:rPr>
        <w:t>Quanto ao nível académico dos cuidadores informais, é possível verificar que 35 dos mesmos têm o 1º ciclo (66,0%), 10 tem o 2º ciclo (18,9%), 5 não tem habilitações académicas (9,4), 2 têm o nível do secundário (3,8%) e 1 dos cuidadores informais tem</w:t>
      </w:r>
      <w:r w:rsidR="00B85627">
        <w:rPr>
          <w:rFonts w:ascii="Times New Roman" w:hAnsi="Times New Roman" w:cs="Times New Roman"/>
          <w:sz w:val="24"/>
        </w:rPr>
        <w:t xml:space="preserve"> o 3º ciclo (1,9%) (cf. tabela </w:t>
      </w:r>
      <w:r w:rsidR="00E860C9">
        <w:rPr>
          <w:rFonts w:ascii="Times New Roman" w:hAnsi="Times New Roman" w:cs="Times New Roman"/>
          <w:sz w:val="24"/>
        </w:rPr>
        <w:t>1</w:t>
      </w:r>
      <w:r w:rsidR="00B85627">
        <w:rPr>
          <w:rFonts w:ascii="Times New Roman" w:hAnsi="Times New Roman" w:cs="Times New Roman"/>
          <w:sz w:val="24"/>
        </w:rPr>
        <w:t>2</w:t>
      </w:r>
      <w:r>
        <w:rPr>
          <w:rFonts w:ascii="Times New Roman" w:hAnsi="Times New Roman" w:cs="Times New Roman"/>
          <w:sz w:val="24"/>
        </w:rPr>
        <w:t xml:space="preserve">).  </w:t>
      </w:r>
    </w:p>
    <w:p w14:paraId="778F63AE" w14:textId="77777777" w:rsidR="003220DA" w:rsidRDefault="003220DA" w:rsidP="003220DA">
      <w:pPr>
        <w:spacing w:after="0" w:line="360" w:lineRule="auto"/>
        <w:jc w:val="both"/>
        <w:rPr>
          <w:rFonts w:ascii="Times New Roman" w:hAnsi="Times New Roman" w:cs="Times New Roman"/>
          <w:sz w:val="24"/>
        </w:rPr>
      </w:pPr>
    </w:p>
    <w:p w14:paraId="52F010B5" w14:textId="77777777" w:rsidR="003220DA" w:rsidRPr="00072862" w:rsidRDefault="00B85627" w:rsidP="003220DA">
      <w:pPr>
        <w:spacing w:after="0" w:line="360" w:lineRule="auto"/>
        <w:jc w:val="both"/>
        <w:rPr>
          <w:rFonts w:ascii="Times New Roman" w:hAnsi="Times New Roman" w:cs="Times New Roman"/>
          <w:sz w:val="24"/>
        </w:rPr>
      </w:pPr>
      <w:r>
        <w:rPr>
          <w:rFonts w:ascii="Times New Roman" w:hAnsi="Times New Roman" w:cs="Times New Roman"/>
          <w:sz w:val="24"/>
        </w:rPr>
        <w:t xml:space="preserve">Tabela </w:t>
      </w:r>
      <w:r w:rsidR="00E860C9">
        <w:rPr>
          <w:rFonts w:ascii="Times New Roman" w:hAnsi="Times New Roman" w:cs="Times New Roman"/>
          <w:sz w:val="24"/>
        </w:rPr>
        <w:t>1</w:t>
      </w:r>
      <w:r>
        <w:rPr>
          <w:rFonts w:ascii="Times New Roman" w:hAnsi="Times New Roman" w:cs="Times New Roman"/>
          <w:sz w:val="24"/>
        </w:rPr>
        <w:t>2</w:t>
      </w:r>
    </w:p>
    <w:p w14:paraId="5EBDCB64" w14:textId="77777777" w:rsidR="003220DA" w:rsidRDefault="003220DA" w:rsidP="003220DA">
      <w:pPr>
        <w:spacing w:after="0" w:line="360" w:lineRule="auto"/>
        <w:jc w:val="both"/>
        <w:rPr>
          <w:rFonts w:ascii="Times New Roman" w:hAnsi="Times New Roman" w:cs="Times New Roman"/>
          <w:sz w:val="24"/>
        </w:rPr>
      </w:pPr>
      <w:r>
        <w:rPr>
          <w:rFonts w:ascii="Times New Roman" w:hAnsi="Times New Roman" w:cs="Times New Roman"/>
          <w:sz w:val="24"/>
        </w:rPr>
        <w:t>Caraterização sociodemográfica, sexo e habilitações académicas</w:t>
      </w:r>
      <w:r w:rsidR="00B85627">
        <w:rPr>
          <w:rFonts w:ascii="Times New Roman" w:hAnsi="Times New Roman" w:cs="Times New Roman"/>
          <w:sz w:val="24"/>
        </w:rPr>
        <w:t xml:space="preserve"> dos cuidadores informais.  </w:t>
      </w:r>
    </w:p>
    <w:tbl>
      <w:tblPr>
        <w:tblStyle w:val="Tabelacomgrelha"/>
        <w:tblW w:w="0" w:type="auto"/>
        <w:tblLook w:val="04A0" w:firstRow="1" w:lastRow="0" w:firstColumn="1" w:lastColumn="0" w:noHBand="0" w:noVBand="1"/>
      </w:tblPr>
      <w:tblGrid>
        <w:gridCol w:w="4786"/>
        <w:gridCol w:w="1985"/>
        <w:gridCol w:w="1873"/>
      </w:tblGrid>
      <w:tr w:rsidR="00B85627" w14:paraId="33763CA6" w14:textId="77777777" w:rsidTr="004C4D55">
        <w:tc>
          <w:tcPr>
            <w:tcW w:w="4786" w:type="dxa"/>
            <w:tcBorders>
              <w:left w:val="nil"/>
              <w:bottom w:val="single" w:sz="4" w:space="0" w:color="auto"/>
              <w:right w:val="nil"/>
            </w:tcBorders>
          </w:tcPr>
          <w:p w14:paraId="32309ACA" w14:textId="77777777" w:rsidR="00B85627" w:rsidRPr="00E11376" w:rsidRDefault="00B85627" w:rsidP="004C4D55">
            <w:pPr>
              <w:spacing w:line="360" w:lineRule="auto"/>
              <w:jc w:val="center"/>
              <w:rPr>
                <w:rFonts w:ascii="Times New Roman" w:hAnsi="Times New Roman" w:cs="Times New Roman"/>
              </w:rPr>
            </w:pPr>
          </w:p>
        </w:tc>
        <w:tc>
          <w:tcPr>
            <w:tcW w:w="1985" w:type="dxa"/>
            <w:tcBorders>
              <w:left w:val="nil"/>
              <w:bottom w:val="single" w:sz="4" w:space="0" w:color="auto"/>
              <w:right w:val="nil"/>
            </w:tcBorders>
          </w:tcPr>
          <w:p w14:paraId="0DAEFA99" w14:textId="77777777" w:rsidR="00B85627" w:rsidRPr="00684D0B" w:rsidRDefault="00B85627" w:rsidP="004C4D55">
            <w:pPr>
              <w:spacing w:line="360" w:lineRule="auto"/>
              <w:jc w:val="center"/>
              <w:rPr>
                <w:rFonts w:ascii="Times New Roman" w:hAnsi="Times New Roman" w:cs="Times New Roman"/>
              </w:rPr>
            </w:pPr>
            <w:r w:rsidRPr="00684D0B">
              <w:rPr>
                <w:rFonts w:ascii="Times New Roman" w:hAnsi="Times New Roman" w:cs="Times New Roman"/>
              </w:rPr>
              <w:t>N</w:t>
            </w:r>
          </w:p>
        </w:tc>
        <w:tc>
          <w:tcPr>
            <w:tcW w:w="1873" w:type="dxa"/>
            <w:tcBorders>
              <w:left w:val="nil"/>
              <w:bottom w:val="single" w:sz="4" w:space="0" w:color="auto"/>
              <w:right w:val="nil"/>
            </w:tcBorders>
          </w:tcPr>
          <w:p w14:paraId="0CD07070" w14:textId="77777777" w:rsidR="00B85627" w:rsidRPr="00684D0B" w:rsidRDefault="00B85627" w:rsidP="004C4D55">
            <w:pPr>
              <w:spacing w:line="360" w:lineRule="auto"/>
              <w:jc w:val="center"/>
              <w:rPr>
                <w:rFonts w:ascii="Times New Roman" w:hAnsi="Times New Roman" w:cs="Times New Roman"/>
              </w:rPr>
            </w:pPr>
            <w:r w:rsidRPr="00684D0B">
              <w:rPr>
                <w:rFonts w:ascii="Times New Roman" w:hAnsi="Times New Roman" w:cs="Times New Roman"/>
              </w:rPr>
              <w:t>%</w:t>
            </w:r>
          </w:p>
        </w:tc>
      </w:tr>
      <w:tr w:rsidR="00B85627" w14:paraId="20597228" w14:textId="77777777" w:rsidTr="004C4D55">
        <w:tc>
          <w:tcPr>
            <w:tcW w:w="4786" w:type="dxa"/>
            <w:tcBorders>
              <w:left w:val="nil"/>
              <w:right w:val="nil"/>
            </w:tcBorders>
          </w:tcPr>
          <w:p w14:paraId="5A017C7A" w14:textId="77777777" w:rsidR="00B85627" w:rsidRPr="00684D0B" w:rsidRDefault="00B85627" w:rsidP="004C4D55">
            <w:pPr>
              <w:spacing w:line="360" w:lineRule="auto"/>
              <w:jc w:val="center"/>
              <w:rPr>
                <w:rFonts w:ascii="Times New Roman" w:hAnsi="Times New Roman" w:cs="Times New Roman"/>
              </w:rPr>
            </w:pPr>
            <w:r w:rsidRPr="00684D0B">
              <w:rPr>
                <w:rFonts w:ascii="Times New Roman" w:hAnsi="Times New Roman" w:cs="Times New Roman"/>
              </w:rPr>
              <w:t>Sexo dos Cuidadores Informais</w:t>
            </w:r>
          </w:p>
          <w:p w14:paraId="06113BCD" w14:textId="77777777" w:rsidR="00B85627" w:rsidRPr="00684D0B" w:rsidRDefault="00B85627" w:rsidP="004C4D55">
            <w:pPr>
              <w:spacing w:line="360" w:lineRule="auto"/>
              <w:jc w:val="center"/>
              <w:rPr>
                <w:rFonts w:ascii="Times New Roman" w:hAnsi="Times New Roman" w:cs="Times New Roman"/>
              </w:rPr>
            </w:pPr>
            <w:r w:rsidRPr="00684D0B">
              <w:rPr>
                <w:rFonts w:ascii="Times New Roman" w:hAnsi="Times New Roman" w:cs="Times New Roman"/>
              </w:rPr>
              <w:t>Feminino</w:t>
            </w:r>
          </w:p>
          <w:p w14:paraId="5E2FD507" w14:textId="77777777" w:rsidR="00B85627" w:rsidRPr="00E11376" w:rsidRDefault="00B85627" w:rsidP="004C4D55">
            <w:pPr>
              <w:spacing w:line="360" w:lineRule="auto"/>
              <w:jc w:val="center"/>
              <w:rPr>
                <w:rFonts w:ascii="Times New Roman" w:hAnsi="Times New Roman" w:cs="Times New Roman"/>
                <w:b/>
              </w:rPr>
            </w:pPr>
            <w:r w:rsidRPr="00684D0B">
              <w:rPr>
                <w:rFonts w:ascii="Times New Roman" w:hAnsi="Times New Roman" w:cs="Times New Roman"/>
              </w:rPr>
              <w:t>Masculino</w:t>
            </w:r>
          </w:p>
        </w:tc>
        <w:tc>
          <w:tcPr>
            <w:tcW w:w="1985" w:type="dxa"/>
            <w:tcBorders>
              <w:left w:val="nil"/>
              <w:right w:val="nil"/>
            </w:tcBorders>
          </w:tcPr>
          <w:p w14:paraId="6C0C582A" w14:textId="77777777" w:rsidR="00B85627" w:rsidRPr="00E11376" w:rsidRDefault="00B85627" w:rsidP="004C4D55">
            <w:pPr>
              <w:spacing w:line="360" w:lineRule="auto"/>
              <w:jc w:val="center"/>
              <w:rPr>
                <w:rFonts w:ascii="Times New Roman" w:hAnsi="Times New Roman" w:cs="Times New Roman"/>
              </w:rPr>
            </w:pPr>
            <w:r>
              <w:rPr>
                <w:rFonts w:ascii="Times New Roman" w:hAnsi="Times New Roman" w:cs="Times New Roman"/>
              </w:rPr>
              <w:t>53</w:t>
            </w:r>
          </w:p>
          <w:p w14:paraId="309F2F4E" w14:textId="77777777" w:rsidR="00B85627" w:rsidRPr="00E11376" w:rsidRDefault="00B85627" w:rsidP="004C4D55">
            <w:pPr>
              <w:spacing w:line="360" w:lineRule="auto"/>
              <w:jc w:val="center"/>
              <w:rPr>
                <w:rFonts w:ascii="Times New Roman" w:hAnsi="Times New Roman" w:cs="Times New Roman"/>
              </w:rPr>
            </w:pPr>
            <w:r w:rsidRPr="00E11376">
              <w:rPr>
                <w:rFonts w:ascii="Times New Roman" w:hAnsi="Times New Roman" w:cs="Times New Roman"/>
              </w:rPr>
              <w:t>39</w:t>
            </w:r>
          </w:p>
          <w:p w14:paraId="65E69A7A" w14:textId="77777777" w:rsidR="00B85627" w:rsidRPr="00E11376" w:rsidRDefault="00B85627" w:rsidP="004C4D55">
            <w:pPr>
              <w:spacing w:line="360" w:lineRule="auto"/>
              <w:jc w:val="center"/>
              <w:rPr>
                <w:rFonts w:ascii="Times New Roman" w:hAnsi="Times New Roman" w:cs="Times New Roman"/>
              </w:rPr>
            </w:pPr>
            <w:r w:rsidRPr="00E11376">
              <w:rPr>
                <w:rFonts w:ascii="Times New Roman" w:hAnsi="Times New Roman" w:cs="Times New Roman"/>
              </w:rPr>
              <w:t>14</w:t>
            </w:r>
          </w:p>
        </w:tc>
        <w:tc>
          <w:tcPr>
            <w:tcW w:w="1873" w:type="dxa"/>
            <w:tcBorders>
              <w:left w:val="nil"/>
              <w:right w:val="nil"/>
            </w:tcBorders>
          </w:tcPr>
          <w:p w14:paraId="5AC11DAD" w14:textId="77777777" w:rsidR="00B85627" w:rsidRPr="00E11376" w:rsidRDefault="00B85627" w:rsidP="004C4D55">
            <w:pPr>
              <w:spacing w:line="360" w:lineRule="auto"/>
              <w:jc w:val="center"/>
              <w:rPr>
                <w:rFonts w:ascii="Times New Roman" w:hAnsi="Times New Roman" w:cs="Times New Roman"/>
              </w:rPr>
            </w:pPr>
            <w:r>
              <w:rPr>
                <w:rFonts w:ascii="Times New Roman" w:hAnsi="Times New Roman" w:cs="Times New Roman"/>
              </w:rPr>
              <w:t>100%</w:t>
            </w:r>
          </w:p>
          <w:p w14:paraId="3D9C4A24" w14:textId="77777777" w:rsidR="00B85627" w:rsidRPr="00E11376" w:rsidRDefault="00B85627" w:rsidP="004C4D55">
            <w:pPr>
              <w:spacing w:line="360" w:lineRule="auto"/>
              <w:jc w:val="center"/>
              <w:rPr>
                <w:rFonts w:ascii="Times New Roman" w:hAnsi="Times New Roman" w:cs="Times New Roman"/>
              </w:rPr>
            </w:pPr>
            <w:r w:rsidRPr="00E11376">
              <w:rPr>
                <w:rFonts w:ascii="Times New Roman" w:hAnsi="Times New Roman" w:cs="Times New Roman"/>
              </w:rPr>
              <w:t>73,6%</w:t>
            </w:r>
          </w:p>
          <w:p w14:paraId="2FD52E2E" w14:textId="77777777" w:rsidR="00B85627" w:rsidRPr="00E11376" w:rsidRDefault="00B85627" w:rsidP="004C4D55">
            <w:pPr>
              <w:spacing w:line="360" w:lineRule="auto"/>
              <w:jc w:val="center"/>
              <w:rPr>
                <w:rFonts w:ascii="Times New Roman" w:hAnsi="Times New Roman" w:cs="Times New Roman"/>
              </w:rPr>
            </w:pPr>
            <w:r w:rsidRPr="00E11376">
              <w:rPr>
                <w:rFonts w:ascii="Times New Roman" w:hAnsi="Times New Roman" w:cs="Times New Roman"/>
              </w:rPr>
              <w:t>26,4%</w:t>
            </w:r>
          </w:p>
        </w:tc>
      </w:tr>
      <w:tr w:rsidR="00B85627" w14:paraId="23ABFA99" w14:textId="77777777" w:rsidTr="004C4D55">
        <w:tc>
          <w:tcPr>
            <w:tcW w:w="4786" w:type="dxa"/>
            <w:tcBorders>
              <w:left w:val="nil"/>
              <w:right w:val="nil"/>
            </w:tcBorders>
          </w:tcPr>
          <w:p w14:paraId="227D1B09" w14:textId="77777777" w:rsidR="00B85627" w:rsidRPr="00684D0B" w:rsidRDefault="00B85627" w:rsidP="004C4D55">
            <w:pPr>
              <w:spacing w:line="360" w:lineRule="auto"/>
              <w:jc w:val="center"/>
              <w:rPr>
                <w:rFonts w:ascii="Times New Roman" w:hAnsi="Times New Roman" w:cs="Times New Roman"/>
              </w:rPr>
            </w:pPr>
            <w:r w:rsidRPr="00684D0B">
              <w:rPr>
                <w:rFonts w:ascii="Times New Roman" w:hAnsi="Times New Roman" w:cs="Times New Roman"/>
              </w:rPr>
              <w:t>Habilitações Académicas do</w:t>
            </w:r>
            <w:r>
              <w:rPr>
                <w:rFonts w:ascii="Times New Roman" w:hAnsi="Times New Roman" w:cs="Times New Roman"/>
              </w:rPr>
              <w:t>s</w:t>
            </w:r>
            <w:r w:rsidRPr="00684D0B">
              <w:rPr>
                <w:rFonts w:ascii="Times New Roman" w:hAnsi="Times New Roman" w:cs="Times New Roman"/>
              </w:rPr>
              <w:t xml:space="preserve"> Cuidador</w:t>
            </w:r>
            <w:r>
              <w:rPr>
                <w:rFonts w:ascii="Times New Roman" w:hAnsi="Times New Roman" w:cs="Times New Roman"/>
              </w:rPr>
              <w:t>es Informais</w:t>
            </w:r>
          </w:p>
          <w:p w14:paraId="3482EC15" w14:textId="77777777" w:rsidR="00B85627" w:rsidRPr="00684D0B" w:rsidRDefault="00B85627" w:rsidP="004C4D55">
            <w:pPr>
              <w:spacing w:line="360" w:lineRule="auto"/>
              <w:jc w:val="center"/>
              <w:rPr>
                <w:rFonts w:ascii="Times New Roman" w:hAnsi="Times New Roman" w:cs="Times New Roman"/>
              </w:rPr>
            </w:pPr>
            <w:r w:rsidRPr="00684D0B">
              <w:rPr>
                <w:rFonts w:ascii="Times New Roman" w:hAnsi="Times New Roman" w:cs="Times New Roman"/>
              </w:rPr>
              <w:t>Sem Habilitações</w:t>
            </w:r>
          </w:p>
          <w:p w14:paraId="1DA7A3DE" w14:textId="77777777" w:rsidR="00B85627" w:rsidRPr="00684D0B" w:rsidRDefault="00B85627" w:rsidP="004C4D55">
            <w:pPr>
              <w:spacing w:line="360" w:lineRule="auto"/>
              <w:jc w:val="center"/>
              <w:rPr>
                <w:rFonts w:ascii="Times New Roman" w:hAnsi="Times New Roman" w:cs="Times New Roman"/>
              </w:rPr>
            </w:pPr>
            <w:r w:rsidRPr="00684D0B">
              <w:rPr>
                <w:rFonts w:ascii="Times New Roman" w:hAnsi="Times New Roman" w:cs="Times New Roman"/>
              </w:rPr>
              <w:t>1º Ciclo</w:t>
            </w:r>
          </w:p>
          <w:p w14:paraId="43464501" w14:textId="77777777" w:rsidR="00B85627" w:rsidRPr="00684D0B" w:rsidRDefault="00B85627" w:rsidP="004C4D55">
            <w:pPr>
              <w:spacing w:line="360" w:lineRule="auto"/>
              <w:jc w:val="center"/>
              <w:rPr>
                <w:rFonts w:ascii="Times New Roman" w:hAnsi="Times New Roman" w:cs="Times New Roman"/>
              </w:rPr>
            </w:pPr>
            <w:r w:rsidRPr="00684D0B">
              <w:rPr>
                <w:rFonts w:ascii="Times New Roman" w:hAnsi="Times New Roman" w:cs="Times New Roman"/>
              </w:rPr>
              <w:t>2º Ciclo</w:t>
            </w:r>
          </w:p>
          <w:p w14:paraId="79D20A88" w14:textId="77777777" w:rsidR="00B85627" w:rsidRPr="00684D0B" w:rsidRDefault="00B85627" w:rsidP="004C4D55">
            <w:pPr>
              <w:spacing w:line="360" w:lineRule="auto"/>
              <w:jc w:val="center"/>
              <w:rPr>
                <w:rFonts w:ascii="Times New Roman" w:hAnsi="Times New Roman" w:cs="Times New Roman"/>
              </w:rPr>
            </w:pPr>
            <w:r w:rsidRPr="00684D0B">
              <w:rPr>
                <w:rFonts w:ascii="Times New Roman" w:hAnsi="Times New Roman" w:cs="Times New Roman"/>
              </w:rPr>
              <w:t>3º Ciclo</w:t>
            </w:r>
          </w:p>
          <w:p w14:paraId="09EAF513" w14:textId="77777777" w:rsidR="00B85627" w:rsidRPr="00E11376" w:rsidRDefault="00B85627" w:rsidP="004C4D55">
            <w:pPr>
              <w:spacing w:line="360" w:lineRule="auto"/>
              <w:jc w:val="center"/>
              <w:rPr>
                <w:rFonts w:ascii="Times New Roman" w:hAnsi="Times New Roman" w:cs="Times New Roman"/>
              </w:rPr>
            </w:pPr>
            <w:r w:rsidRPr="00684D0B">
              <w:rPr>
                <w:rFonts w:ascii="Times New Roman" w:hAnsi="Times New Roman" w:cs="Times New Roman"/>
              </w:rPr>
              <w:t>Secundário</w:t>
            </w:r>
            <w:r>
              <w:rPr>
                <w:rFonts w:ascii="Times New Roman" w:hAnsi="Times New Roman" w:cs="Times New Roman"/>
              </w:rPr>
              <w:t xml:space="preserve"> </w:t>
            </w:r>
          </w:p>
        </w:tc>
        <w:tc>
          <w:tcPr>
            <w:tcW w:w="1985" w:type="dxa"/>
            <w:tcBorders>
              <w:left w:val="nil"/>
              <w:right w:val="nil"/>
            </w:tcBorders>
          </w:tcPr>
          <w:p w14:paraId="15C8A283" w14:textId="77777777" w:rsidR="00B85627" w:rsidRDefault="00B85627" w:rsidP="004C4D55">
            <w:pPr>
              <w:spacing w:line="360" w:lineRule="auto"/>
              <w:jc w:val="center"/>
              <w:rPr>
                <w:rFonts w:ascii="Times New Roman" w:hAnsi="Times New Roman" w:cs="Times New Roman"/>
              </w:rPr>
            </w:pPr>
            <w:r>
              <w:rPr>
                <w:rFonts w:ascii="Times New Roman" w:hAnsi="Times New Roman" w:cs="Times New Roman"/>
              </w:rPr>
              <w:t>53</w:t>
            </w:r>
          </w:p>
          <w:p w14:paraId="4D0F2F71" w14:textId="77777777" w:rsidR="00B85627" w:rsidRDefault="00B85627" w:rsidP="004C4D55">
            <w:pPr>
              <w:spacing w:line="360" w:lineRule="auto"/>
              <w:jc w:val="center"/>
              <w:rPr>
                <w:rFonts w:ascii="Times New Roman" w:hAnsi="Times New Roman" w:cs="Times New Roman"/>
              </w:rPr>
            </w:pPr>
            <w:r>
              <w:rPr>
                <w:rFonts w:ascii="Times New Roman" w:hAnsi="Times New Roman" w:cs="Times New Roman"/>
              </w:rPr>
              <w:t>5</w:t>
            </w:r>
          </w:p>
          <w:p w14:paraId="5A9BD033" w14:textId="77777777" w:rsidR="00B85627" w:rsidRDefault="00B85627" w:rsidP="004C4D55">
            <w:pPr>
              <w:spacing w:line="360" w:lineRule="auto"/>
              <w:jc w:val="center"/>
              <w:rPr>
                <w:rFonts w:ascii="Times New Roman" w:hAnsi="Times New Roman" w:cs="Times New Roman"/>
              </w:rPr>
            </w:pPr>
            <w:r>
              <w:rPr>
                <w:rFonts w:ascii="Times New Roman" w:hAnsi="Times New Roman" w:cs="Times New Roman"/>
              </w:rPr>
              <w:t>35</w:t>
            </w:r>
          </w:p>
          <w:p w14:paraId="268F1FAD" w14:textId="77777777" w:rsidR="00B85627" w:rsidRDefault="00B85627" w:rsidP="004C4D55">
            <w:pPr>
              <w:spacing w:line="360" w:lineRule="auto"/>
              <w:jc w:val="center"/>
              <w:rPr>
                <w:rFonts w:ascii="Times New Roman" w:hAnsi="Times New Roman" w:cs="Times New Roman"/>
              </w:rPr>
            </w:pPr>
            <w:r>
              <w:rPr>
                <w:rFonts w:ascii="Times New Roman" w:hAnsi="Times New Roman" w:cs="Times New Roman"/>
              </w:rPr>
              <w:t>10</w:t>
            </w:r>
          </w:p>
          <w:p w14:paraId="5BBEFFF2" w14:textId="77777777" w:rsidR="00B85627" w:rsidRDefault="00B85627" w:rsidP="004C4D55">
            <w:pPr>
              <w:spacing w:line="360" w:lineRule="auto"/>
              <w:jc w:val="center"/>
              <w:rPr>
                <w:rFonts w:ascii="Times New Roman" w:hAnsi="Times New Roman" w:cs="Times New Roman"/>
              </w:rPr>
            </w:pPr>
            <w:r>
              <w:rPr>
                <w:rFonts w:ascii="Times New Roman" w:hAnsi="Times New Roman" w:cs="Times New Roman"/>
              </w:rPr>
              <w:t>1</w:t>
            </w:r>
          </w:p>
          <w:p w14:paraId="496DC76C" w14:textId="77777777" w:rsidR="00B85627" w:rsidRPr="00E11376" w:rsidRDefault="00B85627" w:rsidP="004C4D55">
            <w:pPr>
              <w:spacing w:line="360" w:lineRule="auto"/>
              <w:jc w:val="center"/>
              <w:rPr>
                <w:rFonts w:ascii="Times New Roman" w:hAnsi="Times New Roman" w:cs="Times New Roman"/>
              </w:rPr>
            </w:pPr>
            <w:r>
              <w:rPr>
                <w:rFonts w:ascii="Times New Roman" w:hAnsi="Times New Roman" w:cs="Times New Roman"/>
              </w:rPr>
              <w:t>2</w:t>
            </w:r>
          </w:p>
        </w:tc>
        <w:tc>
          <w:tcPr>
            <w:tcW w:w="1873" w:type="dxa"/>
            <w:tcBorders>
              <w:left w:val="nil"/>
              <w:right w:val="nil"/>
            </w:tcBorders>
          </w:tcPr>
          <w:p w14:paraId="13885247" w14:textId="77777777" w:rsidR="00B85627" w:rsidRDefault="00B85627" w:rsidP="004C4D55">
            <w:pPr>
              <w:spacing w:line="360" w:lineRule="auto"/>
              <w:jc w:val="center"/>
              <w:rPr>
                <w:rFonts w:ascii="Times New Roman" w:hAnsi="Times New Roman" w:cs="Times New Roman"/>
              </w:rPr>
            </w:pPr>
            <w:r>
              <w:rPr>
                <w:rFonts w:ascii="Times New Roman" w:hAnsi="Times New Roman" w:cs="Times New Roman"/>
              </w:rPr>
              <w:t>100%</w:t>
            </w:r>
          </w:p>
          <w:p w14:paraId="6FC931AD" w14:textId="77777777" w:rsidR="00B85627" w:rsidRDefault="00B85627" w:rsidP="004C4D55">
            <w:pPr>
              <w:spacing w:line="360" w:lineRule="auto"/>
              <w:jc w:val="center"/>
              <w:rPr>
                <w:rFonts w:ascii="Times New Roman" w:hAnsi="Times New Roman" w:cs="Times New Roman"/>
              </w:rPr>
            </w:pPr>
            <w:r>
              <w:rPr>
                <w:rFonts w:ascii="Times New Roman" w:hAnsi="Times New Roman" w:cs="Times New Roman"/>
              </w:rPr>
              <w:t xml:space="preserve">9,4% </w:t>
            </w:r>
          </w:p>
          <w:p w14:paraId="1483A96B" w14:textId="77777777" w:rsidR="00B85627" w:rsidRDefault="00B85627" w:rsidP="004C4D55">
            <w:pPr>
              <w:spacing w:line="360" w:lineRule="auto"/>
              <w:jc w:val="center"/>
              <w:rPr>
                <w:rFonts w:ascii="Times New Roman" w:hAnsi="Times New Roman" w:cs="Times New Roman"/>
              </w:rPr>
            </w:pPr>
            <w:r>
              <w:rPr>
                <w:rFonts w:ascii="Times New Roman" w:hAnsi="Times New Roman" w:cs="Times New Roman"/>
              </w:rPr>
              <w:t>66,0%</w:t>
            </w:r>
          </w:p>
          <w:p w14:paraId="1A07332F" w14:textId="77777777" w:rsidR="00B85627" w:rsidRDefault="00B85627" w:rsidP="004C4D55">
            <w:pPr>
              <w:spacing w:line="360" w:lineRule="auto"/>
              <w:jc w:val="center"/>
              <w:rPr>
                <w:rFonts w:ascii="Times New Roman" w:hAnsi="Times New Roman" w:cs="Times New Roman"/>
              </w:rPr>
            </w:pPr>
            <w:r>
              <w:rPr>
                <w:rFonts w:ascii="Times New Roman" w:hAnsi="Times New Roman" w:cs="Times New Roman"/>
              </w:rPr>
              <w:t>18,9%</w:t>
            </w:r>
          </w:p>
          <w:p w14:paraId="2143463A" w14:textId="77777777" w:rsidR="00B85627" w:rsidRDefault="00B85627" w:rsidP="004C4D55">
            <w:pPr>
              <w:spacing w:line="360" w:lineRule="auto"/>
              <w:jc w:val="center"/>
              <w:rPr>
                <w:rFonts w:ascii="Times New Roman" w:hAnsi="Times New Roman" w:cs="Times New Roman"/>
              </w:rPr>
            </w:pPr>
            <w:r>
              <w:rPr>
                <w:rFonts w:ascii="Times New Roman" w:hAnsi="Times New Roman" w:cs="Times New Roman"/>
              </w:rPr>
              <w:t>1,9%</w:t>
            </w:r>
          </w:p>
          <w:p w14:paraId="2CE9E2BB" w14:textId="77777777" w:rsidR="00B85627" w:rsidRPr="00E11376" w:rsidRDefault="00B85627" w:rsidP="004C4D55">
            <w:pPr>
              <w:spacing w:line="360" w:lineRule="auto"/>
              <w:jc w:val="center"/>
              <w:rPr>
                <w:rFonts w:ascii="Times New Roman" w:hAnsi="Times New Roman" w:cs="Times New Roman"/>
              </w:rPr>
            </w:pPr>
            <w:r>
              <w:rPr>
                <w:rFonts w:ascii="Times New Roman" w:hAnsi="Times New Roman" w:cs="Times New Roman"/>
              </w:rPr>
              <w:t>3,8%</w:t>
            </w:r>
          </w:p>
        </w:tc>
      </w:tr>
    </w:tbl>
    <w:p w14:paraId="17B9912F" w14:textId="77777777" w:rsidR="00B85627" w:rsidRDefault="00B85627" w:rsidP="003220DA">
      <w:pPr>
        <w:spacing w:after="0" w:line="360" w:lineRule="auto"/>
        <w:jc w:val="both"/>
        <w:rPr>
          <w:rFonts w:ascii="Times New Roman" w:hAnsi="Times New Roman" w:cs="Times New Roman"/>
          <w:sz w:val="24"/>
        </w:rPr>
      </w:pPr>
    </w:p>
    <w:p w14:paraId="45036422" w14:textId="77777777" w:rsidR="003220DA" w:rsidRDefault="003220DA" w:rsidP="003220DA">
      <w:pPr>
        <w:spacing w:after="0" w:line="360" w:lineRule="auto"/>
        <w:ind w:firstLine="708"/>
        <w:jc w:val="both"/>
        <w:rPr>
          <w:rFonts w:ascii="Times New Roman" w:hAnsi="Times New Roman" w:cs="Times New Roman"/>
          <w:sz w:val="24"/>
        </w:rPr>
      </w:pPr>
      <w:r>
        <w:rPr>
          <w:rFonts w:ascii="Times New Roman" w:hAnsi="Times New Roman" w:cs="Times New Roman"/>
          <w:sz w:val="24"/>
        </w:rPr>
        <w:t xml:space="preserve">As idades dos idosos inquiridos variam entre os 53 anos e os 99 anos (M= 78,28; DP= 8,406). No que concerne à idade dos cuidadores informais, estas variam entre os 28 anos e os 78 anos (M= </w:t>
      </w:r>
      <w:r w:rsidR="00B85627">
        <w:rPr>
          <w:rFonts w:ascii="Times New Roman" w:hAnsi="Times New Roman" w:cs="Times New Roman"/>
          <w:sz w:val="24"/>
        </w:rPr>
        <w:t xml:space="preserve">56,47; DP= 13,631) (cf. tabela </w:t>
      </w:r>
      <w:r w:rsidR="00E860C9">
        <w:rPr>
          <w:rFonts w:ascii="Times New Roman" w:hAnsi="Times New Roman" w:cs="Times New Roman"/>
          <w:sz w:val="24"/>
        </w:rPr>
        <w:t>1</w:t>
      </w:r>
      <w:r w:rsidR="00B85627">
        <w:rPr>
          <w:rFonts w:ascii="Times New Roman" w:hAnsi="Times New Roman" w:cs="Times New Roman"/>
          <w:sz w:val="24"/>
        </w:rPr>
        <w:t>3</w:t>
      </w:r>
      <w:r>
        <w:rPr>
          <w:rFonts w:ascii="Times New Roman" w:hAnsi="Times New Roman" w:cs="Times New Roman"/>
          <w:sz w:val="24"/>
        </w:rPr>
        <w:t>).</w:t>
      </w:r>
    </w:p>
    <w:p w14:paraId="7443FCA0" w14:textId="77777777" w:rsidR="0062478C" w:rsidRDefault="0062478C" w:rsidP="003220DA">
      <w:pPr>
        <w:spacing w:after="0" w:line="360" w:lineRule="auto"/>
        <w:ind w:firstLine="708"/>
        <w:jc w:val="both"/>
        <w:rPr>
          <w:rFonts w:ascii="Times New Roman" w:hAnsi="Times New Roman" w:cs="Times New Roman"/>
          <w:sz w:val="24"/>
        </w:rPr>
      </w:pPr>
    </w:p>
    <w:p w14:paraId="2E253EB3" w14:textId="77777777" w:rsidR="003220DA" w:rsidRDefault="003220DA" w:rsidP="003220DA">
      <w:pPr>
        <w:spacing w:after="0" w:line="360" w:lineRule="auto"/>
        <w:jc w:val="both"/>
        <w:rPr>
          <w:rFonts w:ascii="Times New Roman" w:hAnsi="Times New Roman" w:cs="Times New Roman"/>
          <w:sz w:val="24"/>
        </w:rPr>
      </w:pPr>
    </w:p>
    <w:p w14:paraId="65E32467" w14:textId="77777777" w:rsidR="003220DA" w:rsidRPr="003220DA" w:rsidRDefault="00B85627" w:rsidP="003220DA">
      <w:pPr>
        <w:spacing w:after="0" w:line="360" w:lineRule="auto"/>
        <w:jc w:val="both"/>
        <w:rPr>
          <w:rFonts w:ascii="Times New Roman" w:hAnsi="Times New Roman" w:cs="Times New Roman"/>
          <w:sz w:val="24"/>
        </w:rPr>
      </w:pPr>
      <w:r>
        <w:rPr>
          <w:rFonts w:ascii="Times New Roman" w:hAnsi="Times New Roman" w:cs="Times New Roman"/>
          <w:sz w:val="24"/>
        </w:rPr>
        <w:t xml:space="preserve">Tabela </w:t>
      </w:r>
      <w:r w:rsidR="00E860C9">
        <w:rPr>
          <w:rFonts w:ascii="Times New Roman" w:hAnsi="Times New Roman" w:cs="Times New Roman"/>
          <w:sz w:val="24"/>
        </w:rPr>
        <w:t>1</w:t>
      </w:r>
      <w:r>
        <w:rPr>
          <w:rFonts w:ascii="Times New Roman" w:hAnsi="Times New Roman" w:cs="Times New Roman"/>
          <w:sz w:val="24"/>
        </w:rPr>
        <w:t>3</w:t>
      </w:r>
    </w:p>
    <w:p w14:paraId="55F87947" w14:textId="77777777" w:rsidR="003220DA" w:rsidRDefault="003220DA" w:rsidP="003220DA">
      <w:pPr>
        <w:spacing w:after="0" w:line="360" w:lineRule="auto"/>
        <w:jc w:val="both"/>
        <w:rPr>
          <w:rFonts w:ascii="Times New Roman" w:hAnsi="Times New Roman" w:cs="Times New Roman"/>
          <w:sz w:val="24"/>
        </w:rPr>
      </w:pPr>
      <w:r>
        <w:rPr>
          <w:rFonts w:ascii="Times New Roman" w:hAnsi="Times New Roman" w:cs="Times New Roman"/>
          <w:sz w:val="24"/>
        </w:rPr>
        <w:t>Caraterização sociodemográfica, idade dos idosos e idade do</w:t>
      </w:r>
      <w:r w:rsidR="00B85627">
        <w:rPr>
          <w:rFonts w:ascii="Times New Roman" w:hAnsi="Times New Roman" w:cs="Times New Roman"/>
          <w:sz w:val="24"/>
        </w:rPr>
        <w:t>s</w:t>
      </w:r>
      <w:r>
        <w:rPr>
          <w:rFonts w:ascii="Times New Roman" w:hAnsi="Times New Roman" w:cs="Times New Roman"/>
          <w:sz w:val="24"/>
        </w:rPr>
        <w:t xml:space="preserve"> cuidador</w:t>
      </w:r>
      <w:r w:rsidR="00B85627">
        <w:rPr>
          <w:rFonts w:ascii="Times New Roman" w:hAnsi="Times New Roman" w:cs="Times New Roman"/>
          <w:sz w:val="24"/>
        </w:rPr>
        <w:t>es informais</w:t>
      </w:r>
      <w:r>
        <w:rPr>
          <w:rFonts w:ascii="Times New Roman" w:hAnsi="Times New Roman" w:cs="Times New Roman"/>
          <w:sz w:val="24"/>
        </w:rPr>
        <w:t>.</w:t>
      </w:r>
    </w:p>
    <w:tbl>
      <w:tblPr>
        <w:tblStyle w:val="Tabelacomgrelha"/>
        <w:tblW w:w="10447" w:type="dxa"/>
        <w:tblInd w:w="-841" w:type="dxa"/>
        <w:tblLook w:val="04A0" w:firstRow="1" w:lastRow="0" w:firstColumn="1" w:lastColumn="0" w:noHBand="0" w:noVBand="1"/>
      </w:tblPr>
      <w:tblGrid>
        <w:gridCol w:w="2650"/>
        <w:gridCol w:w="1348"/>
        <w:gridCol w:w="1475"/>
        <w:gridCol w:w="1475"/>
        <w:gridCol w:w="1475"/>
        <w:gridCol w:w="2024"/>
      </w:tblGrid>
      <w:tr w:rsidR="003220DA" w14:paraId="67FDD30F" w14:textId="77777777" w:rsidTr="00393F8C">
        <w:trPr>
          <w:trHeight w:val="385"/>
        </w:trPr>
        <w:tc>
          <w:tcPr>
            <w:tcW w:w="2650" w:type="dxa"/>
            <w:tcBorders>
              <w:left w:val="nil"/>
              <w:bottom w:val="single" w:sz="4" w:space="0" w:color="auto"/>
              <w:right w:val="nil"/>
            </w:tcBorders>
          </w:tcPr>
          <w:p w14:paraId="38518E48" w14:textId="77777777" w:rsidR="003220DA" w:rsidRDefault="003220DA" w:rsidP="00393F8C">
            <w:pPr>
              <w:spacing w:line="360" w:lineRule="auto"/>
              <w:jc w:val="center"/>
              <w:rPr>
                <w:rFonts w:ascii="Times New Roman" w:hAnsi="Times New Roman" w:cs="Times New Roman"/>
              </w:rPr>
            </w:pPr>
          </w:p>
        </w:tc>
        <w:tc>
          <w:tcPr>
            <w:tcW w:w="1348" w:type="dxa"/>
            <w:tcBorders>
              <w:left w:val="nil"/>
              <w:right w:val="nil"/>
            </w:tcBorders>
          </w:tcPr>
          <w:p w14:paraId="2BCC32CE" w14:textId="77777777" w:rsidR="003220DA" w:rsidRPr="00441EB1" w:rsidRDefault="003220DA" w:rsidP="00393F8C">
            <w:pPr>
              <w:spacing w:line="360" w:lineRule="auto"/>
              <w:jc w:val="center"/>
              <w:rPr>
                <w:rFonts w:ascii="Times New Roman" w:hAnsi="Times New Roman" w:cs="Times New Roman"/>
              </w:rPr>
            </w:pPr>
            <w:r w:rsidRPr="00441EB1">
              <w:rPr>
                <w:rFonts w:ascii="Times New Roman" w:hAnsi="Times New Roman" w:cs="Times New Roman"/>
              </w:rPr>
              <w:t>N</w:t>
            </w:r>
          </w:p>
        </w:tc>
        <w:tc>
          <w:tcPr>
            <w:tcW w:w="1475" w:type="dxa"/>
            <w:tcBorders>
              <w:left w:val="nil"/>
              <w:bottom w:val="single" w:sz="4" w:space="0" w:color="auto"/>
              <w:right w:val="nil"/>
            </w:tcBorders>
          </w:tcPr>
          <w:p w14:paraId="53C5C9B9" w14:textId="77777777" w:rsidR="003220DA" w:rsidRPr="00441EB1" w:rsidRDefault="003220DA" w:rsidP="00393F8C">
            <w:pPr>
              <w:spacing w:line="360" w:lineRule="auto"/>
              <w:jc w:val="center"/>
              <w:rPr>
                <w:rFonts w:ascii="Times New Roman" w:hAnsi="Times New Roman" w:cs="Times New Roman"/>
              </w:rPr>
            </w:pPr>
            <w:r w:rsidRPr="00441EB1">
              <w:rPr>
                <w:rFonts w:ascii="Times New Roman" w:hAnsi="Times New Roman" w:cs="Times New Roman"/>
              </w:rPr>
              <w:t>Mínimo</w:t>
            </w:r>
          </w:p>
        </w:tc>
        <w:tc>
          <w:tcPr>
            <w:tcW w:w="1475" w:type="dxa"/>
            <w:tcBorders>
              <w:left w:val="nil"/>
              <w:right w:val="nil"/>
            </w:tcBorders>
          </w:tcPr>
          <w:p w14:paraId="65D8A395" w14:textId="77777777" w:rsidR="003220DA" w:rsidRPr="00441EB1" w:rsidRDefault="003220DA" w:rsidP="00393F8C">
            <w:pPr>
              <w:spacing w:line="360" w:lineRule="auto"/>
              <w:jc w:val="center"/>
              <w:rPr>
                <w:rFonts w:ascii="Times New Roman" w:hAnsi="Times New Roman" w:cs="Times New Roman"/>
              </w:rPr>
            </w:pPr>
            <w:r w:rsidRPr="00441EB1">
              <w:rPr>
                <w:rFonts w:ascii="Times New Roman" w:hAnsi="Times New Roman" w:cs="Times New Roman"/>
              </w:rPr>
              <w:t>Máximo</w:t>
            </w:r>
          </w:p>
        </w:tc>
        <w:tc>
          <w:tcPr>
            <w:tcW w:w="1475" w:type="dxa"/>
            <w:tcBorders>
              <w:left w:val="nil"/>
              <w:bottom w:val="single" w:sz="4" w:space="0" w:color="auto"/>
              <w:right w:val="nil"/>
            </w:tcBorders>
          </w:tcPr>
          <w:p w14:paraId="4308821D" w14:textId="77777777" w:rsidR="003220DA" w:rsidRPr="00441EB1" w:rsidRDefault="003220DA" w:rsidP="00393F8C">
            <w:pPr>
              <w:spacing w:line="360" w:lineRule="auto"/>
              <w:jc w:val="center"/>
              <w:rPr>
                <w:rFonts w:ascii="Times New Roman" w:hAnsi="Times New Roman" w:cs="Times New Roman"/>
              </w:rPr>
            </w:pPr>
            <w:r w:rsidRPr="00441EB1">
              <w:rPr>
                <w:rFonts w:ascii="Times New Roman" w:hAnsi="Times New Roman" w:cs="Times New Roman"/>
              </w:rPr>
              <w:t xml:space="preserve">Média </w:t>
            </w:r>
          </w:p>
        </w:tc>
        <w:tc>
          <w:tcPr>
            <w:tcW w:w="2024" w:type="dxa"/>
            <w:tcBorders>
              <w:left w:val="nil"/>
              <w:bottom w:val="single" w:sz="4" w:space="0" w:color="auto"/>
              <w:right w:val="nil"/>
            </w:tcBorders>
          </w:tcPr>
          <w:p w14:paraId="38747D75" w14:textId="77777777" w:rsidR="003220DA" w:rsidRPr="00441EB1" w:rsidRDefault="003220DA" w:rsidP="00393F8C">
            <w:pPr>
              <w:spacing w:line="360" w:lineRule="auto"/>
              <w:jc w:val="center"/>
              <w:rPr>
                <w:rFonts w:ascii="Times New Roman" w:hAnsi="Times New Roman" w:cs="Times New Roman"/>
              </w:rPr>
            </w:pPr>
            <w:r w:rsidRPr="00441EB1">
              <w:rPr>
                <w:rFonts w:ascii="Times New Roman" w:hAnsi="Times New Roman" w:cs="Times New Roman"/>
              </w:rPr>
              <w:t>Desvio Padrão</w:t>
            </w:r>
          </w:p>
        </w:tc>
      </w:tr>
      <w:tr w:rsidR="003220DA" w14:paraId="2AD096B5" w14:textId="77777777" w:rsidTr="00393F8C">
        <w:trPr>
          <w:trHeight w:val="385"/>
        </w:trPr>
        <w:tc>
          <w:tcPr>
            <w:tcW w:w="2650" w:type="dxa"/>
            <w:tcBorders>
              <w:left w:val="nil"/>
              <w:right w:val="nil"/>
            </w:tcBorders>
          </w:tcPr>
          <w:p w14:paraId="0F96D353" w14:textId="77777777" w:rsidR="003220DA" w:rsidRPr="00441EB1" w:rsidRDefault="003220DA" w:rsidP="00393F8C">
            <w:pPr>
              <w:spacing w:line="360" w:lineRule="auto"/>
              <w:jc w:val="center"/>
              <w:rPr>
                <w:rFonts w:ascii="Times New Roman" w:hAnsi="Times New Roman" w:cs="Times New Roman"/>
              </w:rPr>
            </w:pPr>
            <w:r w:rsidRPr="00441EB1">
              <w:rPr>
                <w:rFonts w:ascii="Times New Roman" w:hAnsi="Times New Roman" w:cs="Times New Roman"/>
              </w:rPr>
              <w:t>Idade dos Idosos</w:t>
            </w:r>
          </w:p>
        </w:tc>
        <w:tc>
          <w:tcPr>
            <w:tcW w:w="1348" w:type="dxa"/>
            <w:tcBorders>
              <w:left w:val="nil"/>
              <w:right w:val="nil"/>
            </w:tcBorders>
          </w:tcPr>
          <w:p w14:paraId="2835C7B5" w14:textId="77777777" w:rsidR="003220DA" w:rsidRPr="00072862" w:rsidRDefault="003220DA" w:rsidP="00393F8C">
            <w:pPr>
              <w:spacing w:line="360" w:lineRule="auto"/>
              <w:jc w:val="center"/>
              <w:rPr>
                <w:rFonts w:ascii="Times New Roman" w:hAnsi="Times New Roman" w:cs="Times New Roman"/>
              </w:rPr>
            </w:pPr>
            <w:r>
              <w:rPr>
                <w:rFonts w:ascii="Times New Roman" w:hAnsi="Times New Roman" w:cs="Times New Roman"/>
              </w:rPr>
              <w:t>53</w:t>
            </w:r>
          </w:p>
        </w:tc>
        <w:tc>
          <w:tcPr>
            <w:tcW w:w="1475" w:type="dxa"/>
            <w:tcBorders>
              <w:left w:val="nil"/>
              <w:right w:val="nil"/>
            </w:tcBorders>
          </w:tcPr>
          <w:p w14:paraId="323B3934" w14:textId="77777777" w:rsidR="003220DA" w:rsidRPr="00072862" w:rsidRDefault="003220DA" w:rsidP="00393F8C">
            <w:pPr>
              <w:spacing w:line="360" w:lineRule="auto"/>
              <w:jc w:val="center"/>
              <w:rPr>
                <w:rFonts w:ascii="Times New Roman" w:hAnsi="Times New Roman" w:cs="Times New Roman"/>
              </w:rPr>
            </w:pPr>
            <w:r>
              <w:rPr>
                <w:rFonts w:ascii="Times New Roman" w:hAnsi="Times New Roman" w:cs="Times New Roman"/>
              </w:rPr>
              <w:t>53</w:t>
            </w:r>
          </w:p>
        </w:tc>
        <w:tc>
          <w:tcPr>
            <w:tcW w:w="1475" w:type="dxa"/>
            <w:tcBorders>
              <w:left w:val="nil"/>
              <w:right w:val="nil"/>
            </w:tcBorders>
          </w:tcPr>
          <w:p w14:paraId="250E608D" w14:textId="77777777" w:rsidR="003220DA" w:rsidRPr="00072862" w:rsidRDefault="003220DA" w:rsidP="00393F8C">
            <w:pPr>
              <w:spacing w:line="360" w:lineRule="auto"/>
              <w:jc w:val="center"/>
              <w:rPr>
                <w:rFonts w:ascii="Times New Roman" w:hAnsi="Times New Roman" w:cs="Times New Roman"/>
              </w:rPr>
            </w:pPr>
            <w:r>
              <w:rPr>
                <w:rFonts w:ascii="Times New Roman" w:hAnsi="Times New Roman" w:cs="Times New Roman"/>
              </w:rPr>
              <w:t>99</w:t>
            </w:r>
          </w:p>
        </w:tc>
        <w:tc>
          <w:tcPr>
            <w:tcW w:w="1475" w:type="dxa"/>
            <w:tcBorders>
              <w:left w:val="nil"/>
              <w:right w:val="nil"/>
            </w:tcBorders>
          </w:tcPr>
          <w:p w14:paraId="339AC0D6" w14:textId="77777777" w:rsidR="003220DA" w:rsidRPr="00072862" w:rsidRDefault="003220DA" w:rsidP="00393F8C">
            <w:pPr>
              <w:spacing w:line="360" w:lineRule="auto"/>
              <w:jc w:val="center"/>
              <w:rPr>
                <w:rFonts w:ascii="Times New Roman" w:hAnsi="Times New Roman" w:cs="Times New Roman"/>
              </w:rPr>
            </w:pPr>
            <w:r>
              <w:rPr>
                <w:rFonts w:ascii="Times New Roman" w:hAnsi="Times New Roman" w:cs="Times New Roman"/>
              </w:rPr>
              <w:t>78,28</w:t>
            </w:r>
          </w:p>
        </w:tc>
        <w:tc>
          <w:tcPr>
            <w:tcW w:w="2024" w:type="dxa"/>
            <w:tcBorders>
              <w:left w:val="nil"/>
              <w:right w:val="nil"/>
            </w:tcBorders>
          </w:tcPr>
          <w:p w14:paraId="52E4B3BF" w14:textId="77777777" w:rsidR="003220DA" w:rsidRPr="00072862" w:rsidRDefault="003220DA" w:rsidP="00393F8C">
            <w:pPr>
              <w:spacing w:line="360" w:lineRule="auto"/>
              <w:jc w:val="center"/>
              <w:rPr>
                <w:rFonts w:ascii="Times New Roman" w:hAnsi="Times New Roman" w:cs="Times New Roman"/>
              </w:rPr>
            </w:pPr>
            <w:r>
              <w:rPr>
                <w:rFonts w:ascii="Times New Roman" w:hAnsi="Times New Roman" w:cs="Times New Roman"/>
              </w:rPr>
              <w:t>8,406</w:t>
            </w:r>
          </w:p>
        </w:tc>
      </w:tr>
      <w:tr w:rsidR="003220DA" w14:paraId="11FB3D19" w14:textId="77777777" w:rsidTr="00393F8C">
        <w:trPr>
          <w:trHeight w:val="400"/>
        </w:trPr>
        <w:tc>
          <w:tcPr>
            <w:tcW w:w="2650" w:type="dxa"/>
            <w:tcBorders>
              <w:left w:val="nil"/>
              <w:right w:val="nil"/>
            </w:tcBorders>
          </w:tcPr>
          <w:p w14:paraId="1F325BF2" w14:textId="77777777" w:rsidR="003220DA" w:rsidRPr="00441EB1" w:rsidRDefault="003220DA" w:rsidP="00393F8C">
            <w:pPr>
              <w:spacing w:line="360" w:lineRule="auto"/>
              <w:jc w:val="center"/>
              <w:rPr>
                <w:rFonts w:ascii="Times New Roman" w:hAnsi="Times New Roman" w:cs="Times New Roman"/>
              </w:rPr>
            </w:pPr>
            <w:r w:rsidRPr="00441EB1">
              <w:rPr>
                <w:rFonts w:ascii="Times New Roman" w:hAnsi="Times New Roman" w:cs="Times New Roman"/>
              </w:rPr>
              <w:t xml:space="preserve">Idade Cuidador Informal </w:t>
            </w:r>
          </w:p>
        </w:tc>
        <w:tc>
          <w:tcPr>
            <w:tcW w:w="1348" w:type="dxa"/>
            <w:tcBorders>
              <w:left w:val="nil"/>
              <w:right w:val="nil"/>
            </w:tcBorders>
          </w:tcPr>
          <w:p w14:paraId="69FE239C" w14:textId="77777777" w:rsidR="003220DA" w:rsidRPr="00072862" w:rsidRDefault="003220DA" w:rsidP="00393F8C">
            <w:pPr>
              <w:spacing w:line="360" w:lineRule="auto"/>
              <w:jc w:val="center"/>
              <w:rPr>
                <w:rFonts w:ascii="Times New Roman" w:hAnsi="Times New Roman" w:cs="Times New Roman"/>
              </w:rPr>
            </w:pPr>
            <w:r>
              <w:rPr>
                <w:rFonts w:ascii="Times New Roman" w:hAnsi="Times New Roman" w:cs="Times New Roman"/>
              </w:rPr>
              <w:t>53</w:t>
            </w:r>
          </w:p>
        </w:tc>
        <w:tc>
          <w:tcPr>
            <w:tcW w:w="1475" w:type="dxa"/>
            <w:tcBorders>
              <w:left w:val="nil"/>
              <w:right w:val="nil"/>
            </w:tcBorders>
          </w:tcPr>
          <w:p w14:paraId="55A90990" w14:textId="77777777" w:rsidR="003220DA" w:rsidRPr="00072862" w:rsidRDefault="003220DA" w:rsidP="00393F8C">
            <w:pPr>
              <w:spacing w:line="360" w:lineRule="auto"/>
              <w:jc w:val="center"/>
              <w:rPr>
                <w:rFonts w:ascii="Times New Roman" w:hAnsi="Times New Roman" w:cs="Times New Roman"/>
              </w:rPr>
            </w:pPr>
            <w:r>
              <w:rPr>
                <w:rFonts w:ascii="Times New Roman" w:hAnsi="Times New Roman" w:cs="Times New Roman"/>
              </w:rPr>
              <w:t>28</w:t>
            </w:r>
          </w:p>
        </w:tc>
        <w:tc>
          <w:tcPr>
            <w:tcW w:w="1475" w:type="dxa"/>
            <w:tcBorders>
              <w:left w:val="nil"/>
              <w:right w:val="nil"/>
            </w:tcBorders>
          </w:tcPr>
          <w:p w14:paraId="50E0B6BF" w14:textId="77777777" w:rsidR="003220DA" w:rsidRPr="00072862" w:rsidRDefault="003220DA" w:rsidP="00393F8C">
            <w:pPr>
              <w:spacing w:line="360" w:lineRule="auto"/>
              <w:jc w:val="center"/>
              <w:rPr>
                <w:rFonts w:ascii="Times New Roman" w:hAnsi="Times New Roman" w:cs="Times New Roman"/>
              </w:rPr>
            </w:pPr>
            <w:r>
              <w:rPr>
                <w:rFonts w:ascii="Times New Roman" w:hAnsi="Times New Roman" w:cs="Times New Roman"/>
              </w:rPr>
              <w:t>78</w:t>
            </w:r>
          </w:p>
        </w:tc>
        <w:tc>
          <w:tcPr>
            <w:tcW w:w="1475" w:type="dxa"/>
            <w:tcBorders>
              <w:left w:val="nil"/>
              <w:right w:val="nil"/>
            </w:tcBorders>
          </w:tcPr>
          <w:p w14:paraId="57CFAAA2" w14:textId="77777777" w:rsidR="003220DA" w:rsidRPr="00072862" w:rsidRDefault="003220DA" w:rsidP="00393F8C">
            <w:pPr>
              <w:spacing w:line="360" w:lineRule="auto"/>
              <w:jc w:val="center"/>
              <w:rPr>
                <w:rFonts w:ascii="Times New Roman" w:hAnsi="Times New Roman" w:cs="Times New Roman"/>
              </w:rPr>
            </w:pPr>
            <w:r>
              <w:rPr>
                <w:rFonts w:ascii="Times New Roman" w:hAnsi="Times New Roman" w:cs="Times New Roman"/>
              </w:rPr>
              <w:t>56,47</w:t>
            </w:r>
          </w:p>
        </w:tc>
        <w:tc>
          <w:tcPr>
            <w:tcW w:w="2024" w:type="dxa"/>
            <w:tcBorders>
              <w:left w:val="nil"/>
              <w:right w:val="nil"/>
            </w:tcBorders>
          </w:tcPr>
          <w:p w14:paraId="54D1DC3F" w14:textId="77777777" w:rsidR="003220DA" w:rsidRPr="00072862" w:rsidRDefault="003220DA" w:rsidP="00393F8C">
            <w:pPr>
              <w:spacing w:line="360" w:lineRule="auto"/>
              <w:jc w:val="center"/>
              <w:rPr>
                <w:rFonts w:ascii="Times New Roman" w:hAnsi="Times New Roman" w:cs="Times New Roman"/>
              </w:rPr>
            </w:pPr>
            <w:r>
              <w:rPr>
                <w:rFonts w:ascii="Times New Roman" w:hAnsi="Times New Roman" w:cs="Times New Roman"/>
              </w:rPr>
              <w:t>13,631</w:t>
            </w:r>
          </w:p>
        </w:tc>
      </w:tr>
    </w:tbl>
    <w:p w14:paraId="78D6A4C7" w14:textId="77777777" w:rsidR="00C223D3" w:rsidRDefault="00C223D3" w:rsidP="003220DA">
      <w:pPr>
        <w:spacing w:after="0" w:line="360" w:lineRule="auto"/>
        <w:jc w:val="both"/>
        <w:rPr>
          <w:rFonts w:ascii="Times New Roman" w:hAnsi="Times New Roman" w:cs="Times New Roman"/>
          <w:sz w:val="24"/>
        </w:rPr>
      </w:pPr>
    </w:p>
    <w:p w14:paraId="5D7C62BF" w14:textId="052D0C7C" w:rsidR="00C223D3" w:rsidRDefault="009A63D8" w:rsidP="003220DA">
      <w:pPr>
        <w:spacing w:after="0" w:line="360" w:lineRule="auto"/>
        <w:jc w:val="both"/>
        <w:rPr>
          <w:rFonts w:ascii="Times New Roman" w:hAnsi="Times New Roman" w:cs="Times New Roman"/>
          <w:sz w:val="24"/>
        </w:rPr>
      </w:pPr>
      <w:r>
        <w:rPr>
          <w:rFonts w:ascii="Times New Roman" w:hAnsi="Times New Roman" w:cs="Times New Roman"/>
          <w:sz w:val="24"/>
        </w:rPr>
        <w:lastRenderedPageBreak/>
        <w:tab/>
        <w:t xml:space="preserve">Na tabela 14, </w:t>
      </w:r>
      <w:r w:rsidR="00AE3056">
        <w:rPr>
          <w:rFonts w:ascii="Times New Roman" w:hAnsi="Times New Roman" w:cs="Times New Roman"/>
          <w:sz w:val="24"/>
        </w:rPr>
        <w:t>apresentam-se</w:t>
      </w:r>
      <w:r w:rsidR="00427638">
        <w:rPr>
          <w:rFonts w:ascii="Times New Roman" w:hAnsi="Times New Roman" w:cs="Times New Roman"/>
          <w:sz w:val="24"/>
        </w:rPr>
        <w:t xml:space="preserve"> os resultados relativos à Escala de Sobrecarga do Cuidador. </w:t>
      </w:r>
    </w:p>
    <w:p w14:paraId="2F635536" w14:textId="77777777" w:rsidR="00C223D3" w:rsidRDefault="00C223D3" w:rsidP="003220DA">
      <w:pPr>
        <w:spacing w:after="0" w:line="360" w:lineRule="auto"/>
        <w:jc w:val="both"/>
        <w:rPr>
          <w:rFonts w:ascii="Times New Roman" w:hAnsi="Times New Roman" w:cs="Times New Roman"/>
          <w:sz w:val="24"/>
        </w:rPr>
      </w:pPr>
    </w:p>
    <w:p w14:paraId="5EC6D899" w14:textId="022939EC" w:rsidR="002E49B9" w:rsidRDefault="002E49B9" w:rsidP="003220DA">
      <w:pPr>
        <w:spacing w:after="0" w:line="360" w:lineRule="auto"/>
        <w:jc w:val="both"/>
        <w:rPr>
          <w:rFonts w:ascii="Times New Roman" w:hAnsi="Times New Roman" w:cs="Times New Roman"/>
          <w:sz w:val="24"/>
        </w:rPr>
      </w:pPr>
      <w:r>
        <w:rPr>
          <w:rFonts w:ascii="Times New Roman" w:hAnsi="Times New Roman" w:cs="Times New Roman"/>
          <w:sz w:val="24"/>
        </w:rPr>
        <w:t xml:space="preserve">Tabela 14 </w:t>
      </w:r>
    </w:p>
    <w:p w14:paraId="6E7E666A" w14:textId="026C736A" w:rsidR="002E49B9" w:rsidRPr="002E49B9" w:rsidRDefault="002E49B9" w:rsidP="00C223D3">
      <w:pPr>
        <w:autoSpaceDE w:val="0"/>
        <w:autoSpaceDN w:val="0"/>
        <w:adjustRightInd w:val="0"/>
        <w:spacing w:after="0" w:line="360" w:lineRule="auto"/>
        <w:jc w:val="both"/>
        <w:rPr>
          <w:rFonts w:ascii="Times New Roman" w:hAnsi="Times New Roman" w:cs="Times New Roman"/>
          <w:b/>
          <w:i/>
          <w:sz w:val="24"/>
          <w:szCs w:val="24"/>
        </w:rPr>
      </w:pPr>
      <w:r>
        <w:rPr>
          <w:rFonts w:ascii="Times New Roman" w:hAnsi="Times New Roman" w:cs="Times New Roman"/>
          <w:sz w:val="24"/>
        </w:rPr>
        <w:t xml:space="preserve">Descritiva da </w:t>
      </w:r>
      <w:r w:rsidRPr="002F6E72">
        <w:rPr>
          <w:rFonts w:ascii="Times New Roman" w:hAnsi="Times New Roman" w:cs="Times New Roman"/>
          <w:b/>
          <w:i/>
          <w:sz w:val="24"/>
          <w:szCs w:val="24"/>
        </w:rPr>
        <w:t>Escala de sobrecarga do cuidador (E</w:t>
      </w:r>
      <w:r w:rsidR="00C223D3">
        <w:rPr>
          <w:rFonts w:ascii="Times New Roman" w:hAnsi="Times New Roman" w:cs="Times New Roman"/>
          <w:b/>
          <w:i/>
          <w:sz w:val="24"/>
          <w:szCs w:val="24"/>
        </w:rPr>
        <w:t>SC</w:t>
      </w:r>
      <w:r w:rsidR="00427638">
        <w:rPr>
          <w:rFonts w:ascii="Times New Roman" w:hAnsi="Times New Roman" w:cs="Times New Roman"/>
          <w:b/>
          <w:i/>
          <w:sz w:val="24"/>
          <w:szCs w:val="24"/>
        </w:rPr>
        <w:t>)</w:t>
      </w:r>
      <w:r w:rsidR="00C223D3">
        <w:rPr>
          <w:rFonts w:ascii="Times New Roman" w:hAnsi="Times New Roman" w:cs="Times New Roman"/>
          <w:b/>
          <w:i/>
          <w:sz w:val="24"/>
          <w:szCs w:val="24"/>
        </w:rPr>
        <w:t>.</w:t>
      </w:r>
    </w:p>
    <w:tbl>
      <w:tblPr>
        <w:tblW w:w="72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69"/>
        <w:gridCol w:w="1000"/>
        <w:gridCol w:w="1045"/>
        <w:gridCol w:w="1076"/>
        <w:gridCol w:w="1000"/>
        <w:gridCol w:w="1410"/>
      </w:tblGrid>
      <w:tr w:rsidR="002E49B9" w:rsidRPr="002E49B9" w14:paraId="511EC58E" w14:textId="77777777" w:rsidTr="00C223D3">
        <w:trPr>
          <w:cantSplit/>
          <w:trHeight w:val="80"/>
        </w:trPr>
        <w:tc>
          <w:tcPr>
            <w:tcW w:w="7200" w:type="dxa"/>
            <w:gridSpan w:val="6"/>
            <w:tcBorders>
              <w:top w:val="nil"/>
              <w:left w:val="nil"/>
              <w:bottom w:val="single" w:sz="4" w:space="0" w:color="auto"/>
              <w:right w:val="nil"/>
            </w:tcBorders>
            <w:shd w:val="clear" w:color="auto" w:fill="FFFFFF"/>
          </w:tcPr>
          <w:p w14:paraId="78D65243" w14:textId="7996944D" w:rsidR="002E49B9" w:rsidRPr="002E49B9" w:rsidRDefault="002E49B9" w:rsidP="002E49B9">
            <w:pPr>
              <w:autoSpaceDE w:val="0"/>
              <w:autoSpaceDN w:val="0"/>
              <w:adjustRightInd w:val="0"/>
              <w:spacing w:after="0" w:line="320" w:lineRule="atLeast"/>
              <w:ind w:left="60" w:right="60"/>
              <w:jc w:val="center"/>
              <w:rPr>
                <w:rFonts w:ascii="Arial" w:hAnsi="Arial" w:cs="Arial"/>
                <w:color w:val="000000"/>
                <w:sz w:val="18"/>
                <w:szCs w:val="18"/>
              </w:rPr>
            </w:pPr>
          </w:p>
        </w:tc>
      </w:tr>
      <w:tr w:rsidR="002E49B9" w:rsidRPr="002E49B9" w14:paraId="67B0798B" w14:textId="77777777" w:rsidTr="00C223D3">
        <w:trPr>
          <w:cantSplit/>
        </w:trPr>
        <w:tc>
          <w:tcPr>
            <w:tcW w:w="1669" w:type="dxa"/>
            <w:tcBorders>
              <w:top w:val="single" w:sz="4" w:space="0" w:color="auto"/>
              <w:left w:val="nil"/>
              <w:bottom w:val="nil"/>
              <w:right w:val="nil"/>
            </w:tcBorders>
            <w:shd w:val="clear" w:color="auto" w:fill="FFFFFF"/>
          </w:tcPr>
          <w:p w14:paraId="248DC41C" w14:textId="77777777" w:rsidR="002E49B9" w:rsidRPr="002E49B9" w:rsidRDefault="002E49B9" w:rsidP="002E49B9">
            <w:pPr>
              <w:autoSpaceDE w:val="0"/>
              <w:autoSpaceDN w:val="0"/>
              <w:adjustRightInd w:val="0"/>
              <w:spacing w:after="0" w:line="320" w:lineRule="atLeast"/>
              <w:ind w:left="60" w:right="60"/>
              <w:rPr>
                <w:rFonts w:ascii="Times New Roman" w:hAnsi="Times New Roman" w:cs="Times New Roman"/>
                <w:color w:val="000000"/>
              </w:rPr>
            </w:pPr>
          </w:p>
        </w:tc>
        <w:tc>
          <w:tcPr>
            <w:tcW w:w="1000" w:type="dxa"/>
            <w:tcBorders>
              <w:top w:val="single" w:sz="4" w:space="0" w:color="auto"/>
              <w:left w:val="nil"/>
              <w:bottom w:val="single" w:sz="4" w:space="0" w:color="auto"/>
              <w:right w:val="nil"/>
            </w:tcBorders>
            <w:shd w:val="clear" w:color="auto" w:fill="FFFFFF"/>
          </w:tcPr>
          <w:p w14:paraId="6DA932BF" w14:textId="21810AE1" w:rsidR="002E49B9" w:rsidRPr="002E49B9" w:rsidRDefault="00C223D3" w:rsidP="002E49B9">
            <w:pPr>
              <w:autoSpaceDE w:val="0"/>
              <w:autoSpaceDN w:val="0"/>
              <w:adjustRightInd w:val="0"/>
              <w:spacing w:after="0" w:line="320" w:lineRule="atLeast"/>
              <w:ind w:left="60" w:right="60"/>
              <w:jc w:val="center"/>
              <w:rPr>
                <w:rFonts w:ascii="Times New Roman" w:hAnsi="Times New Roman" w:cs="Times New Roman"/>
                <w:color w:val="000000"/>
              </w:rPr>
            </w:pPr>
            <w:r>
              <w:rPr>
                <w:rFonts w:ascii="Times New Roman" w:hAnsi="Times New Roman" w:cs="Times New Roman"/>
                <w:color w:val="000000"/>
              </w:rPr>
              <w:t xml:space="preserve">        </w:t>
            </w:r>
            <w:r w:rsidR="002E49B9" w:rsidRPr="002E49B9">
              <w:rPr>
                <w:rFonts w:ascii="Times New Roman" w:hAnsi="Times New Roman" w:cs="Times New Roman"/>
                <w:color w:val="000000"/>
              </w:rPr>
              <w:t>N</w:t>
            </w:r>
          </w:p>
        </w:tc>
        <w:tc>
          <w:tcPr>
            <w:tcW w:w="1045" w:type="dxa"/>
            <w:tcBorders>
              <w:top w:val="single" w:sz="4" w:space="0" w:color="auto"/>
              <w:left w:val="nil"/>
              <w:bottom w:val="single" w:sz="4" w:space="0" w:color="auto"/>
              <w:right w:val="nil"/>
            </w:tcBorders>
            <w:shd w:val="clear" w:color="auto" w:fill="FFFFFF"/>
          </w:tcPr>
          <w:p w14:paraId="0F0CBBA8" w14:textId="07F92DF5" w:rsidR="002E49B9" w:rsidRPr="002E49B9" w:rsidRDefault="00C223D3" w:rsidP="002E49B9">
            <w:pPr>
              <w:autoSpaceDE w:val="0"/>
              <w:autoSpaceDN w:val="0"/>
              <w:adjustRightInd w:val="0"/>
              <w:spacing w:after="0" w:line="320" w:lineRule="atLeast"/>
              <w:ind w:left="60" w:right="60"/>
              <w:jc w:val="center"/>
              <w:rPr>
                <w:rFonts w:ascii="Times New Roman" w:hAnsi="Times New Roman" w:cs="Times New Roman"/>
                <w:color w:val="000000"/>
              </w:rPr>
            </w:pPr>
            <w:r w:rsidRPr="00C223D3">
              <w:rPr>
                <w:rFonts w:ascii="Times New Roman" w:hAnsi="Times New Roman" w:cs="Times New Roman"/>
                <w:color w:val="000000"/>
              </w:rPr>
              <w:t>Mínimo</w:t>
            </w:r>
          </w:p>
        </w:tc>
        <w:tc>
          <w:tcPr>
            <w:tcW w:w="1076" w:type="dxa"/>
            <w:tcBorders>
              <w:top w:val="single" w:sz="4" w:space="0" w:color="auto"/>
              <w:left w:val="nil"/>
              <w:bottom w:val="single" w:sz="4" w:space="0" w:color="auto"/>
              <w:right w:val="nil"/>
            </w:tcBorders>
            <w:shd w:val="clear" w:color="auto" w:fill="FFFFFF"/>
          </w:tcPr>
          <w:p w14:paraId="7687CFA7" w14:textId="253B9B19" w:rsidR="002E49B9" w:rsidRPr="002E49B9" w:rsidRDefault="00C223D3" w:rsidP="002E49B9">
            <w:pPr>
              <w:autoSpaceDE w:val="0"/>
              <w:autoSpaceDN w:val="0"/>
              <w:adjustRightInd w:val="0"/>
              <w:spacing w:after="0" w:line="320" w:lineRule="atLeast"/>
              <w:ind w:left="60" w:right="60"/>
              <w:jc w:val="center"/>
              <w:rPr>
                <w:rFonts w:ascii="Times New Roman" w:hAnsi="Times New Roman" w:cs="Times New Roman"/>
                <w:color w:val="000000"/>
              </w:rPr>
            </w:pPr>
            <w:r w:rsidRPr="00C223D3">
              <w:rPr>
                <w:rFonts w:ascii="Times New Roman" w:hAnsi="Times New Roman" w:cs="Times New Roman"/>
                <w:color w:val="000000"/>
              </w:rPr>
              <w:t>Máximo</w:t>
            </w:r>
          </w:p>
        </w:tc>
        <w:tc>
          <w:tcPr>
            <w:tcW w:w="1000" w:type="dxa"/>
            <w:tcBorders>
              <w:top w:val="single" w:sz="4" w:space="0" w:color="auto"/>
              <w:left w:val="nil"/>
              <w:bottom w:val="single" w:sz="4" w:space="0" w:color="auto"/>
              <w:right w:val="nil"/>
            </w:tcBorders>
            <w:shd w:val="clear" w:color="auto" w:fill="FFFFFF"/>
          </w:tcPr>
          <w:p w14:paraId="53363FA4" w14:textId="433271BD" w:rsidR="002E49B9" w:rsidRPr="002E49B9" w:rsidRDefault="00C223D3" w:rsidP="002E49B9">
            <w:pPr>
              <w:autoSpaceDE w:val="0"/>
              <w:autoSpaceDN w:val="0"/>
              <w:adjustRightInd w:val="0"/>
              <w:spacing w:after="0" w:line="320" w:lineRule="atLeast"/>
              <w:ind w:left="60" w:right="60"/>
              <w:jc w:val="center"/>
              <w:rPr>
                <w:rFonts w:ascii="Times New Roman" w:hAnsi="Times New Roman" w:cs="Times New Roman"/>
                <w:color w:val="000000"/>
              </w:rPr>
            </w:pPr>
            <w:r w:rsidRPr="00C223D3">
              <w:rPr>
                <w:rFonts w:ascii="Times New Roman" w:hAnsi="Times New Roman" w:cs="Times New Roman"/>
                <w:color w:val="000000"/>
              </w:rPr>
              <w:t>Média</w:t>
            </w:r>
          </w:p>
        </w:tc>
        <w:tc>
          <w:tcPr>
            <w:tcW w:w="1410" w:type="dxa"/>
            <w:tcBorders>
              <w:top w:val="single" w:sz="4" w:space="0" w:color="auto"/>
              <w:left w:val="nil"/>
              <w:bottom w:val="single" w:sz="4" w:space="0" w:color="auto"/>
              <w:right w:val="nil"/>
            </w:tcBorders>
            <w:shd w:val="clear" w:color="auto" w:fill="FFFFFF"/>
          </w:tcPr>
          <w:p w14:paraId="633447B9" w14:textId="02D31814" w:rsidR="002E49B9" w:rsidRPr="002E49B9" w:rsidRDefault="00C223D3" w:rsidP="002E49B9">
            <w:pPr>
              <w:autoSpaceDE w:val="0"/>
              <w:autoSpaceDN w:val="0"/>
              <w:adjustRightInd w:val="0"/>
              <w:spacing w:after="0" w:line="320" w:lineRule="atLeast"/>
              <w:ind w:left="60" w:right="60"/>
              <w:jc w:val="center"/>
              <w:rPr>
                <w:rFonts w:ascii="Times New Roman" w:hAnsi="Times New Roman" w:cs="Times New Roman"/>
                <w:color w:val="000000"/>
              </w:rPr>
            </w:pPr>
            <w:r w:rsidRPr="00C223D3">
              <w:rPr>
                <w:rFonts w:ascii="Times New Roman" w:hAnsi="Times New Roman" w:cs="Times New Roman"/>
                <w:color w:val="000000"/>
              </w:rPr>
              <w:t>Desvio Padrão</w:t>
            </w:r>
          </w:p>
        </w:tc>
      </w:tr>
      <w:tr w:rsidR="002E49B9" w:rsidRPr="002E49B9" w14:paraId="47793943" w14:textId="77777777" w:rsidTr="00C223D3">
        <w:trPr>
          <w:cantSplit/>
        </w:trPr>
        <w:tc>
          <w:tcPr>
            <w:tcW w:w="1669" w:type="dxa"/>
            <w:tcBorders>
              <w:top w:val="nil"/>
              <w:left w:val="nil"/>
              <w:bottom w:val="nil"/>
              <w:right w:val="nil"/>
            </w:tcBorders>
            <w:shd w:val="clear" w:color="auto" w:fill="FFFFFF"/>
            <w:vAlign w:val="center"/>
          </w:tcPr>
          <w:p w14:paraId="7833B491" w14:textId="77777777" w:rsidR="002E49B9" w:rsidRPr="002E49B9" w:rsidRDefault="002E49B9" w:rsidP="002E49B9">
            <w:pPr>
              <w:autoSpaceDE w:val="0"/>
              <w:autoSpaceDN w:val="0"/>
              <w:adjustRightInd w:val="0"/>
              <w:spacing w:after="0" w:line="320" w:lineRule="atLeast"/>
              <w:ind w:left="60" w:right="60"/>
              <w:rPr>
                <w:rFonts w:ascii="Times New Roman" w:hAnsi="Times New Roman" w:cs="Times New Roman"/>
              </w:rPr>
            </w:pPr>
            <w:r w:rsidRPr="002E49B9">
              <w:rPr>
                <w:rFonts w:ascii="Times New Roman" w:hAnsi="Times New Roman" w:cs="Times New Roman"/>
              </w:rPr>
              <w:t>ESC_1</w:t>
            </w:r>
          </w:p>
        </w:tc>
        <w:tc>
          <w:tcPr>
            <w:tcW w:w="1000" w:type="dxa"/>
            <w:tcBorders>
              <w:top w:val="single" w:sz="4" w:space="0" w:color="auto"/>
              <w:left w:val="nil"/>
              <w:bottom w:val="nil"/>
              <w:right w:val="nil"/>
            </w:tcBorders>
            <w:shd w:val="clear" w:color="auto" w:fill="FFFFFF"/>
            <w:vAlign w:val="center"/>
          </w:tcPr>
          <w:p w14:paraId="72A30E2B"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53</w:t>
            </w:r>
          </w:p>
        </w:tc>
        <w:tc>
          <w:tcPr>
            <w:tcW w:w="1045" w:type="dxa"/>
            <w:tcBorders>
              <w:top w:val="single" w:sz="4" w:space="0" w:color="auto"/>
              <w:left w:val="nil"/>
              <w:bottom w:val="nil"/>
              <w:right w:val="nil"/>
            </w:tcBorders>
            <w:shd w:val="clear" w:color="auto" w:fill="FFFFFF"/>
            <w:vAlign w:val="center"/>
          </w:tcPr>
          <w:p w14:paraId="74636C3F"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1</w:t>
            </w:r>
          </w:p>
        </w:tc>
        <w:tc>
          <w:tcPr>
            <w:tcW w:w="1076" w:type="dxa"/>
            <w:tcBorders>
              <w:top w:val="single" w:sz="4" w:space="0" w:color="auto"/>
              <w:left w:val="nil"/>
              <w:bottom w:val="nil"/>
              <w:right w:val="nil"/>
            </w:tcBorders>
            <w:shd w:val="clear" w:color="auto" w:fill="FFFFFF"/>
            <w:vAlign w:val="center"/>
          </w:tcPr>
          <w:p w14:paraId="253CAAFE"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5</w:t>
            </w:r>
          </w:p>
        </w:tc>
        <w:tc>
          <w:tcPr>
            <w:tcW w:w="1000" w:type="dxa"/>
            <w:tcBorders>
              <w:top w:val="single" w:sz="4" w:space="0" w:color="auto"/>
              <w:left w:val="nil"/>
              <w:bottom w:val="nil"/>
              <w:right w:val="nil"/>
            </w:tcBorders>
            <w:shd w:val="clear" w:color="auto" w:fill="FFFFFF"/>
            <w:vAlign w:val="center"/>
          </w:tcPr>
          <w:p w14:paraId="2378A0BA"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1,91</w:t>
            </w:r>
          </w:p>
        </w:tc>
        <w:tc>
          <w:tcPr>
            <w:tcW w:w="1410" w:type="dxa"/>
            <w:tcBorders>
              <w:top w:val="single" w:sz="4" w:space="0" w:color="auto"/>
              <w:left w:val="nil"/>
              <w:bottom w:val="nil"/>
              <w:right w:val="nil"/>
            </w:tcBorders>
            <w:shd w:val="clear" w:color="auto" w:fill="FFFFFF"/>
            <w:vAlign w:val="center"/>
          </w:tcPr>
          <w:p w14:paraId="65BAB9DD"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1,362</w:t>
            </w:r>
          </w:p>
        </w:tc>
      </w:tr>
      <w:tr w:rsidR="002E49B9" w:rsidRPr="002E49B9" w14:paraId="5251CEFA" w14:textId="77777777" w:rsidTr="00C223D3">
        <w:trPr>
          <w:cantSplit/>
        </w:trPr>
        <w:tc>
          <w:tcPr>
            <w:tcW w:w="1669" w:type="dxa"/>
            <w:tcBorders>
              <w:top w:val="nil"/>
              <w:left w:val="nil"/>
              <w:bottom w:val="nil"/>
              <w:right w:val="nil"/>
            </w:tcBorders>
            <w:shd w:val="clear" w:color="auto" w:fill="FFFFFF"/>
            <w:vAlign w:val="center"/>
          </w:tcPr>
          <w:p w14:paraId="1096A159" w14:textId="77777777" w:rsidR="002E49B9" w:rsidRPr="002E49B9" w:rsidRDefault="002E49B9" w:rsidP="002E49B9">
            <w:pPr>
              <w:autoSpaceDE w:val="0"/>
              <w:autoSpaceDN w:val="0"/>
              <w:adjustRightInd w:val="0"/>
              <w:spacing w:after="0" w:line="320" w:lineRule="atLeast"/>
              <w:ind w:left="60" w:right="60"/>
              <w:rPr>
                <w:rFonts w:ascii="Times New Roman" w:hAnsi="Times New Roman" w:cs="Times New Roman"/>
                <w:color w:val="000000"/>
              </w:rPr>
            </w:pPr>
            <w:r w:rsidRPr="002E49B9">
              <w:rPr>
                <w:rFonts w:ascii="Times New Roman" w:hAnsi="Times New Roman" w:cs="Times New Roman"/>
                <w:color w:val="000000"/>
              </w:rPr>
              <w:t>ESC_2</w:t>
            </w:r>
          </w:p>
        </w:tc>
        <w:tc>
          <w:tcPr>
            <w:tcW w:w="1000" w:type="dxa"/>
            <w:tcBorders>
              <w:top w:val="nil"/>
              <w:left w:val="nil"/>
              <w:bottom w:val="nil"/>
              <w:right w:val="nil"/>
            </w:tcBorders>
            <w:shd w:val="clear" w:color="auto" w:fill="FFFFFF"/>
            <w:vAlign w:val="center"/>
          </w:tcPr>
          <w:p w14:paraId="7DB89D48"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53</w:t>
            </w:r>
          </w:p>
        </w:tc>
        <w:tc>
          <w:tcPr>
            <w:tcW w:w="1045" w:type="dxa"/>
            <w:tcBorders>
              <w:top w:val="nil"/>
              <w:left w:val="nil"/>
              <w:bottom w:val="nil"/>
              <w:right w:val="nil"/>
            </w:tcBorders>
            <w:shd w:val="clear" w:color="auto" w:fill="FFFFFF"/>
            <w:vAlign w:val="center"/>
          </w:tcPr>
          <w:p w14:paraId="2E76DE13"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1</w:t>
            </w:r>
          </w:p>
        </w:tc>
        <w:tc>
          <w:tcPr>
            <w:tcW w:w="1076" w:type="dxa"/>
            <w:tcBorders>
              <w:top w:val="nil"/>
              <w:left w:val="nil"/>
              <w:bottom w:val="nil"/>
              <w:right w:val="nil"/>
            </w:tcBorders>
            <w:shd w:val="clear" w:color="auto" w:fill="FFFFFF"/>
            <w:vAlign w:val="center"/>
          </w:tcPr>
          <w:p w14:paraId="21324FC1"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5</w:t>
            </w:r>
          </w:p>
        </w:tc>
        <w:tc>
          <w:tcPr>
            <w:tcW w:w="1000" w:type="dxa"/>
            <w:tcBorders>
              <w:top w:val="nil"/>
              <w:left w:val="nil"/>
              <w:bottom w:val="nil"/>
              <w:right w:val="nil"/>
            </w:tcBorders>
            <w:shd w:val="clear" w:color="auto" w:fill="FFFFFF"/>
            <w:vAlign w:val="center"/>
          </w:tcPr>
          <w:p w14:paraId="222A5237"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3,75</w:t>
            </w:r>
          </w:p>
        </w:tc>
        <w:tc>
          <w:tcPr>
            <w:tcW w:w="1410" w:type="dxa"/>
            <w:tcBorders>
              <w:top w:val="nil"/>
              <w:left w:val="nil"/>
              <w:bottom w:val="nil"/>
              <w:right w:val="nil"/>
            </w:tcBorders>
            <w:shd w:val="clear" w:color="auto" w:fill="FFFFFF"/>
            <w:vAlign w:val="center"/>
          </w:tcPr>
          <w:p w14:paraId="4CA0DD2C"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1,518</w:t>
            </w:r>
          </w:p>
        </w:tc>
      </w:tr>
      <w:tr w:rsidR="002E49B9" w:rsidRPr="002E49B9" w14:paraId="67445207" w14:textId="77777777" w:rsidTr="00C223D3">
        <w:trPr>
          <w:cantSplit/>
        </w:trPr>
        <w:tc>
          <w:tcPr>
            <w:tcW w:w="1669" w:type="dxa"/>
            <w:tcBorders>
              <w:top w:val="nil"/>
              <w:left w:val="nil"/>
              <w:bottom w:val="nil"/>
              <w:right w:val="nil"/>
            </w:tcBorders>
            <w:shd w:val="clear" w:color="auto" w:fill="FFFFFF"/>
            <w:vAlign w:val="center"/>
          </w:tcPr>
          <w:p w14:paraId="277E3F8A" w14:textId="77777777" w:rsidR="002E49B9" w:rsidRPr="002E49B9" w:rsidRDefault="002E49B9" w:rsidP="002E49B9">
            <w:pPr>
              <w:autoSpaceDE w:val="0"/>
              <w:autoSpaceDN w:val="0"/>
              <w:adjustRightInd w:val="0"/>
              <w:spacing w:after="0" w:line="320" w:lineRule="atLeast"/>
              <w:ind w:left="60" w:right="60"/>
              <w:rPr>
                <w:rFonts w:ascii="Times New Roman" w:hAnsi="Times New Roman" w:cs="Times New Roman"/>
                <w:color w:val="000000"/>
              </w:rPr>
            </w:pPr>
            <w:r w:rsidRPr="002E49B9">
              <w:rPr>
                <w:rFonts w:ascii="Times New Roman" w:hAnsi="Times New Roman" w:cs="Times New Roman"/>
                <w:color w:val="000000"/>
              </w:rPr>
              <w:t>ESC_3</w:t>
            </w:r>
          </w:p>
        </w:tc>
        <w:tc>
          <w:tcPr>
            <w:tcW w:w="1000" w:type="dxa"/>
            <w:tcBorders>
              <w:top w:val="nil"/>
              <w:left w:val="nil"/>
              <w:bottom w:val="nil"/>
              <w:right w:val="nil"/>
            </w:tcBorders>
            <w:shd w:val="clear" w:color="auto" w:fill="FFFFFF"/>
            <w:vAlign w:val="center"/>
          </w:tcPr>
          <w:p w14:paraId="31584822"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53</w:t>
            </w:r>
          </w:p>
        </w:tc>
        <w:tc>
          <w:tcPr>
            <w:tcW w:w="1045" w:type="dxa"/>
            <w:tcBorders>
              <w:top w:val="nil"/>
              <w:left w:val="nil"/>
              <w:bottom w:val="nil"/>
              <w:right w:val="nil"/>
            </w:tcBorders>
            <w:shd w:val="clear" w:color="auto" w:fill="FFFFFF"/>
            <w:vAlign w:val="center"/>
          </w:tcPr>
          <w:p w14:paraId="22D40044"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1</w:t>
            </w:r>
          </w:p>
        </w:tc>
        <w:tc>
          <w:tcPr>
            <w:tcW w:w="1076" w:type="dxa"/>
            <w:tcBorders>
              <w:top w:val="nil"/>
              <w:left w:val="nil"/>
              <w:bottom w:val="nil"/>
              <w:right w:val="nil"/>
            </w:tcBorders>
            <w:shd w:val="clear" w:color="auto" w:fill="FFFFFF"/>
            <w:vAlign w:val="center"/>
          </w:tcPr>
          <w:p w14:paraId="3A1B0838"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5</w:t>
            </w:r>
          </w:p>
        </w:tc>
        <w:tc>
          <w:tcPr>
            <w:tcW w:w="1000" w:type="dxa"/>
            <w:tcBorders>
              <w:top w:val="nil"/>
              <w:left w:val="nil"/>
              <w:bottom w:val="nil"/>
              <w:right w:val="nil"/>
            </w:tcBorders>
            <w:shd w:val="clear" w:color="auto" w:fill="FFFFFF"/>
            <w:vAlign w:val="center"/>
          </w:tcPr>
          <w:p w14:paraId="3A172C2D"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3,58</w:t>
            </w:r>
          </w:p>
        </w:tc>
        <w:tc>
          <w:tcPr>
            <w:tcW w:w="1410" w:type="dxa"/>
            <w:tcBorders>
              <w:top w:val="nil"/>
              <w:left w:val="nil"/>
              <w:bottom w:val="nil"/>
              <w:right w:val="nil"/>
            </w:tcBorders>
            <w:shd w:val="clear" w:color="auto" w:fill="FFFFFF"/>
            <w:vAlign w:val="center"/>
          </w:tcPr>
          <w:p w14:paraId="2606A067"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1,692</w:t>
            </w:r>
          </w:p>
        </w:tc>
      </w:tr>
      <w:tr w:rsidR="002E49B9" w:rsidRPr="002E49B9" w14:paraId="3D0CC7A9" w14:textId="77777777" w:rsidTr="00C223D3">
        <w:trPr>
          <w:cantSplit/>
        </w:trPr>
        <w:tc>
          <w:tcPr>
            <w:tcW w:w="1669" w:type="dxa"/>
            <w:tcBorders>
              <w:top w:val="nil"/>
              <w:left w:val="nil"/>
              <w:bottom w:val="nil"/>
              <w:right w:val="nil"/>
            </w:tcBorders>
            <w:shd w:val="clear" w:color="auto" w:fill="FFFFFF"/>
            <w:vAlign w:val="center"/>
          </w:tcPr>
          <w:p w14:paraId="430BC2BD" w14:textId="77777777" w:rsidR="002E49B9" w:rsidRPr="002E49B9" w:rsidRDefault="002E49B9" w:rsidP="002E49B9">
            <w:pPr>
              <w:autoSpaceDE w:val="0"/>
              <w:autoSpaceDN w:val="0"/>
              <w:adjustRightInd w:val="0"/>
              <w:spacing w:after="0" w:line="320" w:lineRule="atLeast"/>
              <w:ind w:left="60" w:right="60"/>
              <w:rPr>
                <w:rFonts w:ascii="Times New Roman" w:hAnsi="Times New Roman" w:cs="Times New Roman"/>
                <w:color w:val="000000"/>
              </w:rPr>
            </w:pPr>
            <w:r w:rsidRPr="002E49B9">
              <w:rPr>
                <w:rFonts w:ascii="Times New Roman" w:hAnsi="Times New Roman" w:cs="Times New Roman"/>
                <w:color w:val="000000"/>
              </w:rPr>
              <w:t>ESC_4</w:t>
            </w:r>
          </w:p>
        </w:tc>
        <w:tc>
          <w:tcPr>
            <w:tcW w:w="1000" w:type="dxa"/>
            <w:tcBorders>
              <w:top w:val="nil"/>
              <w:left w:val="nil"/>
              <w:bottom w:val="nil"/>
              <w:right w:val="nil"/>
            </w:tcBorders>
            <w:shd w:val="clear" w:color="auto" w:fill="FFFFFF"/>
            <w:vAlign w:val="center"/>
          </w:tcPr>
          <w:p w14:paraId="353AB197"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53</w:t>
            </w:r>
          </w:p>
        </w:tc>
        <w:tc>
          <w:tcPr>
            <w:tcW w:w="1045" w:type="dxa"/>
            <w:tcBorders>
              <w:top w:val="nil"/>
              <w:left w:val="nil"/>
              <w:bottom w:val="nil"/>
              <w:right w:val="nil"/>
            </w:tcBorders>
            <w:shd w:val="clear" w:color="auto" w:fill="FFFFFF"/>
            <w:vAlign w:val="center"/>
          </w:tcPr>
          <w:p w14:paraId="27BBBB09"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1</w:t>
            </w:r>
          </w:p>
        </w:tc>
        <w:tc>
          <w:tcPr>
            <w:tcW w:w="1076" w:type="dxa"/>
            <w:tcBorders>
              <w:top w:val="nil"/>
              <w:left w:val="nil"/>
              <w:bottom w:val="nil"/>
              <w:right w:val="nil"/>
            </w:tcBorders>
            <w:shd w:val="clear" w:color="auto" w:fill="FFFFFF"/>
            <w:vAlign w:val="center"/>
          </w:tcPr>
          <w:p w14:paraId="6802FF31"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5</w:t>
            </w:r>
          </w:p>
        </w:tc>
        <w:tc>
          <w:tcPr>
            <w:tcW w:w="1000" w:type="dxa"/>
            <w:tcBorders>
              <w:top w:val="nil"/>
              <w:left w:val="nil"/>
              <w:bottom w:val="nil"/>
              <w:right w:val="nil"/>
            </w:tcBorders>
            <w:shd w:val="clear" w:color="auto" w:fill="FFFFFF"/>
            <w:vAlign w:val="center"/>
          </w:tcPr>
          <w:p w14:paraId="5604DA1C"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2,64</w:t>
            </w:r>
          </w:p>
        </w:tc>
        <w:tc>
          <w:tcPr>
            <w:tcW w:w="1410" w:type="dxa"/>
            <w:tcBorders>
              <w:top w:val="nil"/>
              <w:left w:val="nil"/>
              <w:bottom w:val="nil"/>
              <w:right w:val="nil"/>
            </w:tcBorders>
            <w:shd w:val="clear" w:color="auto" w:fill="FFFFFF"/>
            <w:vAlign w:val="center"/>
          </w:tcPr>
          <w:p w14:paraId="13303FD0"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1,820</w:t>
            </w:r>
          </w:p>
        </w:tc>
      </w:tr>
      <w:tr w:rsidR="002E49B9" w:rsidRPr="002E49B9" w14:paraId="6BC127A9" w14:textId="77777777" w:rsidTr="00C223D3">
        <w:trPr>
          <w:cantSplit/>
        </w:trPr>
        <w:tc>
          <w:tcPr>
            <w:tcW w:w="1669" w:type="dxa"/>
            <w:tcBorders>
              <w:top w:val="nil"/>
              <w:left w:val="nil"/>
              <w:bottom w:val="nil"/>
              <w:right w:val="nil"/>
            </w:tcBorders>
            <w:shd w:val="clear" w:color="auto" w:fill="FFFFFF"/>
            <w:vAlign w:val="center"/>
          </w:tcPr>
          <w:p w14:paraId="2E54619B" w14:textId="77777777" w:rsidR="002E49B9" w:rsidRPr="002E49B9" w:rsidRDefault="002E49B9" w:rsidP="002E49B9">
            <w:pPr>
              <w:autoSpaceDE w:val="0"/>
              <w:autoSpaceDN w:val="0"/>
              <w:adjustRightInd w:val="0"/>
              <w:spacing w:after="0" w:line="320" w:lineRule="atLeast"/>
              <w:ind w:left="60" w:right="60"/>
              <w:rPr>
                <w:rFonts w:ascii="Times New Roman" w:hAnsi="Times New Roman" w:cs="Times New Roman"/>
                <w:color w:val="000000"/>
              </w:rPr>
            </w:pPr>
            <w:r w:rsidRPr="002E49B9">
              <w:rPr>
                <w:rFonts w:ascii="Times New Roman" w:hAnsi="Times New Roman" w:cs="Times New Roman"/>
                <w:color w:val="000000"/>
              </w:rPr>
              <w:t>ESC_5</w:t>
            </w:r>
          </w:p>
        </w:tc>
        <w:tc>
          <w:tcPr>
            <w:tcW w:w="1000" w:type="dxa"/>
            <w:tcBorders>
              <w:top w:val="nil"/>
              <w:left w:val="nil"/>
              <w:bottom w:val="nil"/>
              <w:right w:val="nil"/>
            </w:tcBorders>
            <w:shd w:val="clear" w:color="auto" w:fill="FFFFFF"/>
            <w:vAlign w:val="center"/>
          </w:tcPr>
          <w:p w14:paraId="76314E86"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53</w:t>
            </w:r>
          </w:p>
        </w:tc>
        <w:tc>
          <w:tcPr>
            <w:tcW w:w="1045" w:type="dxa"/>
            <w:tcBorders>
              <w:top w:val="nil"/>
              <w:left w:val="nil"/>
              <w:bottom w:val="nil"/>
              <w:right w:val="nil"/>
            </w:tcBorders>
            <w:shd w:val="clear" w:color="auto" w:fill="FFFFFF"/>
            <w:vAlign w:val="center"/>
          </w:tcPr>
          <w:p w14:paraId="5C9E5500"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1</w:t>
            </w:r>
          </w:p>
        </w:tc>
        <w:tc>
          <w:tcPr>
            <w:tcW w:w="1076" w:type="dxa"/>
            <w:tcBorders>
              <w:top w:val="nil"/>
              <w:left w:val="nil"/>
              <w:bottom w:val="nil"/>
              <w:right w:val="nil"/>
            </w:tcBorders>
            <w:shd w:val="clear" w:color="auto" w:fill="FFFFFF"/>
            <w:vAlign w:val="center"/>
          </w:tcPr>
          <w:p w14:paraId="412FD79D"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5</w:t>
            </w:r>
          </w:p>
        </w:tc>
        <w:tc>
          <w:tcPr>
            <w:tcW w:w="1000" w:type="dxa"/>
            <w:tcBorders>
              <w:top w:val="nil"/>
              <w:left w:val="nil"/>
              <w:bottom w:val="nil"/>
              <w:right w:val="nil"/>
            </w:tcBorders>
            <w:shd w:val="clear" w:color="auto" w:fill="FFFFFF"/>
            <w:vAlign w:val="center"/>
          </w:tcPr>
          <w:p w14:paraId="636F6A1D"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2,98</w:t>
            </w:r>
          </w:p>
        </w:tc>
        <w:tc>
          <w:tcPr>
            <w:tcW w:w="1410" w:type="dxa"/>
            <w:tcBorders>
              <w:top w:val="nil"/>
              <w:left w:val="nil"/>
              <w:bottom w:val="nil"/>
              <w:right w:val="nil"/>
            </w:tcBorders>
            <w:shd w:val="clear" w:color="auto" w:fill="FFFFFF"/>
            <w:vAlign w:val="center"/>
          </w:tcPr>
          <w:p w14:paraId="4446D0B2"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1,693</w:t>
            </w:r>
          </w:p>
        </w:tc>
      </w:tr>
      <w:tr w:rsidR="002E49B9" w:rsidRPr="002E49B9" w14:paraId="2791EEDC" w14:textId="77777777" w:rsidTr="00C223D3">
        <w:trPr>
          <w:cantSplit/>
        </w:trPr>
        <w:tc>
          <w:tcPr>
            <w:tcW w:w="1669" w:type="dxa"/>
            <w:tcBorders>
              <w:top w:val="nil"/>
              <w:left w:val="nil"/>
              <w:bottom w:val="nil"/>
              <w:right w:val="nil"/>
            </w:tcBorders>
            <w:shd w:val="clear" w:color="auto" w:fill="FFFFFF"/>
            <w:vAlign w:val="center"/>
          </w:tcPr>
          <w:p w14:paraId="6C1B66EB" w14:textId="77777777" w:rsidR="002E49B9" w:rsidRPr="002E49B9" w:rsidRDefault="002E49B9" w:rsidP="002E49B9">
            <w:pPr>
              <w:autoSpaceDE w:val="0"/>
              <w:autoSpaceDN w:val="0"/>
              <w:adjustRightInd w:val="0"/>
              <w:spacing w:after="0" w:line="320" w:lineRule="atLeast"/>
              <w:ind w:left="60" w:right="60"/>
              <w:rPr>
                <w:rFonts w:ascii="Times New Roman" w:hAnsi="Times New Roman" w:cs="Times New Roman"/>
                <w:color w:val="000000"/>
              </w:rPr>
            </w:pPr>
            <w:r w:rsidRPr="002E49B9">
              <w:rPr>
                <w:rFonts w:ascii="Times New Roman" w:hAnsi="Times New Roman" w:cs="Times New Roman"/>
                <w:color w:val="000000"/>
              </w:rPr>
              <w:t>ESC_6</w:t>
            </w:r>
          </w:p>
        </w:tc>
        <w:tc>
          <w:tcPr>
            <w:tcW w:w="1000" w:type="dxa"/>
            <w:tcBorders>
              <w:top w:val="nil"/>
              <w:left w:val="nil"/>
              <w:bottom w:val="nil"/>
              <w:right w:val="nil"/>
            </w:tcBorders>
            <w:shd w:val="clear" w:color="auto" w:fill="FFFFFF"/>
            <w:vAlign w:val="center"/>
          </w:tcPr>
          <w:p w14:paraId="72482E31"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53</w:t>
            </w:r>
          </w:p>
        </w:tc>
        <w:tc>
          <w:tcPr>
            <w:tcW w:w="1045" w:type="dxa"/>
            <w:tcBorders>
              <w:top w:val="nil"/>
              <w:left w:val="nil"/>
              <w:bottom w:val="nil"/>
              <w:right w:val="nil"/>
            </w:tcBorders>
            <w:shd w:val="clear" w:color="auto" w:fill="FFFFFF"/>
            <w:vAlign w:val="center"/>
          </w:tcPr>
          <w:p w14:paraId="5621127F"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1</w:t>
            </w:r>
          </w:p>
        </w:tc>
        <w:tc>
          <w:tcPr>
            <w:tcW w:w="1076" w:type="dxa"/>
            <w:tcBorders>
              <w:top w:val="nil"/>
              <w:left w:val="nil"/>
              <w:bottom w:val="nil"/>
              <w:right w:val="nil"/>
            </w:tcBorders>
            <w:shd w:val="clear" w:color="auto" w:fill="FFFFFF"/>
            <w:vAlign w:val="center"/>
          </w:tcPr>
          <w:p w14:paraId="4DCF865A"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5</w:t>
            </w:r>
          </w:p>
        </w:tc>
        <w:tc>
          <w:tcPr>
            <w:tcW w:w="1000" w:type="dxa"/>
            <w:tcBorders>
              <w:top w:val="nil"/>
              <w:left w:val="nil"/>
              <w:bottom w:val="nil"/>
              <w:right w:val="nil"/>
            </w:tcBorders>
            <w:shd w:val="clear" w:color="auto" w:fill="FFFFFF"/>
            <w:vAlign w:val="center"/>
          </w:tcPr>
          <w:p w14:paraId="2D61F9F9"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3,34</w:t>
            </w:r>
          </w:p>
        </w:tc>
        <w:tc>
          <w:tcPr>
            <w:tcW w:w="1410" w:type="dxa"/>
            <w:tcBorders>
              <w:top w:val="nil"/>
              <w:left w:val="nil"/>
              <w:bottom w:val="nil"/>
              <w:right w:val="nil"/>
            </w:tcBorders>
            <w:shd w:val="clear" w:color="auto" w:fill="FFFFFF"/>
            <w:vAlign w:val="center"/>
          </w:tcPr>
          <w:p w14:paraId="22BF7FAE"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1,720</w:t>
            </w:r>
          </w:p>
        </w:tc>
      </w:tr>
      <w:tr w:rsidR="002E49B9" w:rsidRPr="002E49B9" w14:paraId="63422468" w14:textId="77777777" w:rsidTr="00C223D3">
        <w:trPr>
          <w:cantSplit/>
        </w:trPr>
        <w:tc>
          <w:tcPr>
            <w:tcW w:w="1669" w:type="dxa"/>
            <w:tcBorders>
              <w:top w:val="nil"/>
              <w:left w:val="nil"/>
              <w:bottom w:val="nil"/>
              <w:right w:val="nil"/>
            </w:tcBorders>
            <w:shd w:val="clear" w:color="auto" w:fill="FFFFFF"/>
            <w:vAlign w:val="center"/>
          </w:tcPr>
          <w:p w14:paraId="24852DB0" w14:textId="77777777" w:rsidR="002E49B9" w:rsidRPr="002E49B9" w:rsidRDefault="002E49B9" w:rsidP="002E49B9">
            <w:pPr>
              <w:autoSpaceDE w:val="0"/>
              <w:autoSpaceDN w:val="0"/>
              <w:adjustRightInd w:val="0"/>
              <w:spacing w:after="0" w:line="320" w:lineRule="atLeast"/>
              <w:ind w:left="60" w:right="60"/>
              <w:rPr>
                <w:rFonts w:ascii="Times New Roman" w:hAnsi="Times New Roman" w:cs="Times New Roman"/>
                <w:color w:val="000000"/>
              </w:rPr>
            </w:pPr>
            <w:r w:rsidRPr="002E49B9">
              <w:rPr>
                <w:rFonts w:ascii="Times New Roman" w:hAnsi="Times New Roman" w:cs="Times New Roman"/>
                <w:color w:val="000000"/>
              </w:rPr>
              <w:t>ESC_7</w:t>
            </w:r>
          </w:p>
        </w:tc>
        <w:tc>
          <w:tcPr>
            <w:tcW w:w="1000" w:type="dxa"/>
            <w:tcBorders>
              <w:top w:val="nil"/>
              <w:left w:val="nil"/>
              <w:bottom w:val="nil"/>
              <w:right w:val="nil"/>
            </w:tcBorders>
            <w:shd w:val="clear" w:color="auto" w:fill="FFFFFF"/>
            <w:vAlign w:val="center"/>
          </w:tcPr>
          <w:p w14:paraId="24368285"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53</w:t>
            </w:r>
          </w:p>
        </w:tc>
        <w:tc>
          <w:tcPr>
            <w:tcW w:w="1045" w:type="dxa"/>
            <w:tcBorders>
              <w:top w:val="nil"/>
              <w:left w:val="nil"/>
              <w:bottom w:val="nil"/>
              <w:right w:val="nil"/>
            </w:tcBorders>
            <w:shd w:val="clear" w:color="auto" w:fill="FFFFFF"/>
            <w:vAlign w:val="center"/>
          </w:tcPr>
          <w:p w14:paraId="5A39EA07"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1</w:t>
            </w:r>
          </w:p>
        </w:tc>
        <w:tc>
          <w:tcPr>
            <w:tcW w:w="1076" w:type="dxa"/>
            <w:tcBorders>
              <w:top w:val="nil"/>
              <w:left w:val="nil"/>
              <w:bottom w:val="nil"/>
              <w:right w:val="nil"/>
            </w:tcBorders>
            <w:shd w:val="clear" w:color="auto" w:fill="FFFFFF"/>
            <w:vAlign w:val="center"/>
          </w:tcPr>
          <w:p w14:paraId="7AD3F3D8"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5</w:t>
            </w:r>
          </w:p>
        </w:tc>
        <w:tc>
          <w:tcPr>
            <w:tcW w:w="1000" w:type="dxa"/>
            <w:tcBorders>
              <w:top w:val="nil"/>
              <w:left w:val="nil"/>
              <w:bottom w:val="nil"/>
              <w:right w:val="nil"/>
            </w:tcBorders>
            <w:shd w:val="clear" w:color="auto" w:fill="FFFFFF"/>
            <w:vAlign w:val="center"/>
          </w:tcPr>
          <w:p w14:paraId="303E957D"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4,00</w:t>
            </w:r>
          </w:p>
        </w:tc>
        <w:tc>
          <w:tcPr>
            <w:tcW w:w="1410" w:type="dxa"/>
            <w:tcBorders>
              <w:top w:val="nil"/>
              <w:left w:val="nil"/>
              <w:bottom w:val="nil"/>
              <w:right w:val="nil"/>
            </w:tcBorders>
            <w:shd w:val="clear" w:color="auto" w:fill="FFFFFF"/>
            <w:vAlign w:val="center"/>
          </w:tcPr>
          <w:p w14:paraId="6BF9A52A"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1,641</w:t>
            </w:r>
          </w:p>
        </w:tc>
      </w:tr>
      <w:tr w:rsidR="002E49B9" w:rsidRPr="002E49B9" w14:paraId="74CAE7D0" w14:textId="77777777" w:rsidTr="00C223D3">
        <w:trPr>
          <w:cantSplit/>
        </w:trPr>
        <w:tc>
          <w:tcPr>
            <w:tcW w:w="1669" w:type="dxa"/>
            <w:tcBorders>
              <w:top w:val="nil"/>
              <w:left w:val="nil"/>
              <w:bottom w:val="nil"/>
              <w:right w:val="nil"/>
            </w:tcBorders>
            <w:shd w:val="clear" w:color="auto" w:fill="FFFFFF"/>
            <w:vAlign w:val="center"/>
          </w:tcPr>
          <w:p w14:paraId="7B7B9633" w14:textId="77777777" w:rsidR="002E49B9" w:rsidRPr="002E49B9" w:rsidRDefault="002E49B9" w:rsidP="002E49B9">
            <w:pPr>
              <w:autoSpaceDE w:val="0"/>
              <w:autoSpaceDN w:val="0"/>
              <w:adjustRightInd w:val="0"/>
              <w:spacing w:after="0" w:line="320" w:lineRule="atLeast"/>
              <w:ind w:left="60" w:right="60"/>
              <w:rPr>
                <w:rFonts w:ascii="Times New Roman" w:hAnsi="Times New Roman" w:cs="Times New Roman"/>
                <w:color w:val="000000"/>
              </w:rPr>
            </w:pPr>
            <w:r w:rsidRPr="002E49B9">
              <w:rPr>
                <w:rFonts w:ascii="Times New Roman" w:hAnsi="Times New Roman" w:cs="Times New Roman"/>
                <w:color w:val="000000"/>
              </w:rPr>
              <w:t>ESC_8</w:t>
            </w:r>
          </w:p>
        </w:tc>
        <w:tc>
          <w:tcPr>
            <w:tcW w:w="1000" w:type="dxa"/>
            <w:tcBorders>
              <w:top w:val="nil"/>
              <w:left w:val="nil"/>
              <w:bottom w:val="nil"/>
              <w:right w:val="nil"/>
            </w:tcBorders>
            <w:shd w:val="clear" w:color="auto" w:fill="FFFFFF"/>
            <w:vAlign w:val="center"/>
          </w:tcPr>
          <w:p w14:paraId="4F3E1C5C"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53</w:t>
            </w:r>
          </w:p>
        </w:tc>
        <w:tc>
          <w:tcPr>
            <w:tcW w:w="1045" w:type="dxa"/>
            <w:tcBorders>
              <w:top w:val="nil"/>
              <w:left w:val="nil"/>
              <w:bottom w:val="nil"/>
              <w:right w:val="nil"/>
            </w:tcBorders>
            <w:shd w:val="clear" w:color="auto" w:fill="FFFFFF"/>
            <w:vAlign w:val="center"/>
          </w:tcPr>
          <w:p w14:paraId="1CD2DCC0"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1</w:t>
            </w:r>
          </w:p>
        </w:tc>
        <w:tc>
          <w:tcPr>
            <w:tcW w:w="1076" w:type="dxa"/>
            <w:tcBorders>
              <w:top w:val="nil"/>
              <w:left w:val="nil"/>
              <w:bottom w:val="nil"/>
              <w:right w:val="nil"/>
            </w:tcBorders>
            <w:shd w:val="clear" w:color="auto" w:fill="FFFFFF"/>
            <w:vAlign w:val="center"/>
          </w:tcPr>
          <w:p w14:paraId="606B77BB"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5</w:t>
            </w:r>
          </w:p>
        </w:tc>
        <w:tc>
          <w:tcPr>
            <w:tcW w:w="1000" w:type="dxa"/>
            <w:tcBorders>
              <w:top w:val="nil"/>
              <w:left w:val="nil"/>
              <w:bottom w:val="nil"/>
              <w:right w:val="nil"/>
            </w:tcBorders>
            <w:shd w:val="clear" w:color="auto" w:fill="FFFFFF"/>
            <w:vAlign w:val="center"/>
          </w:tcPr>
          <w:p w14:paraId="15DD33CD"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4,42</w:t>
            </w:r>
          </w:p>
        </w:tc>
        <w:tc>
          <w:tcPr>
            <w:tcW w:w="1410" w:type="dxa"/>
            <w:tcBorders>
              <w:top w:val="nil"/>
              <w:left w:val="nil"/>
              <w:bottom w:val="nil"/>
              <w:right w:val="nil"/>
            </w:tcBorders>
            <w:shd w:val="clear" w:color="auto" w:fill="FFFFFF"/>
            <w:vAlign w:val="center"/>
          </w:tcPr>
          <w:p w14:paraId="62190468"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1,134</w:t>
            </w:r>
          </w:p>
        </w:tc>
      </w:tr>
      <w:tr w:rsidR="002E49B9" w:rsidRPr="002E49B9" w14:paraId="4D8D4408" w14:textId="77777777" w:rsidTr="00C223D3">
        <w:trPr>
          <w:cantSplit/>
        </w:trPr>
        <w:tc>
          <w:tcPr>
            <w:tcW w:w="1669" w:type="dxa"/>
            <w:tcBorders>
              <w:top w:val="nil"/>
              <w:left w:val="nil"/>
              <w:bottom w:val="nil"/>
              <w:right w:val="nil"/>
            </w:tcBorders>
            <w:shd w:val="clear" w:color="auto" w:fill="FFFFFF"/>
            <w:vAlign w:val="center"/>
          </w:tcPr>
          <w:p w14:paraId="272C1531" w14:textId="77777777" w:rsidR="002E49B9" w:rsidRPr="002E49B9" w:rsidRDefault="002E49B9" w:rsidP="002E49B9">
            <w:pPr>
              <w:autoSpaceDE w:val="0"/>
              <w:autoSpaceDN w:val="0"/>
              <w:adjustRightInd w:val="0"/>
              <w:spacing w:after="0" w:line="320" w:lineRule="atLeast"/>
              <w:ind w:left="60" w:right="60"/>
              <w:rPr>
                <w:rFonts w:ascii="Times New Roman" w:hAnsi="Times New Roman" w:cs="Times New Roman"/>
                <w:color w:val="000000"/>
              </w:rPr>
            </w:pPr>
            <w:r w:rsidRPr="002E49B9">
              <w:rPr>
                <w:rFonts w:ascii="Times New Roman" w:hAnsi="Times New Roman" w:cs="Times New Roman"/>
                <w:color w:val="000000"/>
              </w:rPr>
              <w:t>ESC_9</w:t>
            </w:r>
          </w:p>
        </w:tc>
        <w:tc>
          <w:tcPr>
            <w:tcW w:w="1000" w:type="dxa"/>
            <w:tcBorders>
              <w:top w:val="nil"/>
              <w:left w:val="nil"/>
              <w:bottom w:val="nil"/>
              <w:right w:val="nil"/>
            </w:tcBorders>
            <w:shd w:val="clear" w:color="auto" w:fill="FFFFFF"/>
            <w:vAlign w:val="center"/>
          </w:tcPr>
          <w:p w14:paraId="6135D1BD"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53</w:t>
            </w:r>
          </w:p>
        </w:tc>
        <w:tc>
          <w:tcPr>
            <w:tcW w:w="1045" w:type="dxa"/>
            <w:tcBorders>
              <w:top w:val="nil"/>
              <w:left w:val="nil"/>
              <w:bottom w:val="nil"/>
              <w:right w:val="nil"/>
            </w:tcBorders>
            <w:shd w:val="clear" w:color="auto" w:fill="FFFFFF"/>
            <w:vAlign w:val="center"/>
          </w:tcPr>
          <w:p w14:paraId="68BC30CD"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1</w:t>
            </w:r>
          </w:p>
        </w:tc>
        <w:tc>
          <w:tcPr>
            <w:tcW w:w="1076" w:type="dxa"/>
            <w:tcBorders>
              <w:top w:val="nil"/>
              <w:left w:val="nil"/>
              <w:bottom w:val="nil"/>
              <w:right w:val="nil"/>
            </w:tcBorders>
            <w:shd w:val="clear" w:color="auto" w:fill="FFFFFF"/>
            <w:vAlign w:val="center"/>
          </w:tcPr>
          <w:p w14:paraId="16A90CF4" w14:textId="1594591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4</w:t>
            </w:r>
          </w:p>
        </w:tc>
        <w:tc>
          <w:tcPr>
            <w:tcW w:w="1000" w:type="dxa"/>
            <w:tcBorders>
              <w:top w:val="nil"/>
              <w:left w:val="nil"/>
              <w:bottom w:val="nil"/>
              <w:right w:val="nil"/>
            </w:tcBorders>
            <w:shd w:val="clear" w:color="auto" w:fill="FFFFFF"/>
            <w:vAlign w:val="center"/>
          </w:tcPr>
          <w:p w14:paraId="6E62B65E"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4,25</w:t>
            </w:r>
          </w:p>
        </w:tc>
        <w:tc>
          <w:tcPr>
            <w:tcW w:w="1410" w:type="dxa"/>
            <w:tcBorders>
              <w:top w:val="nil"/>
              <w:left w:val="nil"/>
              <w:bottom w:val="nil"/>
              <w:right w:val="nil"/>
            </w:tcBorders>
            <w:shd w:val="clear" w:color="auto" w:fill="FFFFFF"/>
            <w:vAlign w:val="center"/>
          </w:tcPr>
          <w:p w14:paraId="5BFB2A29"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5,817</w:t>
            </w:r>
          </w:p>
        </w:tc>
      </w:tr>
      <w:tr w:rsidR="002E49B9" w:rsidRPr="002E49B9" w14:paraId="1C7B8335" w14:textId="77777777" w:rsidTr="00C223D3">
        <w:trPr>
          <w:cantSplit/>
        </w:trPr>
        <w:tc>
          <w:tcPr>
            <w:tcW w:w="1669" w:type="dxa"/>
            <w:tcBorders>
              <w:top w:val="nil"/>
              <w:left w:val="nil"/>
              <w:bottom w:val="nil"/>
              <w:right w:val="nil"/>
            </w:tcBorders>
            <w:shd w:val="clear" w:color="auto" w:fill="FFFFFF"/>
            <w:vAlign w:val="center"/>
          </w:tcPr>
          <w:p w14:paraId="3F77B847" w14:textId="77777777" w:rsidR="002E49B9" w:rsidRPr="002E49B9" w:rsidRDefault="002E49B9" w:rsidP="002E49B9">
            <w:pPr>
              <w:autoSpaceDE w:val="0"/>
              <w:autoSpaceDN w:val="0"/>
              <w:adjustRightInd w:val="0"/>
              <w:spacing w:after="0" w:line="320" w:lineRule="atLeast"/>
              <w:ind w:left="60" w:right="60"/>
              <w:rPr>
                <w:rFonts w:ascii="Times New Roman" w:hAnsi="Times New Roman" w:cs="Times New Roman"/>
                <w:color w:val="000000"/>
              </w:rPr>
            </w:pPr>
            <w:r w:rsidRPr="002E49B9">
              <w:rPr>
                <w:rFonts w:ascii="Times New Roman" w:hAnsi="Times New Roman" w:cs="Times New Roman"/>
                <w:color w:val="000000"/>
              </w:rPr>
              <w:t>ESC_10</w:t>
            </w:r>
          </w:p>
        </w:tc>
        <w:tc>
          <w:tcPr>
            <w:tcW w:w="1000" w:type="dxa"/>
            <w:tcBorders>
              <w:top w:val="nil"/>
              <w:left w:val="nil"/>
              <w:bottom w:val="nil"/>
              <w:right w:val="nil"/>
            </w:tcBorders>
            <w:shd w:val="clear" w:color="auto" w:fill="FFFFFF"/>
            <w:vAlign w:val="center"/>
          </w:tcPr>
          <w:p w14:paraId="6EE55FAB"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53</w:t>
            </w:r>
          </w:p>
        </w:tc>
        <w:tc>
          <w:tcPr>
            <w:tcW w:w="1045" w:type="dxa"/>
            <w:tcBorders>
              <w:top w:val="nil"/>
              <w:left w:val="nil"/>
              <w:bottom w:val="nil"/>
              <w:right w:val="nil"/>
            </w:tcBorders>
            <w:shd w:val="clear" w:color="auto" w:fill="FFFFFF"/>
            <w:vAlign w:val="center"/>
          </w:tcPr>
          <w:p w14:paraId="70942831"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1</w:t>
            </w:r>
          </w:p>
        </w:tc>
        <w:tc>
          <w:tcPr>
            <w:tcW w:w="1076" w:type="dxa"/>
            <w:tcBorders>
              <w:top w:val="nil"/>
              <w:left w:val="nil"/>
              <w:bottom w:val="nil"/>
              <w:right w:val="nil"/>
            </w:tcBorders>
            <w:shd w:val="clear" w:color="auto" w:fill="FFFFFF"/>
            <w:vAlign w:val="center"/>
          </w:tcPr>
          <w:p w14:paraId="7ED6D06A"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5</w:t>
            </w:r>
          </w:p>
        </w:tc>
        <w:tc>
          <w:tcPr>
            <w:tcW w:w="1000" w:type="dxa"/>
            <w:tcBorders>
              <w:top w:val="nil"/>
              <w:left w:val="nil"/>
              <w:bottom w:val="nil"/>
              <w:right w:val="nil"/>
            </w:tcBorders>
            <w:shd w:val="clear" w:color="auto" w:fill="FFFFFF"/>
            <w:vAlign w:val="center"/>
          </w:tcPr>
          <w:p w14:paraId="12067303"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3,23</w:t>
            </w:r>
          </w:p>
        </w:tc>
        <w:tc>
          <w:tcPr>
            <w:tcW w:w="1410" w:type="dxa"/>
            <w:tcBorders>
              <w:top w:val="nil"/>
              <w:left w:val="nil"/>
              <w:bottom w:val="nil"/>
              <w:right w:val="nil"/>
            </w:tcBorders>
            <w:shd w:val="clear" w:color="auto" w:fill="FFFFFF"/>
            <w:vAlign w:val="center"/>
          </w:tcPr>
          <w:p w14:paraId="1C770159"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1,804</w:t>
            </w:r>
          </w:p>
        </w:tc>
      </w:tr>
      <w:tr w:rsidR="002E49B9" w:rsidRPr="002E49B9" w14:paraId="737E8AC7" w14:textId="77777777" w:rsidTr="00C223D3">
        <w:trPr>
          <w:cantSplit/>
        </w:trPr>
        <w:tc>
          <w:tcPr>
            <w:tcW w:w="1669" w:type="dxa"/>
            <w:tcBorders>
              <w:top w:val="nil"/>
              <w:left w:val="nil"/>
              <w:bottom w:val="nil"/>
              <w:right w:val="nil"/>
            </w:tcBorders>
            <w:shd w:val="clear" w:color="auto" w:fill="FFFFFF"/>
            <w:vAlign w:val="center"/>
          </w:tcPr>
          <w:p w14:paraId="496553DB" w14:textId="77777777" w:rsidR="002E49B9" w:rsidRPr="002E49B9" w:rsidRDefault="002E49B9" w:rsidP="002E49B9">
            <w:pPr>
              <w:autoSpaceDE w:val="0"/>
              <w:autoSpaceDN w:val="0"/>
              <w:adjustRightInd w:val="0"/>
              <w:spacing w:after="0" w:line="320" w:lineRule="atLeast"/>
              <w:ind w:left="60" w:right="60"/>
              <w:rPr>
                <w:rFonts w:ascii="Times New Roman" w:hAnsi="Times New Roman" w:cs="Times New Roman"/>
                <w:color w:val="000000"/>
              </w:rPr>
            </w:pPr>
            <w:r w:rsidRPr="002E49B9">
              <w:rPr>
                <w:rFonts w:ascii="Times New Roman" w:hAnsi="Times New Roman" w:cs="Times New Roman"/>
                <w:color w:val="000000"/>
              </w:rPr>
              <w:t>ESC_11</w:t>
            </w:r>
          </w:p>
        </w:tc>
        <w:tc>
          <w:tcPr>
            <w:tcW w:w="1000" w:type="dxa"/>
            <w:tcBorders>
              <w:top w:val="nil"/>
              <w:left w:val="nil"/>
              <w:bottom w:val="nil"/>
              <w:right w:val="nil"/>
            </w:tcBorders>
            <w:shd w:val="clear" w:color="auto" w:fill="FFFFFF"/>
            <w:vAlign w:val="center"/>
          </w:tcPr>
          <w:p w14:paraId="4F4EDCF6"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53</w:t>
            </w:r>
          </w:p>
        </w:tc>
        <w:tc>
          <w:tcPr>
            <w:tcW w:w="1045" w:type="dxa"/>
            <w:tcBorders>
              <w:top w:val="nil"/>
              <w:left w:val="nil"/>
              <w:bottom w:val="nil"/>
              <w:right w:val="nil"/>
            </w:tcBorders>
            <w:shd w:val="clear" w:color="auto" w:fill="FFFFFF"/>
            <w:vAlign w:val="center"/>
          </w:tcPr>
          <w:p w14:paraId="1F7FB27E"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1</w:t>
            </w:r>
          </w:p>
        </w:tc>
        <w:tc>
          <w:tcPr>
            <w:tcW w:w="1076" w:type="dxa"/>
            <w:tcBorders>
              <w:top w:val="nil"/>
              <w:left w:val="nil"/>
              <w:bottom w:val="nil"/>
              <w:right w:val="nil"/>
            </w:tcBorders>
            <w:shd w:val="clear" w:color="auto" w:fill="FFFFFF"/>
            <w:vAlign w:val="center"/>
          </w:tcPr>
          <w:p w14:paraId="00EF5F8C"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5</w:t>
            </w:r>
          </w:p>
        </w:tc>
        <w:tc>
          <w:tcPr>
            <w:tcW w:w="1000" w:type="dxa"/>
            <w:tcBorders>
              <w:top w:val="nil"/>
              <w:left w:val="nil"/>
              <w:bottom w:val="nil"/>
              <w:right w:val="nil"/>
            </w:tcBorders>
            <w:shd w:val="clear" w:color="auto" w:fill="FFFFFF"/>
            <w:vAlign w:val="center"/>
          </w:tcPr>
          <w:p w14:paraId="7A31342E"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3,38</w:t>
            </w:r>
          </w:p>
        </w:tc>
        <w:tc>
          <w:tcPr>
            <w:tcW w:w="1410" w:type="dxa"/>
            <w:tcBorders>
              <w:top w:val="nil"/>
              <w:left w:val="nil"/>
              <w:bottom w:val="nil"/>
              <w:right w:val="nil"/>
            </w:tcBorders>
            <w:shd w:val="clear" w:color="auto" w:fill="FFFFFF"/>
            <w:vAlign w:val="center"/>
          </w:tcPr>
          <w:p w14:paraId="4CABBD00"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1,690</w:t>
            </w:r>
          </w:p>
        </w:tc>
      </w:tr>
      <w:tr w:rsidR="002E49B9" w:rsidRPr="002E49B9" w14:paraId="4CAEDBE4" w14:textId="77777777" w:rsidTr="00C223D3">
        <w:trPr>
          <w:cantSplit/>
        </w:trPr>
        <w:tc>
          <w:tcPr>
            <w:tcW w:w="1669" w:type="dxa"/>
            <w:tcBorders>
              <w:top w:val="nil"/>
              <w:left w:val="nil"/>
              <w:bottom w:val="nil"/>
              <w:right w:val="nil"/>
            </w:tcBorders>
            <w:shd w:val="clear" w:color="auto" w:fill="FFFFFF"/>
            <w:vAlign w:val="center"/>
          </w:tcPr>
          <w:p w14:paraId="589EF611" w14:textId="77777777" w:rsidR="002E49B9" w:rsidRPr="002E49B9" w:rsidRDefault="002E49B9" w:rsidP="002E49B9">
            <w:pPr>
              <w:autoSpaceDE w:val="0"/>
              <w:autoSpaceDN w:val="0"/>
              <w:adjustRightInd w:val="0"/>
              <w:spacing w:after="0" w:line="320" w:lineRule="atLeast"/>
              <w:ind w:left="60" w:right="60"/>
              <w:rPr>
                <w:rFonts w:ascii="Times New Roman" w:hAnsi="Times New Roman" w:cs="Times New Roman"/>
                <w:color w:val="000000"/>
              </w:rPr>
            </w:pPr>
            <w:r w:rsidRPr="002E49B9">
              <w:rPr>
                <w:rFonts w:ascii="Times New Roman" w:hAnsi="Times New Roman" w:cs="Times New Roman"/>
                <w:color w:val="000000"/>
              </w:rPr>
              <w:t>ESC_12</w:t>
            </w:r>
          </w:p>
        </w:tc>
        <w:tc>
          <w:tcPr>
            <w:tcW w:w="1000" w:type="dxa"/>
            <w:tcBorders>
              <w:top w:val="nil"/>
              <w:left w:val="nil"/>
              <w:bottom w:val="nil"/>
              <w:right w:val="nil"/>
            </w:tcBorders>
            <w:shd w:val="clear" w:color="auto" w:fill="FFFFFF"/>
            <w:vAlign w:val="center"/>
          </w:tcPr>
          <w:p w14:paraId="6552DB17"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53</w:t>
            </w:r>
          </w:p>
        </w:tc>
        <w:tc>
          <w:tcPr>
            <w:tcW w:w="1045" w:type="dxa"/>
            <w:tcBorders>
              <w:top w:val="nil"/>
              <w:left w:val="nil"/>
              <w:bottom w:val="nil"/>
              <w:right w:val="nil"/>
            </w:tcBorders>
            <w:shd w:val="clear" w:color="auto" w:fill="FFFFFF"/>
            <w:vAlign w:val="center"/>
          </w:tcPr>
          <w:p w14:paraId="36ABF74B"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1</w:t>
            </w:r>
          </w:p>
        </w:tc>
        <w:tc>
          <w:tcPr>
            <w:tcW w:w="1076" w:type="dxa"/>
            <w:tcBorders>
              <w:top w:val="nil"/>
              <w:left w:val="nil"/>
              <w:bottom w:val="nil"/>
              <w:right w:val="nil"/>
            </w:tcBorders>
            <w:shd w:val="clear" w:color="auto" w:fill="FFFFFF"/>
            <w:vAlign w:val="center"/>
          </w:tcPr>
          <w:p w14:paraId="7E3ACE56"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5</w:t>
            </w:r>
          </w:p>
        </w:tc>
        <w:tc>
          <w:tcPr>
            <w:tcW w:w="1000" w:type="dxa"/>
            <w:tcBorders>
              <w:top w:val="nil"/>
              <w:left w:val="nil"/>
              <w:bottom w:val="nil"/>
              <w:right w:val="nil"/>
            </w:tcBorders>
            <w:shd w:val="clear" w:color="auto" w:fill="FFFFFF"/>
            <w:vAlign w:val="center"/>
          </w:tcPr>
          <w:p w14:paraId="310AAE22"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3,34</w:t>
            </w:r>
          </w:p>
        </w:tc>
        <w:tc>
          <w:tcPr>
            <w:tcW w:w="1410" w:type="dxa"/>
            <w:tcBorders>
              <w:top w:val="nil"/>
              <w:left w:val="nil"/>
              <w:bottom w:val="nil"/>
              <w:right w:val="nil"/>
            </w:tcBorders>
            <w:shd w:val="clear" w:color="auto" w:fill="FFFFFF"/>
            <w:vAlign w:val="center"/>
          </w:tcPr>
          <w:p w14:paraId="01C70F9E"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1,720</w:t>
            </w:r>
          </w:p>
        </w:tc>
      </w:tr>
      <w:tr w:rsidR="002E49B9" w:rsidRPr="002E49B9" w14:paraId="7D06F3FB" w14:textId="77777777" w:rsidTr="00C223D3">
        <w:trPr>
          <w:cantSplit/>
        </w:trPr>
        <w:tc>
          <w:tcPr>
            <w:tcW w:w="1669" w:type="dxa"/>
            <w:tcBorders>
              <w:top w:val="nil"/>
              <w:left w:val="nil"/>
              <w:bottom w:val="nil"/>
              <w:right w:val="nil"/>
            </w:tcBorders>
            <w:shd w:val="clear" w:color="auto" w:fill="FFFFFF"/>
            <w:vAlign w:val="center"/>
          </w:tcPr>
          <w:p w14:paraId="6B369C36" w14:textId="77777777" w:rsidR="002E49B9" w:rsidRPr="002E49B9" w:rsidRDefault="002E49B9" w:rsidP="002E49B9">
            <w:pPr>
              <w:autoSpaceDE w:val="0"/>
              <w:autoSpaceDN w:val="0"/>
              <w:adjustRightInd w:val="0"/>
              <w:spacing w:after="0" w:line="320" w:lineRule="atLeast"/>
              <w:ind w:left="60" w:right="60"/>
              <w:rPr>
                <w:rFonts w:ascii="Times New Roman" w:hAnsi="Times New Roman" w:cs="Times New Roman"/>
                <w:color w:val="000000"/>
              </w:rPr>
            </w:pPr>
            <w:r w:rsidRPr="002E49B9">
              <w:rPr>
                <w:rFonts w:ascii="Times New Roman" w:hAnsi="Times New Roman" w:cs="Times New Roman"/>
                <w:color w:val="000000"/>
              </w:rPr>
              <w:t>ESC_13</w:t>
            </w:r>
          </w:p>
        </w:tc>
        <w:tc>
          <w:tcPr>
            <w:tcW w:w="1000" w:type="dxa"/>
            <w:tcBorders>
              <w:top w:val="nil"/>
              <w:left w:val="nil"/>
              <w:bottom w:val="nil"/>
              <w:right w:val="nil"/>
            </w:tcBorders>
            <w:shd w:val="clear" w:color="auto" w:fill="FFFFFF"/>
            <w:vAlign w:val="center"/>
          </w:tcPr>
          <w:p w14:paraId="2913A10E"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53</w:t>
            </w:r>
          </w:p>
        </w:tc>
        <w:tc>
          <w:tcPr>
            <w:tcW w:w="1045" w:type="dxa"/>
            <w:tcBorders>
              <w:top w:val="nil"/>
              <w:left w:val="nil"/>
              <w:bottom w:val="nil"/>
              <w:right w:val="nil"/>
            </w:tcBorders>
            <w:shd w:val="clear" w:color="auto" w:fill="FFFFFF"/>
            <w:vAlign w:val="center"/>
          </w:tcPr>
          <w:p w14:paraId="71165D0A"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1</w:t>
            </w:r>
          </w:p>
        </w:tc>
        <w:tc>
          <w:tcPr>
            <w:tcW w:w="1076" w:type="dxa"/>
            <w:tcBorders>
              <w:top w:val="nil"/>
              <w:left w:val="nil"/>
              <w:bottom w:val="nil"/>
              <w:right w:val="nil"/>
            </w:tcBorders>
            <w:shd w:val="clear" w:color="auto" w:fill="FFFFFF"/>
            <w:vAlign w:val="center"/>
          </w:tcPr>
          <w:p w14:paraId="01FC495D"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5</w:t>
            </w:r>
          </w:p>
        </w:tc>
        <w:tc>
          <w:tcPr>
            <w:tcW w:w="1000" w:type="dxa"/>
            <w:tcBorders>
              <w:top w:val="nil"/>
              <w:left w:val="nil"/>
              <w:bottom w:val="nil"/>
              <w:right w:val="nil"/>
            </w:tcBorders>
            <w:shd w:val="clear" w:color="auto" w:fill="FFFFFF"/>
            <w:vAlign w:val="center"/>
          </w:tcPr>
          <w:p w14:paraId="46972AA9"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3,02</w:t>
            </w:r>
          </w:p>
        </w:tc>
        <w:tc>
          <w:tcPr>
            <w:tcW w:w="1410" w:type="dxa"/>
            <w:tcBorders>
              <w:top w:val="nil"/>
              <w:left w:val="nil"/>
              <w:bottom w:val="nil"/>
              <w:right w:val="nil"/>
            </w:tcBorders>
            <w:shd w:val="clear" w:color="auto" w:fill="FFFFFF"/>
            <w:vAlign w:val="center"/>
          </w:tcPr>
          <w:p w14:paraId="304C5FE0"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1,792</w:t>
            </w:r>
          </w:p>
        </w:tc>
      </w:tr>
      <w:tr w:rsidR="002E49B9" w:rsidRPr="002E49B9" w14:paraId="05A1F6E8" w14:textId="77777777" w:rsidTr="00C223D3">
        <w:trPr>
          <w:cantSplit/>
        </w:trPr>
        <w:tc>
          <w:tcPr>
            <w:tcW w:w="1669" w:type="dxa"/>
            <w:tcBorders>
              <w:top w:val="nil"/>
              <w:left w:val="nil"/>
              <w:bottom w:val="nil"/>
              <w:right w:val="nil"/>
            </w:tcBorders>
            <w:shd w:val="clear" w:color="auto" w:fill="FFFFFF"/>
            <w:vAlign w:val="center"/>
          </w:tcPr>
          <w:p w14:paraId="0ECADBB3" w14:textId="77777777" w:rsidR="002E49B9" w:rsidRPr="002E49B9" w:rsidRDefault="002E49B9" w:rsidP="002E49B9">
            <w:pPr>
              <w:autoSpaceDE w:val="0"/>
              <w:autoSpaceDN w:val="0"/>
              <w:adjustRightInd w:val="0"/>
              <w:spacing w:after="0" w:line="320" w:lineRule="atLeast"/>
              <w:ind w:left="60" w:right="60"/>
              <w:rPr>
                <w:rFonts w:ascii="Times New Roman" w:hAnsi="Times New Roman" w:cs="Times New Roman"/>
                <w:color w:val="000000"/>
              </w:rPr>
            </w:pPr>
            <w:r w:rsidRPr="002E49B9">
              <w:rPr>
                <w:rFonts w:ascii="Times New Roman" w:hAnsi="Times New Roman" w:cs="Times New Roman"/>
                <w:color w:val="000000"/>
              </w:rPr>
              <w:t>ESC_14</w:t>
            </w:r>
          </w:p>
        </w:tc>
        <w:tc>
          <w:tcPr>
            <w:tcW w:w="1000" w:type="dxa"/>
            <w:tcBorders>
              <w:top w:val="nil"/>
              <w:left w:val="nil"/>
              <w:bottom w:val="nil"/>
              <w:right w:val="nil"/>
            </w:tcBorders>
            <w:shd w:val="clear" w:color="auto" w:fill="FFFFFF"/>
            <w:vAlign w:val="center"/>
          </w:tcPr>
          <w:p w14:paraId="175B0AB7"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53</w:t>
            </w:r>
          </w:p>
        </w:tc>
        <w:tc>
          <w:tcPr>
            <w:tcW w:w="1045" w:type="dxa"/>
            <w:tcBorders>
              <w:top w:val="nil"/>
              <w:left w:val="nil"/>
              <w:bottom w:val="nil"/>
              <w:right w:val="nil"/>
            </w:tcBorders>
            <w:shd w:val="clear" w:color="auto" w:fill="FFFFFF"/>
            <w:vAlign w:val="center"/>
          </w:tcPr>
          <w:p w14:paraId="1AB6DA29"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1</w:t>
            </w:r>
          </w:p>
        </w:tc>
        <w:tc>
          <w:tcPr>
            <w:tcW w:w="1076" w:type="dxa"/>
            <w:tcBorders>
              <w:top w:val="nil"/>
              <w:left w:val="nil"/>
              <w:bottom w:val="nil"/>
              <w:right w:val="nil"/>
            </w:tcBorders>
            <w:shd w:val="clear" w:color="auto" w:fill="FFFFFF"/>
            <w:vAlign w:val="center"/>
          </w:tcPr>
          <w:p w14:paraId="73DC1BE7"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5</w:t>
            </w:r>
          </w:p>
        </w:tc>
        <w:tc>
          <w:tcPr>
            <w:tcW w:w="1000" w:type="dxa"/>
            <w:tcBorders>
              <w:top w:val="nil"/>
              <w:left w:val="nil"/>
              <w:bottom w:val="nil"/>
              <w:right w:val="nil"/>
            </w:tcBorders>
            <w:shd w:val="clear" w:color="auto" w:fill="FFFFFF"/>
            <w:vAlign w:val="center"/>
          </w:tcPr>
          <w:p w14:paraId="5E2751EB"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4,60</w:t>
            </w:r>
          </w:p>
        </w:tc>
        <w:tc>
          <w:tcPr>
            <w:tcW w:w="1410" w:type="dxa"/>
            <w:tcBorders>
              <w:top w:val="nil"/>
              <w:left w:val="nil"/>
              <w:bottom w:val="nil"/>
              <w:right w:val="nil"/>
            </w:tcBorders>
            <w:shd w:val="clear" w:color="auto" w:fill="FFFFFF"/>
            <w:vAlign w:val="center"/>
          </w:tcPr>
          <w:p w14:paraId="257E9EE1"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1,007</w:t>
            </w:r>
          </w:p>
        </w:tc>
      </w:tr>
      <w:tr w:rsidR="002E49B9" w:rsidRPr="002E49B9" w14:paraId="2613143E" w14:textId="77777777" w:rsidTr="00C223D3">
        <w:trPr>
          <w:cantSplit/>
        </w:trPr>
        <w:tc>
          <w:tcPr>
            <w:tcW w:w="1669" w:type="dxa"/>
            <w:tcBorders>
              <w:top w:val="nil"/>
              <w:left w:val="nil"/>
              <w:bottom w:val="nil"/>
              <w:right w:val="nil"/>
            </w:tcBorders>
            <w:shd w:val="clear" w:color="auto" w:fill="FFFFFF"/>
            <w:vAlign w:val="center"/>
          </w:tcPr>
          <w:p w14:paraId="3189DB9A" w14:textId="77777777" w:rsidR="002E49B9" w:rsidRPr="002E49B9" w:rsidRDefault="002E49B9" w:rsidP="002E49B9">
            <w:pPr>
              <w:autoSpaceDE w:val="0"/>
              <w:autoSpaceDN w:val="0"/>
              <w:adjustRightInd w:val="0"/>
              <w:spacing w:after="0" w:line="320" w:lineRule="atLeast"/>
              <w:ind w:left="60" w:right="60"/>
              <w:rPr>
                <w:rFonts w:ascii="Times New Roman" w:hAnsi="Times New Roman" w:cs="Times New Roman"/>
                <w:color w:val="000000"/>
              </w:rPr>
            </w:pPr>
            <w:r w:rsidRPr="002E49B9">
              <w:rPr>
                <w:rFonts w:ascii="Times New Roman" w:hAnsi="Times New Roman" w:cs="Times New Roman"/>
                <w:color w:val="000000"/>
              </w:rPr>
              <w:t>ESC_15</w:t>
            </w:r>
          </w:p>
        </w:tc>
        <w:tc>
          <w:tcPr>
            <w:tcW w:w="1000" w:type="dxa"/>
            <w:tcBorders>
              <w:top w:val="nil"/>
              <w:left w:val="nil"/>
              <w:bottom w:val="nil"/>
              <w:right w:val="nil"/>
            </w:tcBorders>
            <w:shd w:val="clear" w:color="auto" w:fill="FFFFFF"/>
            <w:vAlign w:val="center"/>
          </w:tcPr>
          <w:p w14:paraId="10BA7B10"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53</w:t>
            </w:r>
          </w:p>
        </w:tc>
        <w:tc>
          <w:tcPr>
            <w:tcW w:w="1045" w:type="dxa"/>
            <w:tcBorders>
              <w:top w:val="nil"/>
              <w:left w:val="nil"/>
              <w:bottom w:val="nil"/>
              <w:right w:val="nil"/>
            </w:tcBorders>
            <w:shd w:val="clear" w:color="auto" w:fill="FFFFFF"/>
            <w:vAlign w:val="center"/>
          </w:tcPr>
          <w:p w14:paraId="5D0FDFAA"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1</w:t>
            </w:r>
          </w:p>
        </w:tc>
        <w:tc>
          <w:tcPr>
            <w:tcW w:w="1076" w:type="dxa"/>
            <w:tcBorders>
              <w:top w:val="nil"/>
              <w:left w:val="nil"/>
              <w:bottom w:val="nil"/>
              <w:right w:val="nil"/>
            </w:tcBorders>
            <w:shd w:val="clear" w:color="auto" w:fill="FFFFFF"/>
            <w:vAlign w:val="center"/>
          </w:tcPr>
          <w:p w14:paraId="45046834"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5</w:t>
            </w:r>
          </w:p>
        </w:tc>
        <w:tc>
          <w:tcPr>
            <w:tcW w:w="1000" w:type="dxa"/>
            <w:tcBorders>
              <w:top w:val="nil"/>
              <w:left w:val="nil"/>
              <w:bottom w:val="nil"/>
              <w:right w:val="nil"/>
            </w:tcBorders>
            <w:shd w:val="clear" w:color="auto" w:fill="FFFFFF"/>
            <w:vAlign w:val="center"/>
          </w:tcPr>
          <w:p w14:paraId="551E7EDD"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3,11</w:t>
            </w:r>
          </w:p>
        </w:tc>
        <w:tc>
          <w:tcPr>
            <w:tcW w:w="1410" w:type="dxa"/>
            <w:tcBorders>
              <w:top w:val="nil"/>
              <w:left w:val="nil"/>
              <w:bottom w:val="nil"/>
              <w:right w:val="nil"/>
            </w:tcBorders>
            <w:shd w:val="clear" w:color="auto" w:fill="FFFFFF"/>
            <w:vAlign w:val="center"/>
          </w:tcPr>
          <w:p w14:paraId="0DF5B450"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1,888</w:t>
            </w:r>
          </w:p>
        </w:tc>
      </w:tr>
      <w:tr w:rsidR="002E49B9" w:rsidRPr="002E49B9" w14:paraId="0F98BF1D" w14:textId="77777777" w:rsidTr="00C223D3">
        <w:trPr>
          <w:cantSplit/>
        </w:trPr>
        <w:tc>
          <w:tcPr>
            <w:tcW w:w="1669" w:type="dxa"/>
            <w:tcBorders>
              <w:top w:val="nil"/>
              <w:left w:val="nil"/>
              <w:bottom w:val="nil"/>
              <w:right w:val="nil"/>
            </w:tcBorders>
            <w:shd w:val="clear" w:color="auto" w:fill="FFFFFF"/>
            <w:vAlign w:val="center"/>
          </w:tcPr>
          <w:p w14:paraId="44FC4452" w14:textId="77777777" w:rsidR="002E49B9" w:rsidRPr="002E49B9" w:rsidRDefault="002E49B9" w:rsidP="002E49B9">
            <w:pPr>
              <w:autoSpaceDE w:val="0"/>
              <w:autoSpaceDN w:val="0"/>
              <w:adjustRightInd w:val="0"/>
              <w:spacing w:after="0" w:line="320" w:lineRule="atLeast"/>
              <w:ind w:left="60" w:right="60"/>
              <w:rPr>
                <w:rFonts w:ascii="Times New Roman" w:hAnsi="Times New Roman" w:cs="Times New Roman"/>
                <w:color w:val="000000"/>
              </w:rPr>
            </w:pPr>
            <w:r w:rsidRPr="002E49B9">
              <w:rPr>
                <w:rFonts w:ascii="Times New Roman" w:hAnsi="Times New Roman" w:cs="Times New Roman"/>
                <w:color w:val="000000"/>
              </w:rPr>
              <w:t>ESC_16</w:t>
            </w:r>
          </w:p>
        </w:tc>
        <w:tc>
          <w:tcPr>
            <w:tcW w:w="1000" w:type="dxa"/>
            <w:tcBorders>
              <w:top w:val="nil"/>
              <w:left w:val="nil"/>
              <w:bottom w:val="nil"/>
              <w:right w:val="nil"/>
            </w:tcBorders>
            <w:shd w:val="clear" w:color="auto" w:fill="FFFFFF"/>
            <w:vAlign w:val="center"/>
          </w:tcPr>
          <w:p w14:paraId="1CD5E7AA"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53</w:t>
            </w:r>
          </w:p>
        </w:tc>
        <w:tc>
          <w:tcPr>
            <w:tcW w:w="1045" w:type="dxa"/>
            <w:tcBorders>
              <w:top w:val="nil"/>
              <w:left w:val="nil"/>
              <w:bottom w:val="nil"/>
              <w:right w:val="nil"/>
            </w:tcBorders>
            <w:shd w:val="clear" w:color="auto" w:fill="FFFFFF"/>
            <w:vAlign w:val="center"/>
          </w:tcPr>
          <w:p w14:paraId="5525317C"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1</w:t>
            </w:r>
          </w:p>
        </w:tc>
        <w:tc>
          <w:tcPr>
            <w:tcW w:w="1076" w:type="dxa"/>
            <w:tcBorders>
              <w:top w:val="nil"/>
              <w:left w:val="nil"/>
              <w:bottom w:val="nil"/>
              <w:right w:val="nil"/>
            </w:tcBorders>
            <w:shd w:val="clear" w:color="auto" w:fill="FFFFFF"/>
            <w:vAlign w:val="center"/>
          </w:tcPr>
          <w:p w14:paraId="0EE83BE4"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5</w:t>
            </w:r>
          </w:p>
        </w:tc>
        <w:tc>
          <w:tcPr>
            <w:tcW w:w="1000" w:type="dxa"/>
            <w:tcBorders>
              <w:top w:val="nil"/>
              <w:left w:val="nil"/>
              <w:bottom w:val="nil"/>
              <w:right w:val="nil"/>
            </w:tcBorders>
            <w:shd w:val="clear" w:color="auto" w:fill="FFFFFF"/>
            <w:vAlign w:val="center"/>
          </w:tcPr>
          <w:p w14:paraId="7E4E4522"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2,06</w:t>
            </w:r>
          </w:p>
        </w:tc>
        <w:tc>
          <w:tcPr>
            <w:tcW w:w="1410" w:type="dxa"/>
            <w:tcBorders>
              <w:top w:val="nil"/>
              <w:left w:val="nil"/>
              <w:bottom w:val="nil"/>
              <w:right w:val="nil"/>
            </w:tcBorders>
            <w:shd w:val="clear" w:color="auto" w:fill="FFFFFF"/>
            <w:vAlign w:val="center"/>
          </w:tcPr>
          <w:p w14:paraId="1BBF291B"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1,537</w:t>
            </w:r>
          </w:p>
        </w:tc>
      </w:tr>
      <w:tr w:rsidR="002E49B9" w:rsidRPr="002E49B9" w14:paraId="13812871" w14:textId="77777777" w:rsidTr="00C223D3">
        <w:trPr>
          <w:cantSplit/>
        </w:trPr>
        <w:tc>
          <w:tcPr>
            <w:tcW w:w="1669" w:type="dxa"/>
            <w:tcBorders>
              <w:top w:val="nil"/>
              <w:left w:val="nil"/>
              <w:bottom w:val="nil"/>
              <w:right w:val="nil"/>
            </w:tcBorders>
            <w:shd w:val="clear" w:color="auto" w:fill="FFFFFF"/>
            <w:vAlign w:val="center"/>
          </w:tcPr>
          <w:p w14:paraId="71E867E4" w14:textId="77777777" w:rsidR="002E49B9" w:rsidRPr="002E49B9" w:rsidRDefault="002E49B9" w:rsidP="002E49B9">
            <w:pPr>
              <w:autoSpaceDE w:val="0"/>
              <w:autoSpaceDN w:val="0"/>
              <w:adjustRightInd w:val="0"/>
              <w:spacing w:after="0" w:line="320" w:lineRule="atLeast"/>
              <w:ind w:left="60" w:right="60"/>
              <w:rPr>
                <w:rFonts w:ascii="Times New Roman" w:hAnsi="Times New Roman" w:cs="Times New Roman"/>
                <w:color w:val="000000"/>
              </w:rPr>
            </w:pPr>
            <w:r w:rsidRPr="002E49B9">
              <w:rPr>
                <w:rFonts w:ascii="Times New Roman" w:hAnsi="Times New Roman" w:cs="Times New Roman"/>
                <w:color w:val="000000"/>
              </w:rPr>
              <w:t>ESC_17</w:t>
            </w:r>
          </w:p>
        </w:tc>
        <w:tc>
          <w:tcPr>
            <w:tcW w:w="1000" w:type="dxa"/>
            <w:tcBorders>
              <w:top w:val="nil"/>
              <w:left w:val="nil"/>
              <w:bottom w:val="nil"/>
              <w:right w:val="nil"/>
            </w:tcBorders>
            <w:shd w:val="clear" w:color="auto" w:fill="FFFFFF"/>
            <w:vAlign w:val="center"/>
          </w:tcPr>
          <w:p w14:paraId="7BE6840B"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53</w:t>
            </w:r>
          </w:p>
        </w:tc>
        <w:tc>
          <w:tcPr>
            <w:tcW w:w="1045" w:type="dxa"/>
            <w:tcBorders>
              <w:top w:val="nil"/>
              <w:left w:val="nil"/>
              <w:bottom w:val="nil"/>
              <w:right w:val="nil"/>
            </w:tcBorders>
            <w:shd w:val="clear" w:color="auto" w:fill="FFFFFF"/>
            <w:vAlign w:val="center"/>
          </w:tcPr>
          <w:p w14:paraId="5564A1B1"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1</w:t>
            </w:r>
          </w:p>
        </w:tc>
        <w:tc>
          <w:tcPr>
            <w:tcW w:w="1076" w:type="dxa"/>
            <w:tcBorders>
              <w:top w:val="nil"/>
              <w:left w:val="nil"/>
              <w:bottom w:val="nil"/>
              <w:right w:val="nil"/>
            </w:tcBorders>
            <w:shd w:val="clear" w:color="auto" w:fill="FFFFFF"/>
            <w:vAlign w:val="center"/>
          </w:tcPr>
          <w:p w14:paraId="109BDB58"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5</w:t>
            </w:r>
          </w:p>
        </w:tc>
        <w:tc>
          <w:tcPr>
            <w:tcW w:w="1000" w:type="dxa"/>
            <w:tcBorders>
              <w:top w:val="nil"/>
              <w:left w:val="nil"/>
              <w:bottom w:val="nil"/>
              <w:right w:val="nil"/>
            </w:tcBorders>
            <w:shd w:val="clear" w:color="auto" w:fill="FFFFFF"/>
            <w:vAlign w:val="center"/>
          </w:tcPr>
          <w:p w14:paraId="463A82DB"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3,25</w:t>
            </w:r>
          </w:p>
        </w:tc>
        <w:tc>
          <w:tcPr>
            <w:tcW w:w="1410" w:type="dxa"/>
            <w:tcBorders>
              <w:top w:val="nil"/>
              <w:left w:val="nil"/>
              <w:bottom w:val="nil"/>
              <w:right w:val="nil"/>
            </w:tcBorders>
            <w:shd w:val="clear" w:color="auto" w:fill="FFFFFF"/>
            <w:vAlign w:val="center"/>
          </w:tcPr>
          <w:p w14:paraId="4DBAD4C3"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1,651</w:t>
            </w:r>
          </w:p>
        </w:tc>
      </w:tr>
      <w:tr w:rsidR="002E49B9" w:rsidRPr="002E49B9" w14:paraId="7C09D274" w14:textId="77777777" w:rsidTr="00C223D3">
        <w:trPr>
          <w:cantSplit/>
        </w:trPr>
        <w:tc>
          <w:tcPr>
            <w:tcW w:w="1669" w:type="dxa"/>
            <w:tcBorders>
              <w:top w:val="nil"/>
              <w:left w:val="nil"/>
              <w:bottom w:val="nil"/>
              <w:right w:val="nil"/>
            </w:tcBorders>
            <w:shd w:val="clear" w:color="auto" w:fill="FFFFFF"/>
            <w:vAlign w:val="center"/>
          </w:tcPr>
          <w:p w14:paraId="5CF9243B" w14:textId="77777777" w:rsidR="002E49B9" w:rsidRPr="002E49B9" w:rsidRDefault="002E49B9" w:rsidP="002E49B9">
            <w:pPr>
              <w:autoSpaceDE w:val="0"/>
              <w:autoSpaceDN w:val="0"/>
              <w:adjustRightInd w:val="0"/>
              <w:spacing w:after="0" w:line="320" w:lineRule="atLeast"/>
              <w:ind w:left="60" w:right="60"/>
              <w:rPr>
                <w:rFonts w:ascii="Times New Roman" w:hAnsi="Times New Roman" w:cs="Times New Roman"/>
                <w:color w:val="000000"/>
              </w:rPr>
            </w:pPr>
            <w:r w:rsidRPr="002E49B9">
              <w:rPr>
                <w:rFonts w:ascii="Times New Roman" w:hAnsi="Times New Roman" w:cs="Times New Roman"/>
                <w:color w:val="000000"/>
              </w:rPr>
              <w:t>ESC_18</w:t>
            </w:r>
          </w:p>
        </w:tc>
        <w:tc>
          <w:tcPr>
            <w:tcW w:w="1000" w:type="dxa"/>
            <w:tcBorders>
              <w:top w:val="nil"/>
              <w:left w:val="nil"/>
              <w:bottom w:val="nil"/>
              <w:right w:val="nil"/>
            </w:tcBorders>
            <w:shd w:val="clear" w:color="auto" w:fill="FFFFFF"/>
            <w:vAlign w:val="center"/>
          </w:tcPr>
          <w:p w14:paraId="5CEFD994"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53</w:t>
            </w:r>
          </w:p>
        </w:tc>
        <w:tc>
          <w:tcPr>
            <w:tcW w:w="1045" w:type="dxa"/>
            <w:tcBorders>
              <w:top w:val="nil"/>
              <w:left w:val="nil"/>
              <w:bottom w:val="nil"/>
              <w:right w:val="nil"/>
            </w:tcBorders>
            <w:shd w:val="clear" w:color="auto" w:fill="FFFFFF"/>
            <w:vAlign w:val="center"/>
          </w:tcPr>
          <w:p w14:paraId="787ADD0D"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1</w:t>
            </w:r>
          </w:p>
        </w:tc>
        <w:tc>
          <w:tcPr>
            <w:tcW w:w="1076" w:type="dxa"/>
            <w:tcBorders>
              <w:top w:val="nil"/>
              <w:left w:val="nil"/>
              <w:bottom w:val="nil"/>
              <w:right w:val="nil"/>
            </w:tcBorders>
            <w:shd w:val="clear" w:color="auto" w:fill="FFFFFF"/>
            <w:vAlign w:val="center"/>
          </w:tcPr>
          <w:p w14:paraId="1C7F3735"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5</w:t>
            </w:r>
          </w:p>
        </w:tc>
        <w:tc>
          <w:tcPr>
            <w:tcW w:w="1000" w:type="dxa"/>
            <w:tcBorders>
              <w:top w:val="nil"/>
              <w:left w:val="nil"/>
              <w:bottom w:val="nil"/>
              <w:right w:val="nil"/>
            </w:tcBorders>
            <w:shd w:val="clear" w:color="auto" w:fill="FFFFFF"/>
            <w:vAlign w:val="center"/>
          </w:tcPr>
          <w:p w14:paraId="5775ACEA"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2,34</w:t>
            </w:r>
          </w:p>
        </w:tc>
        <w:tc>
          <w:tcPr>
            <w:tcW w:w="1410" w:type="dxa"/>
            <w:tcBorders>
              <w:top w:val="nil"/>
              <w:left w:val="nil"/>
              <w:bottom w:val="nil"/>
              <w:right w:val="nil"/>
            </w:tcBorders>
            <w:shd w:val="clear" w:color="auto" w:fill="FFFFFF"/>
            <w:vAlign w:val="center"/>
          </w:tcPr>
          <w:p w14:paraId="587783D8"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1,818</w:t>
            </w:r>
          </w:p>
        </w:tc>
      </w:tr>
      <w:tr w:rsidR="002E49B9" w:rsidRPr="002E49B9" w14:paraId="2CC9EEA8" w14:textId="77777777" w:rsidTr="00C223D3">
        <w:trPr>
          <w:cantSplit/>
        </w:trPr>
        <w:tc>
          <w:tcPr>
            <w:tcW w:w="1669" w:type="dxa"/>
            <w:tcBorders>
              <w:top w:val="nil"/>
              <w:left w:val="nil"/>
              <w:bottom w:val="nil"/>
              <w:right w:val="nil"/>
            </w:tcBorders>
            <w:shd w:val="clear" w:color="auto" w:fill="FFFFFF"/>
            <w:vAlign w:val="center"/>
          </w:tcPr>
          <w:p w14:paraId="1FDB95F1" w14:textId="77777777" w:rsidR="002E49B9" w:rsidRPr="002E49B9" w:rsidRDefault="002E49B9" w:rsidP="002E49B9">
            <w:pPr>
              <w:autoSpaceDE w:val="0"/>
              <w:autoSpaceDN w:val="0"/>
              <w:adjustRightInd w:val="0"/>
              <w:spacing w:after="0" w:line="320" w:lineRule="atLeast"/>
              <w:ind w:left="60" w:right="60"/>
              <w:rPr>
                <w:rFonts w:ascii="Times New Roman" w:hAnsi="Times New Roman" w:cs="Times New Roman"/>
                <w:color w:val="000000"/>
              </w:rPr>
            </w:pPr>
            <w:r w:rsidRPr="002E49B9">
              <w:rPr>
                <w:rFonts w:ascii="Times New Roman" w:hAnsi="Times New Roman" w:cs="Times New Roman"/>
                <w:color w:val="000000"/>
              </w:rPr>
              <w:t>ESC_19</w:t>
            </w:r>
          </w:p>
        </w:tc>
        <w:tc>
          <w:tcPr>
            <w:tcW w:w="1000" w:type="dxa"/>
            <w:tcBorders>
              <w:top w:val="nil"/>
              <w:left w:val="nil"/>
              <w:bottom w:val="nil"/>
              <w:right w:val="nil"/>
            </w:tcBorders>
            <w:shd w:val="clear" w:color="auto" w:fill="FFFFFF"/>
            <w:vAlign w:val="center"/>
          </w:tcPr>
          <w:p w14:paraId="4614044F"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53</w:t>
            </w:r>
          </w:p>
        </w:tc>
        <w:tc>
          <w:tcPr>
            <w:tcW w:w="1045" w:type="dxa"/>
            <w:tcBorders>
              <w:top w:val="nil"/>
              <w:left w:val="nil"/>
              <w:bottom w:val="nil"/>
              <w:right w:val="nil"/>
            </w:tcBorders>
            <w:shd w:val="clear" w:color="auto" w:fill="FFFFFF"/>
            <w:vAlign w:val="center"/>
          </w:tcPr>
          <w:p w14:paraId="08F628AA"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1</w:t>
            </w:r>
          </w:p>
        </w:tc>
        <w:tc>
          <w:tcPr>
            <w:tcW w:w="1076" w:type="dxa"/>
            <w:tcBorders>
              <w:top w:val="nil"/>
              <w:left w:val="nil"/>
              <w:bottom w:val="nil"/>
              <w:right w:val="nil"/>
            </w:tcBorders>
            <w:shd w:val="clear" w:color="auto" w:fill="FFFFFF"/>
            <w:vAlign w:val="center"/>
          </w:tcPr>
          <w:p w14:paraId="6682ACB1"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5</w:t>
            </w:r>
          </w:p>
        </w:tc>
        <w:tc>
          <w:tcPr>
            <w:tcW w:w="1000" w:type="dxa"/>
            <w:tcBorders>
              <w:top w:val="nil"/>
              <w:left w:val="nil"/>
              <w:bottom w:val="nil"/>
              <w:right w:val="nil"/>
            </w:tcBorders>
            <w:shd w:val="clear" w:color="auto" w:fill="FFFFFF"/>
            <w:vAlign w:val="center"/>
          </w:tcPr>
          <w:p w14:paraId="3E27DF36"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2,08</w:t>
            </w:r>
          </w:p>
        </w:tc>
        <w:tc>
          <w:tcPr>
            <w:tcW w:w="1410" w:type="dxa"/>
            <w:tcBorders>
              <w:top w:val="nil"/>
              <w:left w:val="nil"/>
              <w:bottom w:val="nil"/>
              <w:right w:val="nil"/>
            </w:tcBorders>
            <w:shd w:val="clear" w:color="auto" w:fill="FFFFFF"/>
            <w:vAlign w:val="center"/>
          </w:tcPr>
          <w:p w14:paraId="1AAAFD73"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1,385</w:t>
            </w:r>
          </w:p>
        </w:tc>
      </w:tr>
      <w:tr w:rsidR="002E49B9" w:rsidRPr="002E49B9" w14:paraId="085641F4" w14:textId="77777777" w:rsidTr="00C223D3">
        <w:trPr>
          <w:cantSplit/>
        </w:trPr>
        <w:tc>
          <w:tcPr>
            <w:tcW w:w="1669" w:type="dxa"/>
            <w:tcBorders>
              <w:top w:val="nil"/>
              <w:left w:val="nil"/>
              <w:bottom w:val="nil"/>
              <w:right w:val="nil"/>
            </w:tcBorders>
            <w:shd w:val="clear" w:color="auto" w:fill="FFFFFF"/>
            <w:vAlign w:val="center"/>
          </w:tcPr>
          <w:p w14:paraId="59D5809E" w14:textId="77777777" w:rsidR="002E49B9" w:rsidRPr="002E49B9" w:rsidRDefault="002E49B9" w:rsidP="002E49B9">
            <w:pPr>
              <w:autoSpaceDE w:val="0"/>
              <w:autoSpaceDN w:val="0"/>
              <w:adjustRightInd w:val="0"/>
              <w:spacing w:after="0" w:line="320" w:lineRule="atLeast"/>
              <w:ind w:left="60" w:right="60"/>
              <w:rPr>
                <w:rFonts w:ascii="Times New Roman" w:hAnsi="Times New Roman" w:cs="Times New Roman"/>
                <w:color w:val="000000"/>
              </w:rPr>
            </w:pPr>
            <w:r w:rsidRPr="002E49B9">
              <w:rPr>
                <w:rFonts w:ascii="Times New Roman" w:hAnsi="Times New Roman" w:cs="Times New Roman"/>
                <w:color w:val="000000"/>
              </w:rPr>
              <w:t>ESC_20</w:t>
            </w:r>
          </w:p>
        </w:tc>
        <w:tc>
          <w:tcPr>
            <w:tcW w:w="1000" w:type="dxa"/>
            <w:tcBorders>
              <w:top w:val="nil"/>
              <w:left w:val="nil"/>
              <w:bottom w:val="nil"/>
              <w:right w:val="nil"/>
            </w:tcBorders>
            <w:shd w:val="clear" w:color="auto" w:fill="FFFFFF"/>
            <w:vAlign w:val="center"/>
          </w:tcPr>
          <w:p w14:paraId="6EB40237"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53</w:t>
            </w:r>
          </w:p>
        </w:tc>
        <w:tc>
          <w:tcPr>
            <w:tcW w:w="1045" w:type="dxa"/>
            <w:tcBorders>
              <w:top w:val="nil"/>
              <w:left w:val="nil"/>
              <w:bottom w:val="nil"/>
              <w:right w:val="nil"/>
            </w:tcBorders>
            <w:shd w:val="clear" w:color="auto" w:fill="FFFFFF"/>
            <w:vAlign w:val="center"/>
          </w:tcPr>
          <w:p w14:paraId="0AC5E980"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1</w:t>
            </w:r>
          </w:p>
        </w:tc>
        <w:tc>
          <w:tcPr>
            <w:tcW w:w="1076" w:type="dxa"/>
            <w:tcBorders>
              <w:top w:val="nil"/>
              <w:left w:val="nil"/>
              <w:bottom w:val="nil"/>
              <w:right w:val="nil"/>
            </w:tcBorders>
            <w:shd w:val="clear" w:color="auto" w:fill="FFFFFF"/>
            <w:vAlign w:val="center"/>
          </w:tcPr>
          <w:p w14:paraId="659B8E2B"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5</w:t>
            </w:r>
          </w:p>
        </w:tc>
        <w:tc>
          <w:tcPr>
            <w:tcW w:w="1000" w:type="dxa"/>
            <w:tcBorders>
              <w:top w:val="nil"/>
              <w:left w:val="nil"/>
              <w:bottom w:val="nil"/>
              <w:right w:val="nil"/>
            </w:tcBorders>
            <w:shd w:val="clear" w:color="auto" w:fill="FFFFFF"/>
            <w:vAlign w:val="center"/>
          </w:tcPr>
          <w:p w14:paraId="1BA9EA14"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1,49</w:t>
            </w:r>
          </w:p>
        </w:tc>
        <w:tc>
          <w:tcPr>
            <w:tcW w:w="1410" w:type="dxa"/>
            <w:tcBorders>
              <w:top w:val="nil"/>
              <w:left w:val="nil"/>
              <w:bottom w:val="nil"/>
              <w:right w:val="nil"/>
            </w:tcBorders>
            <w:shd w:val="clear" w:color="auto" w:fill="FFFFFF"/>
            <w:vAlign w:val="center"/>
          </w:tcPr>
          <w:p w14:paraId="6085CEAA"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1,103</w:t>
            </w:r>
          </w:p>
        </w:tc>
      </w:tr>
      <w:tr w:rsidR="002E49B9" w:rsidRPr="002E49B9" w14:paraId="220CD87D" w14:textId="77777777" w:rsidTr="00C223D3">
        <w:trPr>
          <w:cantSplit/>
        </w:trPr>
        <w:tc>
          <w:tcPr>
            <w:tcW w:w="1669" w:type="dxa"/>
            <w:tcBorders>
              <w:top w:val="nil"/>
              <w:left w:val="nil"/>
              <w:bottom w:val="nil"/>
              <w:right w:val="nil"/>
            </w:tcBorders>
            <w:shd w:val="clear" w:color="auto" w:fill="FFFFFF"/>
            <w:vAlign w:val="center"/>
          </w:tcPr>
          <w:p w14:paraId="702CDA38" w14:textId="77777777" w:rsidR="002E49B9" w:rsidRPr="002E49B9" w:rsidRDefault="002E49B9" w:rsidP="002E49B9">
            <w:pPr>
              <w:autoSpaceDE w:val="0"/>
              <w:autoSpaceDN w:val="0"/>
              <w:adjustRightInd w:val="0"/>
              <w:spacing w:after="0" w:line="320" w:lineRule="atLeast"/>
              <w:ind w:left="60" w:right="60"/>
              <w:rPr>
                <w:rFonts w:ascii="Times New Roman" w:hAnsi="Times New Roman" w:cs="Times New Roman"/>
                <w:color w:val="000000"/>
              </w:rPr>
            </w:pPr>
            <w:r w:rsidRPr="002E49B9">
              <w:rPr>
                <w:rFonts w:ascii="Times New Roman" w:hAnsi="Times New Roman" w:cs="Times New Roman"/>
                <w:color w:val="000000"/>
              </w:rPr>
              <w:t>ESC_21</w:t>
            </w:r>
          </w:p>
        </w:tc>
        <w:tc>
          <w:tcPr>
            <w:tcW w:w="1000" w:type="dxa"/>
            <w:tcBorders>
              <w:top w:val="nil"/>
              <w:left w:val="nil"/>
              <w:bottom w:val="nil"/>
              <w:right w:val="nil"/>
            </w:tcBorders>
            <w:shd w:val="clear" w:color="auto" w:fill="FFFFFF"/>
            <w:vAlign w:val="center"/>
          </w:tcPr>
          <w:p w14:paraId="03BC9979"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53</w:t>
            </w:r>
          </w:p>
        </w:tc>
        <w:tc>
          <w:tcPr>
            <w:tcW w:w="1045" w:type="dxa"/>
            <w:tcBorders>
              <w:top w:val="nil"/>
              <w:left w:val="nil"/>
              <w:bottom w:val="nil"/>
              <w:right w:val="nil"/>
            </w:tcBorders>
            <w:shd w:val="clear" w:color="auto" w:fill="FFFFFF"/>
            <w:vAlign w:val="center"/>
          </w:tcPr>
          <w:p w14:paraId="755865A2"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1</w:t>
            </w:r>
          </w:p>
        </w:tc>
        <w:tc>
          <w:tcPr>
            <w:tcW w:w="1076" w:type="dxa"/>
            <w:tcBorders>
              <w:top w:val="nil"/>
              <w:left w:val="nil"/>
              <w:bottom w:val="nil"/>
              <w:right w:val="nil"/>
            </w:tcBorders>
            <w:shd w:val="clear" w:color="auto" w:fill="FFFFFF"/>
            <w:vAlign w:val="center"/>
          </w:tcPr>
          <w:p w14:paraId="5B3FFE46"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5</w:t>
            </w:r>
          </w:p>
        </w:tc>
        <w:tc>
          <w:tcPr>
            <w:tcW w:w="1000" w:type="dxa"/>
            <w:tcBorders>
              <w:top w:val="nil"/>
              <w:left w:val="nil"/>
              <w:bottom w:val="nil"/>
              <w:right w:val="nil"/>
            </w:tcBorders>
            <w:shd w:val="clear" w:color="auto" w:fill="FFFFFF"/>
            <w:vAlign w:val="center"/>
          </w:tcPr>
          <w:p w14:paraId="410A982D"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1,21</w:t>
            </w:r>
          </w:p>
        </w:tc>
        <w:tc>
          <w:tcPr>
            <w:tcW w:w="1410" w:type="dxa"/>
            <w:tcBorders>
              <w:top w:val="nil"/>
              <w:left w:val="nil"/>
              <w:bottom w:val="nil"/>
              <w:right w:val="nil"/>
            </w:tcBorders>
            <w:shd w:val="clear" w:color="auto" w:fill="FFFFFF"/>
            <w:vAlign w:val="center"/>
          </w:tcPr>
          <w:p w14:paraId="4E7CBA88"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,661</w:t>
            </w:r>
          </w:p>
        </w:tc>
      </w:tr>
      <w:tr w:rsidR="002E49B9" w:rsidRPr="002E49B9" w14:paraId="509B6772" w14:textId="77777777" w:rsidTr="00C223D3">
        <w:trPr>
          <w:cantSplit/>
        </w:trPr>
        <w:tc>
          <w:tcPr>
            <w:tcW w:w="1669" w:type="dxa"/>
            <w:tcBorders>
              <w:top w:val="nil"/>
              <w:left w:val="nil"/>
              <w:bottom w:val="single" w:sz="4" w:space="0" w:color="auto"/>
              <w:right w:val="nil"/>
            </w:tcBorders>
            <w:shd w:val="clear" w:color="auto" w:fill="FFFFFF"/>
            <w:vAlign w:val="center"/>
          </w:tcPr>
          <w:p w14:paraId="61D9E828" w14:textId="77777777" w:rsidR="002E49B9" w:rsidRPr="002E49B9" w:rsidRDefault="002E49B9" w:rsidP="002E49B9">
            <w:pPr>
              <w:autoSpaceDE w:val="0"/>
              <w:autoSpaceDN w:val="0"/>
              <w:adjustRightInd w:val="0"/>
              <w:spacing w:after="0" w:line="320" w:lineRule="atLeast"/>
              <w:ind w:left="60" w:right="60"/>
              <w:rPr>
                <w:rFonts w:ascii="Times New Roman" w:hAnsi="Times New Roman" w:cs="Times New Roman"/>
                <w:color w:val="000000"/>
              </w:rPr>
            </w:pPr>
            <w:r w:rsidRPr="002E49B9">
              <w:rPr>
                <w:rFonts w:ascii="Times New Roman" w:hAnsi="Times New Roman" w:cs="Times New Roman"/>
                <w:color w:val="000000"/>
              </w:rPr>
              <w:t>ESC_22</w:t>
            </w:r>
          </w:p>
        </w:tc>
        <w:tc>
          <w:tcPr>
            <w:tcW w:w="1000" w:type="dxa"/>
            <w:tcBorders>
              <w:top w:val="nil"/>
              <w:left w:val="nil"/>
              <w:bottom w:val="single" w:sz="4" w:space="0" w:color="auto"/>
              <w:right w:val="nil"/>
            </w:tcBorders>
            <w:shd w:val="clear" w:color="auto" w:fill="FFFFFF"/>
            <w:vAlign w:val="center"/>
          </w:tcPr>
          <w:p w14:paraId="7FAC41EF"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53</w:t>
            </w:r>
          </w:p>
        </w:tc>
        <w:tc>
          <w:tcPr>
            <w:tcW w:w="1045" w:type="dxa"/>
            <w:tcBorders>
              <w:top w:val="nil"/>
              <w:left w:val="nil"/>
              <w:bottom w:val="single" w:sz="4" w:space="0" w:color="auto"/>
              <w:right w:val="nil"/>
            </w:tcBorders>
            <w:shd w:val="clear" w:color="auto" w:fill="FFFFFF"/>
            <w:vAlign w:val="center"/>
          </w:tcPr>
          <w:p w14:paraId="0E6A7440"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1</w:t>
            </w:r>
          </w:p>
        </w:tc>
        <w:tc>
          <w:tcPr>
            <w:tcW w:w="1076" w:type="dxa"/>
            <w:tcBorders>
              <w:top w:val="nil"/>
              <w:left w:val="nil"/>
              <w:bottom w:val="single" w:sz="4" w:space="0" w:color="auto"/>
              <w:right w:val="nil"/>
            </w:tcBorders>
            <w:shd w:val="clear" w:color="auto" w:fill="FFFFFF"/>
            <w:vAlign w:val="center"/>
          </w:tcPr>
          <w:p w14:paraId="24FA69A2"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5</w:t>
            </w:r>
          </w:p>
        </w:tc>
        <w:tc>
          <w:tcPr>
            <w:tcW w:w="1000" w:type="dxa"/>
            <w:tcBorders>
              <w:top w:val="nil"/>
              <w:left w:val="nil"/>
              <w:bottom w:val="single" w:sz="4" w:space="0" w:color="auto"/>
              <w:right w:val="nil"/>
            </w:tcBorders>
            <w:shd w:val="clear" w:color="auto" w:fill="FFFFFF"/>
            <w:vAlign w:val="center"/>
          </w:tcPr>
          <w:p w14:paraId="35B3300A"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4,13</w:t>
            </w:r>
          </w:p>
        </w:tc>
        <w:tc>
          <w:tcPr>
            <w:tcW w:w="1410" w:type="dxa"/>
            <w:tcBorders>
              <w:top w:val="nil"/>
              <w:left w:val="nil"/>
              <w:bottom w:val="single" w:sz="4" w:space="0" w:color="auto"/>
              <w:right w:val="nil"/>
            </w:tcBorders>
            <w:shd w:val="clear" w:color="auto" w:fill="FFFFFF"/>
            <w:vAlign w:val="center"/>
          </w:tcPr>
          <w:p w14:paraId="3646AE59" w14:textId="77777777" w:rsidR="002E49B9" w:rsidRPr="002E49B9" w:rsidRDefault="002E49B9" w:rsidP="002E49B9">
            <w:pPr>
              <w:autoSpaceDE w:val="0"/>
              <w:autoSpaceDN w:val="0"/>
              <w:adjustRightInd w:val="0"/>
              <w:spacing w:after="0" w:line="320" w:lineRule="atLeast"/>
              <w:ind w:left="60" w:right="60"/>
              <w:jc w:val="right"/>
              <w:rPr>
                <w:rFonts w:ascii="Times New Roman" w:hAnsi="Times New Roman" w:cs="Times New Roman"/>
                <w:color w:val="000000"/>
              </w:rPr>
            </w:pPr>
            <w:r w:rsidRPr="002E49B9">
              <w:rPr>
                <w:rFonts w:ascii="Times New Roman" w:hAnsi="Times New Roman" w:cs="Times New Roman"/>
                <w:color w:val="000000"/>
              </w:rPr>
              <w:t>1,359</w:t>
            </w:r>
          </w:p>
        </w:tc>
      </w:tr>
    </w:tbl>
    <w:p w14:paraId="463EEE79" w14:textId="77777777" w:rsidR="002E49B9" w:rsidRPr="002E49B9" w:rsidRDefault="002E49B9" w:rsidP="002E49B9">
      <w:pPr>
        <w:autoSpaceDE w:val="0"/>
        <w:autoSpaceDN w:val="0"/>
        <w:adjustRightInd w:val="0"/>
        <w:spacing w:after="0" w:line="400" w:lineRule="atLeast"/>
        <w:rPr>
          <w:rFonts w:ascii="Times New Roman" w:hAnsi="Times New Roman" w:cs="Times New Roman"/>
        </w:rPr>
      </w:pPr>
    </w:p>
    <w:p w14:paraId="3A202139" w14:textId="77777777" w:rsidR="002E49B9" w:rsidRDefault="002E49B9" w:rsidP="002E49B9">
      <w:pPr>
        <w:autoSpaceDE w:val="0"/>
        <w:autoSpaceDN w:val="0"/>
        <w:adjustRightInd w:val="0"/>
        <w:spacing w:after="0" w:line="360" w:lineRule="auto"/>
        <w:jc w:val="both"/>
        <w:rPr>
          <w:rFonts w:ascii="Times New Roman" w:hAnsi="Times New Roman" w:cs="Times New Roman"/>
          <w:sz w:val="24"/>
          <w:szCs w:val="24"/>
        </w:rPr>
      </w:pPr>
    </w:p>
    <w:p w14:paraId="6E35E745" w14:textId="55C30CCA" w:rsidR="00C223D3" w:rsidRDefault="00427638" w:rsidP="002E49B9">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Conforme é possível verificar, os cuidadores informais inquiridos, apresentam um nível de sobrecarga considerável, uma vez que, os resultados verificados são altos, nomeadamente, ao nível da média</w:t>
      </w:r>
      <w:r w:rsidR="00AE3056">
        <w:rPr>
          <w:rFonts w:ascii="Times New Roman" w:hAnsi="Times New Roman" w:cs="Times New Roman"/>
          <w:sz w:val="24"/>
          <w:szCs w:val="24"/>
        </w:rPr>
        <w:t xml:space="preserve"> e</w:t>
      </w:r>
      <w:r w:rsidR="001A5C62">
        <w:rPr>
          <w:rFonts w:ascii="Times New Roman" w:hAnsi="Times New Roman" w:cs="Times New Roman"/>
          <w:sz w:val="24"/>
          <w:szCs w:val="24"/>
        </w:rPr>
        <w:t>,</w:t>
      </w:r>
      <w:r w:rsidR="00AE3056">
        <w:rPr>
          <w:rFonts w:ascii="Times New Roman" w:hAnsi="Times New Roman" w:cs="Times New Roman"/>
          <w:sz w:val="24"/>
          <w:szCs w:val="24"/>
        </w:rPr>
        <w:t xml:space="preserve"> do mínimo e do m</w:t>
      </w:r>
      <w:r w:rsidR="001A5C62">
        <w:rPr>
          <w:rFonts w:ascii="Times New Roman" w:hAnsi="Times New Roman" w:cs="Times New Roman"/>
          <w:sz w:val="24"/>
          <w:szCs w:val="24"/>
        </w:rPr>
        <w:t xml:space="preserve">áximo de respostas, onde o 1 corresponde ao nunca e o 5 a quase sempre. É também possível apurar, que na questão que diz respeito ao esgotamento, a média é de 5,817. </w:t>
      </w:r>
    </w:p>
    <w:p w14:paraId="37FFBB73" w14:textId="77777777" w:rsidR="00C223D3" w:rsidRDefault="00C223D3" w:rsidP="002E49B9">
      <w:pPr>
        <w:autoSpaceDE w:val="0"/>
        <w:autoSpaceDN w:val="0"/>
        <w:adjustRightInd w:val="0"/>
        <w:spacing w:after="0" w:line="360" w:lineRule="auto"/>
        <w:jc w:val="both"/>
        <w:rPr>
          <w:rFonts w:ascii="Times New Roman" w:hAnsi="Times New Roman" w:cs="Times New Roman"/>
          <w:sz w:val="24"/>
          <w:szCs w:val="24"/>
        </w:rPr>
      </w:pPr>
    </w:p>
    <w:p w14:paraId="68C6F960" w14:textId="77777777" w:rsidR="00C223D3" w:rsidRDefault="00C223D3" w:rsidP="002E49B9">
      <w:pPr>
        <w:autoSpaceDE w:val="0"/>
        <w:autoSpaceDN w:val="0"/>
        <w:adjustRightInd w:val="0"/>
        <w:spacing w:after="0" w:line="360" w:lineRule="auto"/>
        <w:jc w:val="both"/>
        <w:rPr>
          <w:rFonts w:ascii="Times New Roman" w:hAnsi="Times New Roman" w:cs="Times New Roman"/>
          <w:sz w:val="24"/>
          <w:szCs w:val="24"/>
        </w:rPr>
      </w:pPr>
    </w:p>
    <w:p w14:paraId="0C6C4472" w14:textId="01DC080A" w:rsidR="00AE3056" w:rsidRDefault="00AE3056" w:rsidP="00AE3056">
      <w:pPr>
        <w:spacing w:after="0" w:line="360" w:lineRule="auto"/>
        <w:ind w:firstLine="708"/>
        <w:jc w:val="both"/>
        <w:rPr>
          <w:rFonts w:ascii="Times New Roman" w:hAnsi="Times New Roman" w:cs="Times New Roman"/>
          <w:sz w:val="24"/>
        </w:rPr>
      </w:pPr>
      <w:r>
        <w:rPr>
          <w:rFonts w:ascii="Times New Roman" w:hAnsi="Times New Roman" w:cs="Times New Roman"/>
          <w:sz w:val="24"/>
        </w:rPr>
        <w:lastRenderedPageBreak/>
        <w:t>A tabela 15</w:t>
      </w:r>
      <w:proofErr w:type="gramStart"/>
      <w:r>
        <w:rPr>
          <w:rFonts w:ascii="Times New Roman" w:hAnsi="Times New Roman" w:cs="Times New Roman"/>
          <w:sz w:val="24"/>
        </w:rPr>
        <w:t>,</w:t>
      </w:r>
      <w:proofErr w:type="gramEnd"/>
      <w:r>
        <w:rPr>
          <w:rFonts w:ascii="Times New Roman" w:hAnsi="Times New Roman" w:cs="Times New Roman"/>
          <w:sz w:val="24"/>
        </w:rPr>
        <w:t xml:space="preserve"> apresentam-se os resultados relativos ao Índice para a Avaliação das Dificuldades do Prestador de Cuidados. </w:t>
      </w:r>
    </w:p>
    <w:p w14:paraId="3459C678" w14:textId="77777777" w:rsidR="00C223D3" w:rsidRDefault="00C223D3" w:rsidP="002E49B9">
      <w:pPr>
        <w:autoSpaceDE w:val="0"/>
        <w:autoSpaceDN w:val="0"/>
        <w:adjustRightInd w:val="0"/>
        <w:spacing w:after="0" w:line="360" w:lineRule="auto"/>
        <w:jc w:val="both"/>
        <w:rPr>
          <w:rFonts w:ascii="Times New Roman" w:hAnsi="Times New Roman" w:cs="Times New Roman"/>
          <w:sz w:val="24"/>
          <w:szCs w:val="24"/>
        </w:rPr>
      </w:pPr>
    </w:p>
    <w:p w14:paraId="5A7DCF0D" w14:textId="77777777" w:rsidR="00C223D3" w:rsidRPr="002E49B9" w:rsidRDefault="00C223D3" w:rsidP="002E49B9">
      <w:pPr>
        <w:autoSpaceDE w:val="0"/>
        <w:autoSpaceDN w:val="0"/>
        <w:adjustRightInd w:val="0"/>
        <w:spacing w:after="0" w:line="360" w:lineRule="auto"/>
        <w:jc w:val="both"/>
        <w:rPr>
          <w:rFonts w:ascii="Times New Roman" w:hAnsi="Times New Roman" w:cs="Times New Roman"/>
          <w:sz w:val="24"/>
          <w:szCs w:val="24"/>
        </w:rPr>
      </w:pPr>
    </w:p>
    <w:p w14:paraId="25B3EA1E" w14:textId="66FCD876" w:rsidR="002E49B9" w:rsidRDefault="00C223D3" w:rsidP="003220DA">
      <w:pPr>
        <w:spacing w:after="0" w:line="360" w:lineRule="auto"/>
        <w:jc w:val="both"/>
        <w:rPr>
          <w:rFonts w:ascii="Times New Roman" w:hAnsi="Times New Roman" w:cs="Times New Roman"/>
          <w:sz w:val="24"/>
        </w:rPr>
      </w:pPr>
      <w:r>
        <w:rPr>
          <w:rFonts w:ascii="Times New Roman" w:hAnsi="Times New Roman" w:cs="Times New Roman"/>
          <w:sz w:val="24"/>
        </w:rPr>
        <w:t>Tabela 15</w:t>
      </w:r>
    </w:p>
    <w:p w14:paraId="32D589F0" w14:textId="2E6226DC" w:rsidR="00C223D3" w:rsidRPr="00C223D3" w:rsidRDefault="00C223D3" w:rsidP="00C223D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rPr>
        <w:t xml:space="preserve">Descritiva do </w:t>
      </w:r>
      <w:r w:rsidRPr="002F6E72">
        <w:rPr>
          <w:rFonts w:ascii="Times New Roman" w:hAnsi="Times New Roman" w:cs="Times New Roman"/>
          <w:b/>
          <w:i/>
          <w:sz w:val="24"/>
          <w:szCs w:val="24"/>
        </w:rPr>
        <w:t>Índice para a avaliação das dificuldades do prestador de cuidados (CADI)</w:t>
      </w:r>
      <w:r>
        <w:rPr>
          <w:rFonts w:ascii="Times New Roman" w:hAnsi="Times New Roman" w:cs="Times New Roman"/>
          <w:b/>
          <w:i/>
          <w:sz w:val="24"/>
          <w:szCs w:val="24"/>
        </w:rPr>
        <w:t>.</w:t>
      </w:r>
    </w:p>
    <w:tbl>
      <w:tblPr>
        <w:tblW w:w="720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1669"/>
        <w:gridCol w:w="1000"/>
        <w:gridCol w:w="1045"/>
        <w:gridCol w:w="1076"/>
        <w:gridCol w:w="1000"/>
        <w:gridCol w:w="1410"/>
      </w:tblGrid>
      <w:tr w:rsidR="00C223D3" w:rsidRPr="00C223D3" w14:paraId="3D74F506" w14:textId="77777777" w:rsidTr="00C223D3">
        <w:trPr>
          <w:cantSplit/>
        </w:trPr>
        <w:tc>
          <w:tcPr>
            <w:tcW w:w="1669" w:type="dxa"/>
            <w:tcBorders>
              <w:top w:val="single" w:sz="4" w:space="0" w:color="auto"/>
              <w:bottom w:val="nil"/>
            </w:tcBorders>
            <w:shd w:val="clear" w:color="auto" w:fill="FFFFFF"/>
          </w:tcPr>
          <w:p w14:paraId="0CE78360" w14:textId="77777777" w:rsidR="00C223D3" w:rsidRPr="00C223D3" w:rsidRDefault="00C223D3" w:rsidP="00C223D3">
            <w:pPr>
              <w:autoSpaceDE w:val="0"/>
              <w:autoSpaceDN w:val="0"/>
              <w:adjustRightInd w:val="0"/>
              <w:spacing w:after="0" w:line="320" w:lineRule="atLeast"/>
              <w:ind w:left="60" w:right="60"/>
              <w:rPr>
                <w:rFonts w:ascii="Times New Roman" w:hAnsi="Times New Roman" w:cs="Times New Roman"/>
                <w:color w:val="000000"/>
              </w:rPr>
            </w:pPr>
          </w:p>
        </w:tc>
        <w:tc>
          <w:tcPr>
            <w:tcW w:w="1000" w:type="dxa"/>
            <w:tcBorders>
              <w:top w:val="single" w:sz="4" w:space="0" w:color="auto"/>
              <w:bottom w:val="single" w:sz="4" w:space="0" w:color="auto"/>
            </w:tcBorders>
            <w:shd w:val="clear" w:color="auto" w:fill="FFFFFF"/>
          </w:tcPr>
          <w:p w14:paraId="28A7A1BD" w14:textId="01B1EA95" w:rsidR="00C223D3" w:rsidRPr="00C223D3" w:rsidRDefault="00C223D3" w:rsidP="00C223D3">
            <w:pPr>
              <w:autoSpaceDE w:val="0"/>
              <w:autoSpaceDN w:val="0"/>
              <w:adjustRightInd w:val="0"/>
              <w:spacing w:after="0" w:line="320" w:lineRule="atLeast"/>
              <w:ind w:left="60" w:right="60"/>
              <w:jc w:val="center"/>
              <w:rPr>
                <w:rFonts w:ascii="Times New Roman" w:hAnsi="Times New Roman" w:cs="Times New Roman"/>
                <w:color w:val="000000"/>
              </w:rPr>
            </w:pPr>
            <w:r>
              <w:rPr>
                <w:rFonts w:ascii="Times New Roman" w:hAnsi="Times New Roman" w:cs="Times New Roman"/>
                <w:color w:val="000000"/>
              </w:rPr>
              <w:t xml:space="preserve">         </w:t>
            </w:r>
            <w:r w:rsidRPr="00C223D3">
              <w:rPr>
                <w:rFonts w:ascii="Times New Roman" w:hAnsi="Times New Roman" w:cs="Times New Roman"/>
                <w:color w:val="000000"/>
              </w:rPr>
              <w:t>N</w:t>
            </w:r>
          </w:p>
        </w:tc>
        <w:tc>
          <w:tcPr>
            <w:tcW w:w="1045" w:type="dxa"/>
            <w:tcBorders>
              <w:top w:val="single" w:sz="4" w:space="0" w:color="auto"/>
              <w:bottom w:val="single" w:sz="4" w:space="0" w:color="auto"/>
            </w:tcBorders>
            <w:shd w:val="clear" w:color="auto" w:fill="FFFFFF"/>
          </w:tcPr>
          <w:p w14:paraId="41F4A6EA" w14:textId="71E443CC" w:rsidR="00C223D3" w:rsidRPr="00C223D3" w:rsidRDefault="00C223D3" w:rsidP="00C223D3">
            <w:pPr>
              <w:autoSpaceDE w:val="0"/>
              <w:autoSpaceDN w:val="0"/>
              <w:adjustRightInd w:val="0"/>
              <w:spacing w:after="0" w:line="320" w:lineRule="atLeast"/>
              <w:ind w:left="60" w:right="60"/>
              <w:jc w:val="center"/>
              <w:rPr>
                <w:rFonts w:ascii="Times New Roman" w:hAnsi="Times New Roman" w:cs="Times New Roman"/>
                <w:color w:val="000000"/>
              </w:rPr>
            </w:pPr>
            <w:r>
              <w:rPr>
                <w:rFonts w:ascii="Times New Roman" w:hAnsi="Times New Roman" w:cs="Times New Roman"/>
                <w:color w:val="000000"/>
              </w:rPr>
              <w:t>Mínimo</w:t>
            </w:r>
          </w:p>
        </w:tc>
        <w:tc>
          <w:tcPr>
            <w:tcW w:w="1076" w:type="dxa"/>
            <w:tcBorders>
              <w:top w:val="single" w:sz="4" w:space="0" w:color="auto"/>
              <w:bottom w:val="single" w:sz="4" w:space="0" w:color="auto"/>
            </w:tcBorders>
            <w:shd w:val="clear" w:color="auto" w:fill="FFFFFF"/>
          </w:tcPr>
          <w:p w14:paraId="61B439A2" w14:textId="5BFB8544" w:rsidR="00C223D3" w:rsidRPr="00C223D3" w:rsidRDefault="00C223D3" w:rsidP="00C223D3">
            <w:pPr>
              <w:autoSpaceDE w:val="0"/>
              <w:autoSpaceDN w:val="0"/>
              <w:adjustRightInd w:val="0"/>
              <w:spacing w:after="0" w:line="320" w:lineRule="atLeast"/>
              <w:ind w:left="60" w:right="60"/>
              <w:jc w:val="center"/>
              <w:rPr>
                <w:rFonts w:ascii="Times New Roman" w:hAnsi="Times New Roman" w:cs="Times New Roman"/>
                <w:color w:val="000000"/>
              </w:rPr>
            </w:pPr>
            <w:r w:rsidRPr="00C223D3">
              <w:rPr>
                <w:rFonts w:ascii="Times New Roman" w:hAnsi="Times New Roman" w:cs="Times New Roman"/>
                <w:color w:val="000000"/>
              </w:rPr>
              <w:t>M</w:t>
            </w:r>
            <w:r>
              <w:rPr>
                <w:rFonts w:ascii="Times New Roman" w:hAnsi="Times New Roman" w:cs="Times New Roman"/>
                <w:color w:val="000000"/>
              </w:rPr>
              <w:t>áximo</w:t>
            </w:r>
          </w:p>
        </w:tc>
        <w:tc>
          <w:tcPr>
            <w:tcW w:w="1000" w:type="dxa"/>
            <w:tcBorders>
              <w:top w:val="single" w:sz="4" w:space="0" w:color="auto"/>
              <w:bottom w:val="single" w:sz="4" w:space="0" w:color="auto"/>
            </w:tcBorders>
            <w:shd w:val="clear" w:color="auto" w:fill="FFFFFF"/>
          </w:tcPr>
          <w:p w14:paraId="5A13DD1B" w14:textId="5A419AE6" w:rsidR="00C223D3" w:rsidRPr="00C223D3" w:rsidRDefault="00C223D3" w:rsidP="00C223D3">
            <w:pPr>
              <w:autoSpaceDE w:val="0"/>
              <w:autoSpaceDN w:val="0"/>
              <w:adjustRightInd w:val="0"/>
              <w:spacing w:after="0" w:line="320" w:lineRule="atLeast"/>
              <w:ind w:left="60" w:right="60"/>
              <w:jc w:val="center"/>
              <w:rPr>
                <w:rFonts w:ascii="Times New Roman" w:hAnsi="Times New Roman" w:cs="Times New Roman"/>
                <w:color w:val="000000"/>
              </w:rPr>
            </w:pPr>
            <w:r>
              <w:rPr>
                <w:rFonts w:ascii="Times New Roman" w:hAnsi="Times New Roman" w:cs="Times New Roman"/>
                <w:color w:val="000000"/>
              </w:rPr>
              <w:t>Média</w:t>
            </w:r>
          </w:p>
        </w:tc>
        <w:tc>
          <w:tcPr>
            <w:tcW w:w="1410" w:type="dxa"/>
            <w:tcBorders>
              <w:top w:val="single" w:sz="4" w:space="0" w:color="auto"/>
              <w:bottom w:val="single" w:sz="4" w:space="0" w:color="auto"/>
            </w:tcBorders>
            <w:shd w:val="clear" w:color="auto" w:fill="FFFFFF"/>
          </w:tcPr>
          <w:p w14:paraId="47164C2B" w14:textId="163C9D10" w:rsidR="00C223D3" w:rsidRPr="00C223D3" w:rsidRDefault="00C223D3" w:rsidP="00C223D3">
            <w:pPr>
              <w:autoSpaceDE w:val="0"/>
              <w:autoSpaceDN w:val="0"/>
              <w:adjustRightInd w:val="0"/>
              <w:spacing w:after="0" w:line="320" w:lineRule="atLeast"/>
              <w:ind w:left="60" w:right="60"/>
              <w:jc w:val="center"/>
              <w:rPr>
                <w:rFonts w:ascii="Times New Roman" w:hAnsi="Times New Roman" w:cs="Times New Roman"/>
                <w:color w:val="000000"/>
              </w:rPr>
            </w:pPr>
            <w:r>
              <w:rPr>
                <w:rFonts w:ascii="Times New Roman" w:hAnsi="Times New Roman" w:cs="Times New Roman"/>
                <w:color w:val="000000"/>
              </w:rPr>
              <w:t>Desvio Padrão</w:t>
            </w:r>
          </w:p>
        </w:tc>
      </w:tr>
      <w:tr w:rsidR="00C223D3" w:rsidRPr="00C223D3" w14:paraId="2CC1A362" w14:textId="77777777" w:rsidTr="00C223D3">
        <w:trPr>
          <w:cantSplit/>
        </w:trPr>
        <w:tc>
          <w:tcPr>
            <w:tcW w:w="1669" w:type="dxa"/>
            <w:tcBorders>
              <w:top w:val="nil"/>
            </w:tcBorders>
            <w:shd w:val="clear" w:color="auto" w:fill="FFFFFF"/>
            <w:vAlign w:val="center"/>
          </w:tcPr>
          <w:p w14:paraId="4AE8B421" w14:textId="77777777" w:rsidR="00C223D3" w:rsidRPr="00C223D3" w:rsidRDefault="00C223D3" w:rsidP="00C223D3">
            <w:pPr>
              <w:autoSpaceDE w:val="0"/>
              <w:autoSpaceDN w:val="0"/>
              <w:adjustRightInd w:val="0"/>
              <w:spacing w:after="0" w:line="320" w:lineRule="atLeast"/>
              <w:ind w:left="60" w:right="60"/>
              <w:rPr>
                <w:rFonts w:ascii="Times New Roman" w:hAnsi="Times New Roman" w:cs="Times New Roman"/>
                <w:color w:val="000000"/>
              </w:rPr>
            </w:pPr>
            <w:r w:rsidRPr="00C223D3">
              <w:rPr>
                <w:rFonts w:ascii="Times New Roman" w:hAnsi="Times New Roman" w:cs="Times New Roman"/>
                <w:color w:val="000000"/>
              </w:rPr>
              <w:t>CADI_1</w:t>
            </w:r>
          </w:p>
        </w:tc>
        <w:tc>
          <w:tcPr>
            <w:tcW w:w="1000" w:type="dxa"/>
            <w:tcBorders>
              <w:top w:val="single" w:sz="4" w:space="0" w:color="auto"/>
            </w:tcBorders>
            <w:shd w:val="clear" w:color="auto" w:fill="FFFFFF"/>
            <w:vAlign w:val="center"/>
          </w:tcPr>
          <w:p w14:paraId="5C5344BB"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53</w:t>
            </w:r>
          </w:p>
        </w:tc>
        <w:tc>
          <w:tcPr>
            <w:tcW w:w="1045" w:type="dxa"/>
            <w:tcBorders>
              <w:top w:val="single" w:sz="4" w:space="0" w:color="auto"/>
            </w:tcBorders>
            <w:shd w:val="clear" w:color="auto" w:fill="FFFFFF"/>
            <w:vAlign w:val="center"/>
          </w:tcPr>
          <w:p w14:paraId="0180A59C"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w:t>
            </w:r>
          </w:p>
        </w:tc>
        <w:tc>
          <w:tcPr>
            <w:tcW w:w="1076" w:type="dxa"/>
            <w:tcBorders>
              <w:top w:val="single" w:sz="4" w:space="0" w:color="auto"/>
            </w:tcBorders>
            <w:shd w:val="clear" w:color="auto" w:fill="FFFFFF"/>
            <w:vAlign w:val="center"/>
          </w:tcPr>
          <w:p w14:paraId="3F5E05D3"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4</w:t>
            </w:r>
          </w:p>
        </w:tc>
        <w:tc>
          <w:tcPr>
            <w:tcW w:w="1000" w:type="dxa"/>
            <w:tcBorders>
              <w:top w:val="single" w:sz="4" w:space="0" w:color="auto"/>
            </w:tcBorders>
            <w:shd w:val="clear" w:color="auto" w:fill="FFFFFF"/>
            <w:vAlign w:val="center"/>
          </w:tcPr>
          <w:p w14:paraId="15123351"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3,19</w:t>
            </w:r>
          </w:p>
        </w:tc>
        <w:tc>
          <w:tcPr>
            <w:tcW w:w="1410" w:type="dxa"/>
            <w:tcBorders>
              <w:top w:val="single" w:sz="4" w:space="0" w:color="auto"/>
            </w:tcBorders>
            <w:shd w:val="clear" w:color="auto" w:fill="FFFFFF"/>
            <w:vAlign w:val="center"/>
          </w:tcPr>
          <w:p w14:paraId="76476A30"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1,075</w:t>
            </w:r>
          </w:p>
        </w:tc>
      </w:tr>
      <w:tr w:rsidR="00C223D3" w:rsidRPr="00C223D3" w14:paraId="38237201" w14:textId="77777777" w:rsidTr="00C223D3">
        <w:trPr>
          <w:cantSplit/>
        </w:trPr>
        <w:tc>
          <w:tcPr>
            <w:tcW w:w="1669" w:type="dxa"/>
            <w:shd w:val="clear" w:color="auto" w:fill="FFFFFF"/>
            <w:vAlign w:val="center"/>
          </w:tcPr>
          <w:p w14:paraId="1BA5A877" w14:textId="77777777" w:rsidR="00C223D3" w:rsidRPr="00C223D3" w:rsidRDefault="00C223D3" w:rsidP="00C223D3">
            <w:pPr>
              <w:autoSpaceDE w:val="0"/>
              <w:autoSpaceDN w:val="0"/>
              <w:adjustRightInd w:val="0"/>
              <w:spacing w:after="0" w:line="320" w:lineRule="atLeast"/>
              <w:ind w:left="60" w:right="60"/>
              <w:rPr>
                <w:rFonts w:ascii="Times New Roman" w:hAnsi="Times New Roman" w:cs="Times New Roman"/>
                <w:color w:val="000000"/>
              </w:rPr>
            </w:pPr>
            <w:r w:rsidRPr="00C223D3">
              <w:rPr>
                <w:rFonts w:ascii="Times New Roman" w:hAnsi="Times New Roman" w:cs="Times New Roman"/>
                <w:color w:val="000000"/>
              </w:rPr>
              <w:t>CADI_2</w:t>
            </w:r>
          </w:p>
        </w:tc>
        <w:tc>
          <w:tcPr>
            <w:tcW w:w="1000" w:type="dxa"/>
            <w:shd w:val="clear" w:color="auto" w:fill="FFFFFF"/>
            <w:vAlign w:val="center"/>
          </w:tcPr>
          <w:p w14:paraId="3D3CAA1B"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53</w:t>
            </w:r>
          </w:p>
        </w:tc>
        <w:tc>
          <w:tcPr>
            <w:tcW w:w="1045" w:type="dxa"/>
            <w:shd w:val="clear" w:color="auto" w:fill="FFFFFF"/>
            <w:vAlign w:val="center"/>
          </w:tcPr>
          <w:p w14:paraId="5B56B595"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w:t>
            </w:r>
          </w:p>
        </w:tc>
        <w:tc>
          <w:tcPr>
            <w:tcW w:w="1076" w:type="dxa"/>
            <w:shd w:val="clear" w:color="auto" w:fill="FFFFFF"/>
            <w:vAlign w:val="center"/>
          </w:tcPr>
          <w:p w14:paraId="288104EC"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4</w:t>
            </w:r>
          </w:p>
        </w:tc>
        <w:tc>
          <w:tcPr>
            <w:tcW w:w="1000" w:type="dxa"/>
            <w:shd w:val="clear" w:color="auto" w:fill="FFFFFF"/>
            <w:vAlign w:val="center"/>
          </w:tcPr>
          <w:p w14:paraId="78A6ABDF"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3,15</w:t>
            </w:r>
          </w:p>
        </w:tc>
        <w:tc>
          <w:tcPr>
            <w:tcW w:w="1410" w:type="dxa"/>
            <w:shd w:val="clear" w:color="auto" w:fill="FFFFFF"/>
            <w:vAlign w:val="center"/>
          </w:tcPr>
          <w:p w14:paraId="2D1C778F"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1,150</w:t>
            </w:r>
          </w:p>
        </w:tc>
      </w:tr>
      <w:tr w:rsidR="00C223D3" w:rsidRPr="00C223D3" w14:paraId="7B7EEF33" w14:textId="77777777" w:rsidTr="00C223D3">
        <w:trPr>
          <w:cantSplit/>
        </w:trPr>
        <w:tc>
          <w:tcPr>
            <w:tcW w:w="1669" w:type="dxa"/>
            <w:shd w:val="clear" w:color="auto" w:fill="FFFFFF"/>
            <w:vAlign w:val="center"/>
          </w:tcPr>
          <w:p w14:paraId="42D96E06" w14:textId="77777777" w:rsidR="00C223D3" w:rsidRPr="00C223D3" w:rsidRDefault="00C223D3" w:rsidP="00C223D3">
            <w:pPr>
              <w:autoSpaceDE w:val="0"/>
              <w:autoSpaceDN w:val="0"/>
              <w:adjustRightInd w:val="0"/>
              <w:spacing w:after="0" w:line="320" w:lineRule="atLeast"/>
              <w:ind w:left="60" w:right="60"/>
              <w:rPr>
                <w:rFonts w:ascii="Times New Roman" w:hAnsi="Times New Roman" w:cs="Times New Roman"/>
                <w:color w:val="000000"/>
              </w:rPr>
            </w:pPr>
            <w:r w:rsidRPr="00C223D3">
              <w:rPr>
                <w:rFonts w:ascii="Times New Roman" w:hAnsi="Times New Roman" w:cs="Times New Roman"/>
                <w:color w:val="000000"/>
              </w:rPr>
              <w:t>CADI_3</w:t>
            </w:r>
          </w:p>
        </w:tc>
        <w:tc>
          <w:tcPr>
            <w:tcW w:w="1000" w:type="dxa"/>
            <w:shd w:val="clear" w:color="auto" w:fill="FFFFFF"/>
            <w:vAlign w:val="center"/>
          </w:tcPr>
          <w:p w14:paraId="2A5EB7F8"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53</w:t>
            </w:r>
          </w:p>
        </w:tc>
        <w:tc>
          <w:tcPr>
            <w:tcW w:w="1045" w:type="dxa"/>
            <w:shd w:val="clear" w:color="auto" w:fill="FFFFFF"/>
            <w:vAlign w:val="center"/>
          </w:tcPr>
          <w:p w14:paraId="0EC46C21"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w:t>
            </w:r>
          </w:p>
        </w:tc>
        <w:tc>
          <w:tcPr>
            <w:tcW w:w="1076" w:type="dxa"/>
            <w:shd w:val="clear" w:color="auto" w:fill="FFFFFF"/>
            <w:vAlign w:val="center"/>
          </w:tcPr>
          <w:p w14:paraId="2074E8F6"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4</w:t>
            </w:r>
          </w:p>
        </w:tc>
        <w:tc>
          <w:tcPr>
            <w:tcW w:w="1000" w:type="dxa"/>
            <w:shd w:val="clear" w:color="auto" w:fill="FFFFFF"/>
            <w:vAlign w:val="center"/>
          </w:tcPr>
          <w:p w14:paraId="4019D6F8"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3,21</w:t>
            </w:r>
          </w:p>
        </w:tc>
        <w:tc>
          <w:tcPr>
            <w:tcW w:w="1410" w:type="dxa"/>
            <w:shd w:val="clear" w:color="auto" w:fill="FFFFFF"/>
            <w:vAlign w:val="center"/>
          </w:tcPr>
          <w:p w14:paraId="3A58CB60"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1,098</w:t>
            </w:r>
          </w:p>
        </w:tc>
      </w:tr>
      <w:tr w:rsidR="00C223D3" w:rsidRPr="00C223D3" w14:paraId="2D4D6193" w14:textId="77777777" w:rsidTr="00C223D3">
        <w:trPr>
          <w:cantSplit/>
        </w:trPr>
        <w:tc>
          <w:tcPr>
            <w:tcW w:w="1669" w:type="dxa"/>
            <w:shd w:val="clear" w:color="auto" w:fill="FFFFFF"/>
            <w:vAlign w:val="center"/>
          </w:tcPr>
          <w:p w14:paraId="4FAB62C0" w14:textId="77777777" w:rsidR="00C223D3" w:rsidRPr="00C223D3" w:rsidRDefault="00C223D3" w:rsidP="00C223D3">
            <w:pPr>
              <w:autoSpaceDE w:val="0"/>
              <w:autoSpaceDN w:val="0"/>
              <w:adjustRightInd w:val="0"/>
              <w:spacing w:after="0" w:line="320" w:lineRule="atLeast"/>
              <w:ind w:left="60" w:right="60"/>
              <w:rPr>
                <w:rFonts w:ascii="Times New Roman" w:hAnsi="Times New Roman" w:cs="Times New Roman"/>
                <w:color w:val="000000"/>
              </w:rPr>
            </w:pPr>
            <w:r w:rsidRPr="00C223D3">
              <w:rPr>
                <w:rFonts w:ascii="Times New Roman" w:hAnsi="Times New Roman" w:cs="Times New Roman"/>
                <w:color w:val="000000"/>
              </w:rPr>
              <w:t>CADI_4</w:t>
            </w:r>
          </w:p>
        </w:tc>
        <w:tc>
          <w:tcPr>
            <w:tcW w:w="1000" w:type="dxa"/>
            <w:shd w:val="clear" w:color="auto" w:fill="FFFFFF"/>
            <w:vAlign w:val="center"/>
          </w:tcPr>
          <w:p w14:paraId="7CF836E3"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53</w:t>
            </w:r>
          </w:p>
        </w:tc>
        <w:tc>
          <w:tcPr>
            <w:tcW w:w="1045" w:type="dxa"/>
            <w:shd w:val="clear" w:color="auto" w:fill="FFFFFF"/>
            <w:vAlign w:val="center"/>
          </w:tcPr>
          <w:p w14:paraId="595EAC2F"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w:t>
            </w:r>
          </w:p>
        </w:tc>
        <w:tc>
          <w:tcPr>
            <w:tcW w:w="1076" w:type="dxa"/>
            <w:shd w:val="clear" w:color="auto" w:fill="FFFFFF"/>
            <w:vAlign w:val="center"/>
          </w:tcPr>
          <w:p w14:paraId="20005B85"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4</w:t>
            </w:r>
          </w:p>
        </w:tc>
        <w:tc>
          <w:tcPr>
            <w:tcW w:w="1000" w:type="dxa"/>
            <w:shd w:val="clear" w:color="auto" w:fill="FFFFFF"/>
            <w:vAlign w:val="center"/>
          </w:tcPr>
          <w:p w14:paraId="48C3CBFE"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2,47</w:t>
            </w:r>
          </w:p>
        </w:tc>
        <w:tc>
          <w:tcPr>
            <w:tcW w:w="1410" w:type="dxa"/>
            <w:shd w:val="clear" w:color="auto" w:fill="FFFFFF"/>
            <w:vAlign w:val="center"/>
          </w:tcPr>
          <w:p w14:paraId="1A759E7A"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1,395</w:t>
            </w:r>
          </w:p>
        </w:tc>
      </w:tr>
      <w:tr w:rsidR="00C223D3" w:rsidRPr="00C223D3" w14:paraId="2348205F" w14:textId="77777777" w:rsidTr="00C223D3">
        <w:trPr>
          <w:cantSplit/>
        </w:trPr>
        <w:tc>
          <w:tcPr>
            <w:tcW w:w="1669" w:type="dxa"/>
            <w:shd w:val="clear" w:color="auto" w:fill="FFFFFF"/>
            <w:vAlign w:val="center"/>
          </w:tcPr>
          <w:p w14:paraId="0CA5012C" w14:textId="77777777" w:rsidR="00C223D3" w:rsidRPr="00C223D3" w:rsidRDefault="00C223D3" w:rsidP="00C223D3">
            <w:pPr>
              <w:autoSpaceDE w:val="0"/>
              <w:autoSpaceDN w:val="0"/>
              <w:adjustRightInd w:val="0"/>
              <w:spacing w:after="0" w:line="320" w:lineRule="atLeast"/>
              <w:ind w:left="60" w:right="60"/>
              <w:rPr>
                <w:rFonts w:ascii="Times New Roman" w:hAnsi="Times New Roman" w:cs="Times New Roman"/>
                <w:color w:val="000000"/>
              </w:rPr>
            </w:pPr>
            <w:r w:rsidRPr="00C223D3">
              <w:rPr>
                <w:rFonts w:ascii="Times New Roman" w:hAnsi="Times New Roman" w:cs="Times New Roman"/>
                <w:color w:val="000000"/>
              </w:rPr>
              <w:t>CADI_5</w:t>
            </w:r>
          </w:p>
        </w:tc>
        <w:tc>
          <w:tcPr>
            <w:tcW w:w="1000" w:type="dxa"/>
            <w:shd w:val="clear" w:color="auto" w:fill="FFFFFF"/>
            <w:vAlign w:val="center"/>
          </w:tcPr>
          <w:p w14:paraId="312AB460"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53</w:t>
            </w:r>
          </w:p>
        </w:tc>
        <w:tc>
          <w:tcPr>
            <w:tcW w:w="1045" w:type="dxa"/>
            <w:shd w:val="clear" w:color="auto" w:fill="FFFFFF"/>
            <w:vAlign w:val="center"/>
          </w:tcPr>
          <w:p w14:paraId="4E5693FA"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w:t>
            </w:r>
          </w:p>
        </w:tc>
        <w:tc>
          <w:tcPr>
            <w:tcW w:w="1076" w:type="dxa"/>
            <w:shd w:val="clear" w:color="auto" w:fill="FFFFFF"/>
            <w:vAlign w:val="center"/>
          </w:tcPr>
          <w:p w14:paraId="6A77B423"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4</w:t>
            </w:r>
          </w:p>
        </w:tc>
        <w:tc>
          <w:tcPr>
            <w:tcW w:w="1000" w:type="dxa"/>
            <w:shd w:val="clear" w:color="auto" w:fill="FFFFFF"/>
            <w:vAlign w:val="center"/>
          </w:tcPr>
          <w:p w14:paraId="0D468626"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3,19</w:t>
            </w:r>
          </w:p>
        </w:tc>
        <w:tc>
          <w:tcPr>
            <w:tcW w:w="1410" w:type="dxa"/>
            <w:shd w:val="clear" w:color="auto" w:fill="FFFFFF"/>
            <w:vAlign w:val="center"/>
          </w:tcPr>
          <w:p w14:paraId="659514B4"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1,144</w:t>
            </w:r>
          </w:p>
        </w:tc>
      </w:tr>
      <w:tr w:rsidR="00C223D3" w:rsidRPr="00C223D3" w14:paraId="53FDB2DD" w14:textId="77777777" w:rsidTr="00C223D3">
        <w:trPr>
          <w:cantSplit/>
        </w:trPr>
        <w:tc>
          <w:tcPr>
            <w:tcW w:w="1669" w:type="dxa"/>
            <w:shd w:val="clear" w:color="auto" w:fill="FFFFFF"/>
            <w:vAlign w:val="center"/>
          </w:tcPr>
          <w:p w14:paraId="210EB454" w14:textId="77777777" w:rsidR="00C223D3" w:rsidRPr="00C223D3" w:rsidRDefault="00C223D3" w:rsidP="00C223D3">
            <w:pPr>
              <w:autoSpaceDE w:val="0"/>
              <w:autoSpaceDN w:val="0"/>
              <w:adjustRightInd w:val="0"/>
              <w:spacing w:after="0" w:line="320" w:lineRule="atLeast"/>
              <w:ind w:left="60" w:right="60"/>
              <w:rPr>
                <w:rFonts w:ascii="Times New Roman" w:hAnsi="Times New Roman" w:cs="Times New Roman"/>
                <w:color w:val="000000"/>
              </w:rPr>
            </w:pPr>
            <w:r w:rsidRPr="00C223D3">
              <w:rPr>
                <w:rFonts w:ascii="Times New Roman" w:hAnsi="Times New Roman" w:cs="Times New Roman"/>
                <w:color w:val="000000"/>
              </w:rPr>
              <w:t>CADI_6</w:t>
            </w:r>
          </w:p>
        </w:tc>
        <w:tc>
          <w:tcPr>
            <w:tcW w:w="1000" w:type="dxa"/>
            <w:shd w:val="clear" w:color="auto" w:fill="FFFFFF"/>
            <w:vAlign w:val="center"/>
          </w:tcPr>
          <w:p w14:paraId="4C28CFDC"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53</w:t>
            </w:r>
          </w:p>
        </w:tc>
        <w:tc>
          <w:tcPr>
            <w:tcW w:w="1045" w:type="dxa"/>
            <w:shd w:val="clear" w:color="auto" w:fill="FFFFFF"/>
            <w:vAlign w:val="center"/>
          </w:tcPr>
          <w:p w14:paraId="54BB007D"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w:t>
            </w:r>
          </w:p>
        </w:tc>
        <w:tc>
          <w:tcPr>
            <w:tcW w:w="1076" w:type="dxa"/>
            <w:shd w:val="clear" w:color="auto" w:fill="FFFFFF"/>
            <w:vAlign w:val="center"/>
          </w:tcPr>
          <w:p w14:paraId="250EA5E3"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4</w:t>
            </w:r>
          </w:p>
        </w:tc>
        <w:tc>
          <w:tcPr>
            <w:tcW w:w="1000" w:type="dxa"/>
            <w:shd w:val="clear" w:color="auto" w:fill="FFFFFF"/>
            <w:vAlign w:val="center"/>
          </w:tcPr>
          <w:p w14:paraId="3DFEAD36"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3,25</w:t>
            </w:r>
          </w:p>
        </w:tc>
        <w:tc>
          <w:tcPr>
            <w:tcW w:w="1410" w:type="dxa"/>
            <w:shd w:val="clear" w:color="auto" w:fill="FFFFFF"/>
            <w:vAlign w:val="center"/>
          </w:tcPr>
          <w:p w14:paraId="6E47CFD9"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1,175</w:t>
            </w:r>
          </w:p>
        </w:tc>
      </w:tr>
      <w:tr w:rsidR="00C223D3" w:rsidRPr="00C223D3" w14:paraId="39FAF1C2" w14:textId="77777777" w:rsidTr="00C223D3">
        <w:trPr>
          <w:cantSplit/>
        </w:trPr>
        <w:tc>
          <w:tcPr>
            <w:tcW w:w="1669" w:type="dxa"/>
            <w:shd w:val="clear" w:color="auto" w:fill="FFFFFF"/>
            <w:vAlign w:val="center"/>
          </w:tcPr>
          <w:p w14:paraId="46C3AC04" w14:textId="77777777" w:rsidR="00C223D3" w:rsidRPr="00C223D3" w:rsidRDefault="00C223D3" w:rsidP="00C223D3">
            <w:pPr>
              <w:autoSpaceDE w:val="0"/>
              <w:autoSpaceDN w:val="0"/>
              <w:adjustRightInd w:val="0"/>
              <w:spacing w:after="0" w:line="320" w:lineRule="atLeast"/>
              <w:ind w:left="60" w:right="60"/>
              <w:rPr>
                <w:rFonts w:ascii="Times New Roman" w:hAnsi="Times New Roman" w:cs="Times New Roman"/>
                <w:color w:val="000000"/>
              </w:rPr>
            </w:pPr>
            <w:r w:rsidRPr="00C223D3">
              <w:rPr>
                <w:rFonts w:ascii="Times New Roman" w:hAnsi="Times New Roman" w:cs="Times New Roman"/>
                <w:color w:val="000000"/>
              </w:rPr>
              <w:t>CADI_7</w:t>
            </w:r>
          </w:p>
        </w:tc>
        <w:tc>
          <w:tcPr>
            <w:tcW w:w="1000" w:type="dxa"/>
            <w:shd w:val="clear" w:color="auto" w:fill="FFFFFF"/>
            <w:vAlign w:val="center"/>
          </w:tcPr>
          <w:p w14:paraId="5BAAE639"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53</w:t>
            </w:r>
          </w:p>
        </w:tc>
        <w:tc>
          <w:tcPr>
            <w:tcW w:w="1045" w:type="dxa"/>
            <w:shd w:val="clear" w:color="auto" w:fill="FFFFFF"/>
            <w:vAlign w:val="center"/>
          </w:tcPr>
          <w:p w14:paraId="464F1191"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w:t>
            </w:r>
          </w:p>
        </w:tc>
        <w:tc>
          <w:tcPr>
            <w:tcW w:w="1076" w:type="dxa"/>
            <w:shd w:val="clear" w:color="auto" w:fill="FFFFFF"/>
            <w:vAlign w:val="center"/>
          </w:tcPr>
          <w:p w14:paraId="6261C0FD"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4</w:t>
            </w:r>
          </w:p>
        </w:tc>
        <w:tc>
          <w:tcPr>
            <w:tcW w:w="1000" w:type="dxa"/>
            <w:shd w:val="clear" w:color="auto" w:fill="FFFFFF"/>
            <w:vAlign w:val="center"/>
          </w:tcPr>
          <w:p w14:paraId="5B359787"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3,32</w:t>
            </w:r>
          </w:p>
        </w:tc>
        <w:tc>
          <w:tcPr>
            <w:tcW w:w="1410" w:type="dxa"/>
            <w:shd w:val="clear" w:color="auto" w:fill="FFFFFF"/>
            <w:vAlign w:val="center"/>
          </w:tcPr>
          <w:p w14:paraId="32030C48"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1,088</w:t>
            </w:r>
          </w:p>
        </w:tc>
      </w:tr>
      <w:tr w:rsidR="00C223D3" w:rsidRPr="00C223D3" w14:paraId="38083E2D" w14:textId="77777777" w:rsidTr="00C223D3">
        <w:trPr>
          <w:cantSplit/>
        </w:trPr>
        <w:tc>
          <w:tcPr>
            <w:tcW w:w="1669" w:type="dxa"/>
            <w:shd w:val="clear" w:color="auto" w:fill="FFFFFF"/>
            <w:vAlign w:val="center"/>
          </w:tcPr>
          <w:p w14:paraId="6B1983E1" w14:textId="77777777" w:rsidR="00C223D3" w:rsidRPr="00C223D3" w:rsidRDefault="00C223D3" w:rsidP="00C223D3">
            <w:pPr>
              <w:autoSpaceDE w:val="0"/>
              <w:autoSpaceDN w:val="0"/>
              <w:adjustRightInd w:val="0"/>
              <w:spacing w:after="0" w:line="320" w:lineRule="atLeast"/>
              <w:ind w:left="60" w:right="60"/>
              <w:rPr>
                <w:rFonts w:ascii="Times New Roman" w:hAnsi="Times New Roman" w:cs="Times New Roman"/>
                <w:color w:val="000000"/>
              </w:rPr>
            </w:pPr>
            <w:r w:rsidRPr="00C223D3">
              <w:rPr>
                <w:rFonts w:ascii="Times New Roman" w:hAnsi="Times New Roman" w:cs="Times New Roman"/>
                <w:color w:val="000000"/>
              </w:rPr>
              <w:t>CADI_8</w:t>
            </w:r>
          </w:p>
        </w:tc>
        <w:tc>
          <w:tcPr>
            <w:tcW w:w="1000" w:type="dxa"/>
            <w:shd w:val="clear" w:color="auto" w:fill="FFFFFF"/>
            <w:vAlign w:val="center"/>
          </w:tcPr>
          <w:p w14:paraId="4CE537DD"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53</w:t>
            </w:r>
          </w:p>
        </w:tc>
        <w:tc>
          <w:tcPr>
            <w:tcW w:w="1045" w:type="dxa"/>
            <w:shd w:val="clear" w:color="auto" w:fill="FFFFFF"/>
            <w:vAlign w:val="center"/>
          </w:tcPr>
          <w:p w14:paraId="109CED22"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w:t>
            </w:r>
          </w:p>
        </w:tc>
        <w:tc>
          <w:tcPr>
            <w:tcW w:w="1076" w:type="dxa"/>
            <w:shd w:val="clear" w:color="auto" w:fill="FFFFFF"/>
            <w:vAlign w:val="center"/>
          </w:tcPr>
          <w:p w14:paraId="6F41EEA4"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4</w:t>
            </w:r>
          </w:p>
        </w:tc>
        <w:tc>
          <w:tcPr>
            <w:tcW w:w="1000" w:type="dxa"/>
            <w:shd w:val="clear" w:color="auto" w:fill="FFFFFF"/>
            <w:vAlign w:val="center"/>
          </w:tcPr>
          <w:p w14:paraId="4F6CF9BF"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3,21</w:t>
            </w:r>
          </w:p>
        </w:tc>
        <w:tc>
          <w:tcPr>
            <w:tcW w:w="1410" w:type="dxa"/>
            <w:shd w:val="clear" w:color="auto" w:fill="FFFFFF"/>
            <w:vAlign w:val="center"/>
          </w:tcPr>
          <w:p w14:paraId="22B5EB15"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1,133</w:t>
            </w:r>
          </w:p>
        </w:tc>
      </w:tr>
      <w:tr w:rsidR="00C223D3" w:rsidRPr="00C223D3" w14:paraId="1C62D365" w14:textId="77777777" w:rsidTr="00C223D3">
        <w:trPr>
          <w:cantSplit/>
        </w:trPr>
        <w:tc>
          <w:tcPr>
            <w:tcW w:w="1669" w:type="dxa"/>
            <w:shd w:val="clear" w:color="auto" w:fill="FFFFFF"/>
            <w:vAlign w:val="center"/>
          </w:tcPr>
          <w:p w14:paraId="2F460B02" w14:textId="77777777" w:rsidR="00C223D3" w:rsidRPr="00C223D3" w:rsidRDefault="00C223D3" w:rsidP="00C223D3">
            <w:pPr>
              <w:autoSpaceDE w:val="0"/>
              <w:autoSpaceDN w:val="0"/>
              <w:adjustRightInd w:val="0"/>
              <w:spacing w:after="0" w:line="320" w:lineRule="atLeast"/>
              <w:ind w:left="60" w:right="60"/>
              <w:rPr>
                <w:rFonts w:ascii="Times New Roman" w:hAnsi="Times New Roman" w:cs="Times New Roman"/>
                <w:color w:val="000000"/>
              </w:rPr>
            </w:pPr>
            <w:r w:rsidRPr="00C223D3">
              <w:rPr>
                <w:rFonts w:ascii="Times New Roman" w:hAnsi="Times New Roman" w:cs="Times New Roman"/>
                <w:color w:val="000000"/>
              </w:rPr>
              <w:t>CADI_9</w:t>
            </w:r>
          </w:p>
        </w:tc>
        <w:tc>
          <w:tcPr>
            <w:tcW w:w="1000" w:type="dxa"/>
            <w:shd w:val="clear" w:color="auto" w:fill="FFFFFF"/>
            <w:vAlign w:val="center"/>
          </w:tcPr>
          <w:p w14:paraId="2D210A38"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53</w:t>
            </w:r>
          </w:p>
        </w:tc>
        <w:tc>
          <w:tcPr>
            <w:tcW w:w="1045" w:type="dxa"/>
            <w:shd w:val="clear" w:color="auto" w:fill="FFFFFF"/>
            <w:vAlign w:val="center"/>
          </w:tcPr>
          <w:p w14:paraId="6791CC8D"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w:t>
            </w:r>
          </w:p>
        </w:tc>
        <w:tc>
          <w:tcPr>
            <w:tcW w:w="1076" w:type="dxa"/>
            <w:shd w:val="clear" w:color="auto" w:fill="FFFFFF"/>
            <w:vAlign w:val="center"/>
          </w:tcPr>
          <w:p w14:paraId="5F611EA1"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4</w:t>
            </w:r>
          </w:p>
        </w:tc>
        <w:tc>
          <w:tcPr>
            <w:tcW w:w="1000" w:type="dxa"/>
            <w:shd w:val="clear" w:color="auto" w:fill="FFFFFF"/>
            <w:vAlign w:val="center"/>
          </w:tcPr>
          <w:p w14:paraId="2BE0E56D"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3,21</w:t>
            </w:r>
          </w:p>
        </w:tc>
        <w:tc>
          <w:tcPr>
            <w:tcW w:w="1410" w:type="dxa"/>
            <w:shd w:val="clear" w:color="auto" w:fill="FFFFFF"/>
            <w:vAlign w:val="center"/>
          </w:tcPr>
          <w:p w14:paraId="6DCE3F64"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1,044</w:t>
            </w:r>
          </w:p>
        </w:tc>
      </w:tr>
      <w:tr w:rsidR="00C223D3" w:rsidRPr="00C223D3" w14:paraId="3830CE2D" w14:textId="77777777" w:rsidTr="00C223D3">
        <w:trPr>
          <w:cantSplit/>
        </w:trPr>
        <w:tc>
          <w:tcPr>
            <w:tcW w:w="1669" w:type="dxa"/>
            <w:shd w:val="clear" w:color="auto" w:fill="FFFFFF"/>
            <w:vAlign w:val="center"/>
          </w:tcPr>
          <w:p w14:paraId="16548B1B" w14:textId="77777777" w:rsidR="00C223D3" w:rsidRPr="00C223D3" w:rsidRDefault="00C223D3" w:rsidP="00C223D3">
            <w:pPr>
              <w:autoSpaceDE w:val="0"/>
              <w:autoSpaceDN w:val="0"/>
              <w:adjustRightInd w:val="0"/>
              <w:spacing w:after="0" w:line="320" w:lineRule="atLeast"/>
              <w:ind w:left="60" w:right="60"/>
              <w:rPr>
                <w:rFonts w:ascii="Times New Roman" w:hAnsi="Times New Roman" w:cs="Times New Roman"/>
                <w:color w:val="000000"/>
              </w:rPr>
            </w:pPr>
            <w:r w:rsidRPr="00C223D3">
              <w:rPr>
                <w:rFonts w:ascii="Times New Roman" w:hAnsi="Times New Roman" w:cs="Times New Roman"/>
                <w:color w:val="000000"/>
              </w:rPr>
              <w:t>CADI_10</w:t>
            </w:r>
          </w:p>
        </w:tc>
        <w:tc>
          <w:tcPr>
            <w:tcW w:w="1000" w:type="dxa"/>
            <w:shd w:val="clear" w:color="auto" w:fill="FFFFFF"/>
            <w:vAlign w:val="center"/>
          </w:tcPr>
          <w:p w14:paraId="4469543D"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53</w:t>
            </w:r>
          </w:p>
        </w:tc>
        <w:tc>
          <w:tcPr>
            <w:tcW w:w="1045" w:type="dxa"/>
            <w:shd w:val="clear" w:color="auto" w:fill="FFFFFF"/>
            <w:vAlign w:val="center"/>
          </w:tcPr>
          <w:p w14:paraId="17D1824D"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w:t>
            </w:r>
          </w:p>
        </w:tc>
        <w:tc>
          <w:tcPr>
            <w:tcW w:w="1076" w:type="dxa"/>
            <w:shd w:val="clear" w:color="auto" w:fill="FFFFFF"/>
            <w:vAlign w:val="center"/>
          </w:tcPr>
          <w:p w14:paraId="5B808B27"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4</w:t>
            </w:r>
          </w:p>
        </w:tc>
        <w:tc>
          <w:tcPr>
            <w:tcW w:w="1000" w:type="dxa"/>
            <w:shd w:val="clear" w:color="auto" w:fill="FFFFFF"/>
            <w:vAlign w:val="center"/>
          </w:tcPr>
          <w:p w14:paraId="6D67466F"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3,36</w:t>
            </w:r>
          </w:p>
        </w:tc>
        <w:tc>
          <w:tcPr>
            <w:tcW w:w="1410" w:type="dxa"/>
            <w:shd w:val="clear" w:color="auto" w:fill="FFFFFF"/>
            <w:vAlign w:val="center"/>
          </w:tcPr>
          <w:p w14:paraId="2E06066A"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1,021</w:t>
            </w:r>
          </w:p>
        </w:tc>
      </w:tr>
      <w:tr w:rsidR="00C223D3" w:rsidRPr="00C223D3" w14:paraId="3CBEE29F" w14:textId="77777777" w:rsidTr="00C223D3">
        <w:trPr>
          <w:cantSplit/>
        </w:trPr>
        <w:tc>
          <w:tcPr>
            <w:tcW w:w="1669" w:type="dxa"/>
            <w:shd w:val="clear" w:color="auto" w:fill="FFFFFF"/>
            <w:vAlign w:val="center"/>
          </w:tcPr>
          <w:p w14:paraId="43625AA1" w14:textId="77777777" w:rsidR="00C223D3" w:rsidRPr="00C223D3" w:rsidRDefault="00C223D3" w:rsidP="00C223D3">
            <w:pPr>
              <w:autoSpaceDE w:val="0"/>
              <w:autoSpaceDN w:val="0"/>
              <w:adjustRightInd w:val="0"/>
              <w:spacing w:after="0" w:line="320" w:lineRule="atLeast"/>
              <w:ind w:left="60" w:right="60"/>
              <w:rPr>
                <w:rFonts w:ascii="Times New Roman" w:hAnsi="Times New Roman" w:cs="Times New Roman"/>
                <w:color w:val="000000"/>
              </w:rPr>
            </w:pPr>
            <w:r w:rsidRPr="00C223D3">
              <w:rPr>
                <w:rFonts w:ascii="Times New Roman" w:hAnsi="Times New Roman" w:cs="Times New Roman"/>
                <w:color w:val="000000"/>
              </w:rPr>
              <w:t>CADI_11</w:t>
            </w:r>
          </w:p>
        </w:tc>
        <w:tc>
          <w:tcPr>
            <w:tcW w:w="1000" w:type="dxa"/>
            <w:shd w:val="clear" w:color="auto" w:fill="FFFFFF"/>
            <w:vAlign w:val="center"/>
          </w:tcPr>
          <w:p w14:paraId="2F3BBADD"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53</w:t>
            </w:r>
          </w:p>
        </w:tc>
        <w:tc>
          <w:tcPr>
            <w:tcW w:w="1045" w:type="dxa"/>
            <w:shd w:val="clear" w:color="auto" w:fill="FFFFFF"/>
            <w:vAlign w:val="center"/>
          </w:tcPr>
          <w:p w14:paraId="217C8B1A"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w:t>
            </w:r>
          </w:p>
        </w:tc>
        <w:tc>
          <w:tcPr>
            <w:tcW w:w="1076" w:type="dxa"/>
            <w:shd w:val="clear" w:color="auto" w:fill="FFFFFF"/>
            <w:vAlign w:val="center"/>
          </w:tcPr>
          <w:p w14:paraId="41F11D9E"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4</w:t>
            </w:r>
          </w:p>
        </w:tc>
        <w:tc>
          <w:tcPr>
            <w:tcW w:w="1000" w:type="dxa"/>
            <w:shd w:val="clear" w:color="auto" w:fill="FFFFFF"/>
            <w:vAlign w:val="center"/>
          </w:tcPr>
          <w:p w14:paraId="5A0A0094"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3,32</w:t>
            </w:r>
          </w:p>
        </w:tc>
        <w:tc>
          <w:tcPr>
            <w:tcW w:w="1410" w:type="dxa"/>
            <w:shd w:val="clear" w:color="auto" w:fill="FFFFFF"/>
            <w:vAlign w:val="center"/>
          </w:tcPr>
          <w:p w14:paraId="4CC500DC"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1,070</w:t>
            </w:r>
          </w:p>
        </w:tc>
      </w:tr>
      <w:tr w:rsidR="00C223D3" w:rsidRPr="00C223D3" w14:paraId="421DB96D" w14:textId="77777777" w:rsidTr="00C223D3">
        <w:trPr>
          <w:cantSplit/>
        </w:trPr>
        <w:tc>
          <w:tcPr>
            <w:tcW w:w="1669" w:type="dxa"/>
            <w:shd w:val="clear" w:color="auto" w:fill="FFFFFF"/>
            <w:vAlign w:val="center"/>
          </w:tcPr>
          <w:p w14:paraId="0208BA6B" w14:textId="77777777" w:rsidR="00C223D3" w:rsidRPr="00C223D3" w:rsidRDefault="00C223D3" w:rsidP="00C223D3">
            <w:pPr>
              <w:autoSpaceDE w:val="0"/>
              <w:autoSpaceDN w:val="0"/>
              <w:adjustRightInd w:val="0"/>
              <w:spacing w:after="0" w:line="320" w:lineRule="atLeast"/>
              <w:ind w:left="60" w:right="60"/>
              <w:rPr>
                <w:rFonts w:ascii="Times New Roman" w:hAnsi="Times New Roman" w:cs="Times New Roman"/>
                <w:color w:val="000000"/>
              </w:rPr>
            </w:pPr>
            <w:r w:rsidRPr="00C223D3">
              <w:rPr>
                <w:rFonts w:ascii="Times New Roman" w:hAnsi="Times New Roman" w:cs="Times New Roman"/>
                <w:color w:val="000000"/>
              </w:rPr>
              <w:t>CADI_12</w:t>
            </w:r>
          </w:p>
        </w:tc>
        <w:tc>
          <w:tcPr>
            <w:tcW w:w="1000" w:type="dxa"/>
            <w:shd w:val="clear" w:color="auto" w:fill="FFFFFF"/>
            <w:vAlign w:val="center"/>
          </w:tcPr>
          <w:p w14:paraId="23E44761"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53</w:t>
            </w:r>
          </w:p>
        </w:tc>
        <w:tc>
          <w:tcPr>
            <w:tcW w:w="1045" w:type="dxa"/>
            <w:shd w:val="clear" w:color="auto" w:fill="FFFFFF"/>
            <w:vAlign w:val="center"/>
          </w:tcPr>
          <w:p w14:paraId="07932A0A"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w:t>
            </w:r>
          </w:p>
        </w:tc>
        <w:tc>
          <w:tcPr>
            <w:tcW w:w="1076" w:type="dxa"/>
            <w:shd w:val="clear" w:color="auto" w:fill="FFFFFF"/>
            <w:vAlign w:val="center"/>
          </w:tcPr>
          <w:p w14:paraId="33C064ED"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4</w:t>
            </w:r>
          </w:p>
        </w:tc>
        <w:tc>
          <w:tcPr>
            <w:tcW w:w="1000" w:type="dxa"/>
            <w:shd w:val="clear" w:color="auto" w:fill="FFFFFF"/>
            <w:vAlign w:val="center"/>
          </w:tcPr>
          <w:p w14:paraId="76ECA0C6"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2,02</w:t>
            </w:r>
          </w:p>
        </w:tc>
        <w:tc>
          <w:tcPr>
            <w:tcW w:w="1410" w:type="dxa"/>
            <w:shd w:val="clear" w:color="auto" w:fill="FFFFFF"/>
            <w:vAlign w:val="center"/>
          </w:tcPr>
          <w:p w14:paraId="6EE0D379"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1,380</w:t>
            </w:r>
          </w:p>
        </w:tc>
      </w:tr>
      <w:tr w:rsidR="00C223D3" w:rsidRPr="00C223D3" w14:paraId="052E3B13" w14:textId="77777777" w:rsidTr="00C223D3">
        <w:trPr>
          <w:cantSplit/>
        </w:trPr>
        <w:tc>
          <w:tcPr>
            <w:tcW w:w="1669" w:type="dxa"/>
            <w:shd w:val="clear" w:color="auto" w:fill="FFFFFF"/>
            <w:vAlign w:val="center"/>
          </w:tcPr>
          <w:p w14:paraId="095F56CE" w14:textId="77777777" w:rsidR="00C223D3" w:rsidRPr="00C223D3" w:rsidRDefault="00C223D3" w:rsidP="00C223D3">
            <w:pPr>
              <w:autoSpaceDE w:val="0"/>
              <w:autoSpaceDN w:val="0"/>
              <w:adjustRightInd w:val="0"/>
              <w:spacing w:after="0" w:line="320" w:lineRule="atLeast"/>
              <w:ind w:left="60" w:right="60"/>
              <w:rPr>
                <w:rFonts w:ascii="Times New Roman" w:hAnsi="Times New Roman" w:cs="Times New Roman"/>
                <w:color w:val="000000"/>
              </w:rPr>
            </w:pPr>
            <w:r w:rsidRPr="00C223D3">
              <w:rPr>
                <w:rFonts w:ascii="Times New Roman" w:hAnsi="Times New Roman" w:cs="Times New Roman"/>
                <w:color w:val="000000"/>
              </w:rPr>
              <w:t>CADI_13</w:t>
            </w:r>
          </w:p>
        </w:tc>
        <w:tc>
          <w:tcPr>
            <w:tcW w:w="1000" w:type="dxa"/>
            <w:shd w:val="clear" w:color="auto" w:fill="FFFFFF"/>
            <w:vAlign w:val="center"/>
          </w:tcPr>
          <w:p w14:paraId="2991C5E6"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53</w:t>
            </w:r>
          </w:p>
        </w:tc>
        <w:tc>
          <w:tcPr>
            <w:tcW w:w="1045" w:type="dxa"/>
            <w:shd w:val="clear" w:color="auto" w:fill="FFFFFF"/>
            <w:vAlign w:val="center"/>
          </w:tcPr>
          <w:p w14:paraId="5861D0B6"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w:t>
            </w:r>
          </w:p>
        </w:tc>
        <w:tc>
          <w:tcPr>
            <w:tcW w:w="1076" w:type="dxa"/>
            <w:shd w:val="clear" w:color="auto" w:fill="FFFFFF"/>
            <w:vAlign w:val="center"/>
          </w:tcPr>
          <w:p w14:paraId="3B90ACE2"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4</w:t>
            </w:r>
          </w:p>
        </w:tc>
        <w:tc>
          <w:tcPr>
            <w:tcW w:w="1000" w:type="dxa"/>
            <w:shd w:val="clear" w:color="auto" w:fill="FFFFFF"/>
            <w:vAlign w:val="center"/>
          </w:tcPr>
          <w:p w14:paraId="384540FB"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3,17</w:t>
            </w:r>
          </w:p>
        </w:tc>
        <w:tc>
          <w:tcPr>
            <w:tcW w:w="1410" w:type="dxa"/>
            <w:shd w:val="clear" w:color="auto" w:fill="FFFFFF"/>
            <w:vAlign w:val="center"/>
          </w:tcPr>
          <w:p w14:paraId="53DA9FB8"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1,172</w:t>
            </w:r>
          </w:p>
        </w:tc>
      </w:tr>
      <w:tr w:rsidR="00C223D3" w:rsidRPr="00C223D3" w14:paraId="65862DF6" w14:textId="77777777" w:rsidTr="00C223D3">
        <w:trPr>
          <w:cantSplit/>
        </w:trPr>
        <w:tc>
          <w:tcPr>
            <w:tcW w:w="1669" w:type="dxa"/>
            <w:shd w:val="clear" w:color="auto" w:fill="FFFFFF"/>
            <w:vAlign w:val="center"/>
          </w:tcPr>
          <w:p w14:paraId="599D0A96" w14:textId="77777777" w:rsidR="00C223D3" w:rsidRPr="00C223D3" w:rsidRDefault="00C223D3" w:rsidP="00C223D3">
            <w:pPr>
              <w:autoSpaceDE w:val="0"/>
              <w:autoSpaceDN w:val="0"/>
              <w:adjustRightInd w:val="0"/>
              <w:spacing w:after="0" w:line="320" w:lineRule="atLeast"/>
              <w:ind w:left="60" w:right="60"/>
              <w:rPr>
                <w:rFonts w:ascii="Times New Roman" w:hAnsi="Times New Roman" w:cs="Times New Roman"/>
                <w:color w:val="000000"/>
              </w:rPr>
            </w:pPr>
            <w:r w:rsidRPr="00C223D3">
              <w:rPr>
                <w:rFonts w:ascii="Times New Roman" w:hAnsi="Times New Roman" w:cs="Times New Roman"/>
                <w:color w:val="000000"/>
              </w:rPr>
              <w:t>CADI_14</w:t>
            </w:r>
          </w:p>
        </w:tc>
        <w:tc>
          <w:tcPr>
            <w:tcW w:w="1000" w:type="dxa"/>
            <w:shd w:val="clear" w:color="auto" w:fill="FFFFFF"/>
            <w:vAlign w:val="center"/>
          </w:tcPr>
          <w:p w14:paraId="78AC0FA7"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53</w:t>
            </w:r>
          </w:p>
        </w:tc>
        <w:tc>
          <w:tcPr>
            <w:tcW w:w="1045" w:type="dxa"/>
            <w:shd w:val="clear" w:color="auto" w:fill="FFFFFF"/>
            <w:vAlign w:val="center"/>
          </w:tcPr>
          <w:p w14:paraId="7BE180D6"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w:t>
            </w:r>
          </w:p>
        </w:tc>
        <w:tc>
          <w:tcPr>
            <w:tcW w:w="1076" w:type="dxa"/>
            <w:shd w:val="clear" w:color="auto" w:fill="FFFFFF"/>
            <w:vAlign w:val="center"/>
          </w:tcPr>
          <w:p w14:paraId="151885A9"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4</w:t>
            </w:r>
          </w:p>
        </w:tc>
        <w:tc>
          <w:tcPr>
            <w:tcW w:w="1000" w:type="dxa"/>
            <w:shd w:val="clear" w:color="auto" w:fill="FFFFFF"/>
            <w:vAlign w:val="center"/>
          </w:tcPr>
          <w:p w14:paraId="68CC57DE"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3,21</w:t>
            </w:r>
          </w:p>
        </w:tc>
        <w:tc>
          <w:tcPr>
            <w:tcW w:w="1410" w:type="dxa"/>
            <w:shd w:val="clear" w:color="auto" w:fill="FFFFFF"/>
            <w:vAlign w:val="center"/>
          </w:tcPr>
          <w:p w14:paraId="0253D7B0"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1,150</w:t>
            </w:r>
          </w:p>
        </w:tc>
      </w:tr>
      <w:tr w:rsidR="00C223D3" w:rsidRPr="00C223D3" w14:paraId="5588E0D7" w14:textId="77777777" w:rsidTr="00C223D3">
        <w:trPr>
          <w:cantSplit/>
        </w:trPr>
        <w:tc>
          <w:tcPr>
            <w:tcW w:w="1669" w:type="dxa"/>
            <w:shd w:val="clear" w:color="auto" w:fill="FFFFFF"/>
            <w:vAlign w:val="center"/>
          </w:tcPr>
          <w:p w14:paraId="679E2AF5" w14:textId="77777777" w:rsidR="00C223D3" w:rsidRPr="00C223D3" w:rsidRDefault="00C223D3" w:rsidP="00C223D3">
            <w:pPr>
              <w:autoSpaceDE w:val="0"/>
              <w:autoSpaceDN w:val="0"/>
              <w:adjustRightInd w:val="0"/>
              <w:spacing w:after="0" w:line="320" w:lineRule="atLeast"/>
              <w:ind w:left="60" w:right="60"/>
              <w:rPr>
                <w:rFonts w:ascii="Times New Roman" w:hAnsi="Times New Roman" w:cs="Times New Roman"/>
                <w:color w:val="000000"/>
              </w:rPr>
            </w:pPr>
            <w:r w:rsidRPr="00C223D3">
              <w:rPr>
                <w:rFonts w:ascii="Times New Roman" w:hAnsi="Times New Roman" w:cs="Times New Roman"/>
                <w:color w:val="000000"/>
              </w:rPr>
              <w:t>CADI_15</w:t>
            </w:r>
          </w:p>
        </w:tc>
        <w:tc>
          <w:tcPr>
            <w:tcW w:w="1000" w:type="dxa"/>
            <w:shd w:val="clear" w:color="auto" w:fill="FFFFFF"/>
            <w:vAlign w:val="center"/>
          </w:tcPr>
          <w:p w14:paraId="39E2DBC3"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53</w:t>
            </w:r>
          </w:p>
        </w:tc>
        <w:tc>
          <w:tcPr>
            <w:tcW w:w="1045" w:type="dxa"/>
            <w:shd w:val="clear" w:color="auto" w:fill="FFFFFF"/>
            <w:vAlign w:val="center"/>
          </w:tcPr>
          <w:p w14:paraId="4F158AC0"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w:t>
            </w:r>
          </w:p>
        </w:tc>
        <w:tc>
          <w:tcPr>
            <w:tcW w:w="1076" w:type="dxa"/>
            <w:shd w:val="clear" w:color="auto" w:fill="FFFFFF"/>
            <w:vAlign w:val="center"/>
          </w:tcPr>
          <w:p w14:paraId="0878C976"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4</w:t>
            </w:r>
          </w:p>
        </w:tc>
        <w:tc>
          <w:tcPr>
            <w:tcW w:w="1000" w:type="dxa"/>
            <w:shd w:val="clear" w:color="auto" w:fill="FFFFFF"/>
            <w:vAlign w:val="center"/>
          </w:tcPr>
          <w:p w14:paraId="1CD561F3"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2,62</w:t>
            </w:r>
          </w:p>
        </w:tc>
        <w:tc>
          <w:tcPr>
            <w:tcW w:w="1410" w:type="dxa"/>
            <w:shd w:val="clear" w:color="auto" w:fill="FFFFFF"/>
            <w:vAlign w:val="center"/>
          </w:tcPr>
          <w:p w14:paraId="411B75F4"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1,390</w:t>
            </w:r>
          </w:p>
        </w:tc>
      </w:tr>
      <w:tr w:rsidR="00C223D3" w:rsidRPr="00C223D3" w14:paraId="49A112F2" w14:textId="77777777" w:rsidTr="00C223D3">
        <w:trPr>
          <w:cantSplit/>
        </w:trPr>
        <w:tc>
          <w:tcPr>
            <w:tcW w:w="1669" w:type="dxa"/>
            <w:shd w:val="clear" w:color="auto" w:fill="FFFFFF"/>
            <w:vAlign w:val="center"/>
          </w:tcPr>
          <w:p w14:paraId="7F2671B7" w14:textId="77777777" w:rsidR="00C223D3" w:rsidRPr="00C223D3" w:rsidRDefault="00C223D3" w:rsidP="00C223D3">
            <w:pPr>
              <w:autoSpaceDE w:val="0"/>
              <w:autoSpaceDN w:val="0"/>
              <w:adjustRightInd w:val="0"/>
              <w:spacing w:after="0" w:line="320" w:lineRule="atLeast"/>
              <w:ind w:left="60" w:right="60"/>
              <w:rPr>
                <w:rFonts w:ascii="Times New Roman" w:hAnsi="Times New Roman" w:cs="Times New Roman"/>
                <w:color w:val="000000"/>
              </w:rPr>
            </w:pPr>
            <w:r w:rsidRPr="00C223D3">
              <w:rPr>
                <w:rFonts w:ascii="Times New Roman" w:hAnsi="Times New Roman" w:cs="Times New Roman"/>
                <w:color w:val="000000"/>
              </w:rPr>
              <w:t>CADI_16</w:t>
            </w:r>
          </w:p>
        </w:tc>
        <w:tc>
          <w:tcPr>
            <w:tcW w:w="1000" w:type="dxa"/>
            <w:shd w:val="clear" w:color="auto" w:fill="FFFFFF"/>
            <w:vAlign w:val="center"/>
          </w:tcPr>
          <w:p w14:paraId="00E582FA"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53</w:t>
            </w:r>
          </w:p>
        </w:tc>
        <w:tc>
          <w:tcPr>
            <w:tcW w:w="1045" w:type="dxa"/>
            <w:shd w:val="clear" w:color="auto" w:fill="FFFFFF"/>
            <w:vAlign w:val="center"/>
          </w:tcPr>
          <w:p w14:paraId="7FDE7048"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w:t>
            </w:r>
          </w:p>
        </w:tc>
        <w:tc>
          <w:tcPr>
            <w:tcW w:w="1076" w:type="dxa"/>
            <w:shd w:val="clear" w:color="auto" w:fill="FFFFFF"/>
            <w:vAlign w:val="center"/>
          </w:tcPr>
          <w:p w14:paraId="13867498"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4</w:t>
            </w:r>
          </w:p>
        </w:tc>
        <w:tc>
          <w:tcPr>
            <w:tcW w:w="1000" w:type="dxa"/>
            <w:shd w:val="clear" w:color="auto" w:fill="FFFFFF"/>
            <w:vAlign w:val="center"/>
          </w:tcPr>
          <w:p w14:paraId="2833A298"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2,85</w:t>
            </w:r>
          </w:p>
        </w:tc>
        <w:tc>
          <w:tcPr>
            <w:tcW w:w="1410" w:type="dxa"/>
            <w:shd w:val="clear" w:color="auto" w:fill="FFFFFF"/>
            <w:vAlign w:val="center"/>
          </w:tcPr>
          <w:p w14:paraId="5FF15D9C"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1,350</w:t>
            </w:r>
          </w:p>
        </w:tc>
      </w:tr>
      <w:tr w:rsidR="00C223D3" w:rsidRPr="00C223D3" w14:paraId="3DF0AAB8" w14:textId="77777777" w:rsidTr="00C223D3">
        <w:trPr>
          <w:cantSplit/>
        </w:trPr>
        <w:tc>
          <w:tcPr>
            <w:tcW w:w="1669" w:type="dxa"/>
            <w:shd w:val="clear" w:color="auto" w:fill="FFFFFF"/>
            <w:vAlign w:val="center"/>
          </w:tcPr>
          <w:p w14:paraId="4360AF9F" w14:textId="77777777" w:rsidR="00C223D3" w:rsidRPr="00C223D3" w:rsidRDefault="00C223D3" w:rsidP="00C223D3">
            <w:pPr>
              <w:autoSpaceDE w:val="0"/>
              <w:autoSpaceDN w:val="0"/>
              <w:adjustRightInd w:val="0"/>
              <w:spacing w:after="0" w:line="320" w:lineRule="atLeast"/>
              <w:ind w:left="60" w:right="60"/>
              <w:rPr>
                <w:rFonts w:ascii="Times New Roman" w:hAnsi="Times New Roman" w:cs="Times New Roman"/>
                <w:color w:val="000000"/>
              </w:rPr>
            </w:pPr>
            <w:r w:rsidRPr="00C223D3">
              <w:rPr>
                <w:rFonts w:ascii="Times New Roman" w:hAnsi="Times New Roman" w:cs="Times New Roman"/>
                <w:color w:val="000000"/>
              </w:rPr>
              <w:t>CADI_17</w:t>
            </w:r>
          </w:p>
        </w:tc>
        <w:tc>
          <w:tcPr>
            <w:tcW w:w="1000" w:type="dxa"/>
            <w:shd w:val="clear" w:color="auto" w:fill="FFFFFF"/>
            <w:vAlign w:val="center"/>
          </w:tcPr>
          <w:p w14:paraId="6F3E3B34"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53</w:t>
            </w:r>
          </w:p>
        </w:tc>
        <w:tc>
          <w:tcPr>
            <w:tcW w:w="1045" w:type="dxa"/>
            <w:shd w:val="clear" w:color="auto" w:fill="FFFFFF"/>
            <w:vAlign w:val="center"/>
          </w:tcPr>
          <w:p w14:paraId="41722EEE"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w:t>
            </w:r>
          </w:p>
        </w:tc>
        <w:tc>
          <w:tcPr>
            <w:tcW w:w="1076" w:type="dxa"/>
            <w:shd w:val="clear" w:color="auto" w:fill="FFFFFF"/>
            <w:vAlign w:val="center"/>
          </w:tcPr>
          <w:p w14:paraId="547F2FCF"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4</w:t>
            </w:r>
          </w:p>
        </w:tc>
        <w:tc>
          <w:tcPr>
            <w:tcW w:w="1000" w:type="dxa"/>
            <w:shd w:val="clear" w:color="auto" w:fill="FFFFFF"/>
            <w:vAlign w:val="center"/>
          </w:tcPr>
          <w:p w14:paraId="2E59FFC0"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2,91</w:t>
            </w:r>
          </w:p>
        </w:tc>
        <w:tc>
          <w:tcPr>
            <w:tcW w:w="1410" w:type="dxa"/>
            <w:shd w:val="clear" w:color="auto" w:fill="FFFFFF"/>
            <w:vAlign w:val="center"/>
          </w:tcPr>
          <w:p w14:paraId="4DB543A3"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1,290</w:t>
            </w:r>
          </w:p>
        </w:tc>
      </w:tr>
      <w:tr w:rsidR="00C223D3" w:rsidRPr="00C223D3" w14:paraId="01CF7E6F" w14:textId="77777777" w:rsidTr="00C223D3">
        <w:trPr>
          <w:cantSplit/>
        </w:trPr>
        <w:tc>
          <w:tcPr>
            <w:tcW w:w="1669" w:type="dxa"/>
            <w:shd w:val="clear" w:color="auto" w:fill="FFFFFF"/>
            <w:vAlign w:val="center"/>
          </w:tcPr>
          <w:p w14:paraId="54D21AE7" w14:textId="77777777" w:rsidR="00C223D3" w:rsidRPr="00C223D3" w:rsidRDefault="00C223D3" w:rsidP="00C223D3">
            <w:pPr>
              <w:autoSpaceDE w:val="0"/>
              <w:autoSpaceDN w:val="0"/>
              <w:adjustRightInd w:val="0"/>
              <w:spacing w:after="0" w:line="320" w:lineRule="atLeast"/>
              <w:ind w:left="60" w:right="60"/>
              <w:rPr>
                <w:rFonts w:ascii="Times New Roman" w:hAnsi="Times New Roman" w:cs="Times New Roman"/>
                <w:color w:val="000000"/>
              </w:rPr>
            </w:pPr>
            <w:r w:rsidRPr="00C223D3">
              <w:rPr>
                <w:rFonts w:ascii="Times New Roman" w:hAnsi="Times New Roman" w:cs="Times New Roman"/>
                <w:color w:val="000000"/>
              </w:rPr>
              <w:t>CADI_18</w:t>
            </w:r>
          </w:p>
        </w:tc>
        <w:tc>
          <w:tcPr>
            <w:tcW w:w="1000" w:type="dxa"/>
            <w:shd w:val="clear" w:color="auto" w:fill="FFFFFF"/>
            <w:vAlign w:val="center"/>
          </w:tcPr>
          <w:p w14:paraId="1B5EE364"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53</w:t>
            </w:r>
          </w:p>
        </w:tc>
        <w:tc>
          <w:tcPr>
            <w:tcW w:w="1045" w:type="dxa"/>
            <w:shd w:val="clear" w:color="auto" w:fill="FFFFFF"/>
            <w:vAlign w:val="center"/>
          </w:tcPr>
          <w:p w14:paraId="22463425"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w:t>
            </w:r>
          </w:p>
        </w:tc>
        <w:tc>
          <w:tcPr>
            <w:tcW w:w="1076" w:type="dxa"/>
            <w:shd w:val="clear" w:color="auto" w:fill="FFFFFF"/>
            <w:vAlign w:val="center"/>
          </w:tcPr>
          <w:p w14:paraId="7A4B277C"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4</w:t>
            </w:r>
          </w:p>
        </w:tc>
        <w:tc>
          <w:tcPr>
            <w:tcW w:w="1000" w:type="dxa"/>
            <w:shd w:val="clear" w:color="auto" w:fill="FFFFFF"/>
            <w:vAlign w:val="center"/>
          </w:tcPr>
          <w:p w14:paraId="3036BB28"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2,92</w:t>
            </w:r>
          </w:p>
        </w:tc>
        <w:tc>
          <w:tcPr>
            <w:tcW w:w="1410" w:type="dxa"/>
            <w:shd w:val="clear" w:color="auto" w:fill="FFFFFF"/>
            <w:vAlign w:val="center"/>
          </w:tcPr>
          <w:p w14:paraId="3EB6B1CB"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1,299</w:t>
            </w:r>
          </w:p>
        </w:tc>
      </w:tr>
      <w:tr w:rsidR="00C223D3" w:rsidRPr="00C223D3" w14:paraId="677C19F9" w14:textId="77777777" w:rsidTr="00C223D3">
        <w:trPr>
          <w:cantSplit/>
        </w:trPr>
        <w:tc>
          <w:tcPr>
            <w:tcW w:w="1669" w:type="dxa"/>
            <w:shd w:val="clear" w:color="auto" w:fill="FFFFFF"/>
            <w:vAlign w:val="center"/>
          </w:tcPr>
          <w:p w14:paraId="103218F5" w14:textId="77777777" w:rsidR="00C223D3" w:rsidRPr="00C223D3" w:rsidRDefault="00C223D3" w:rsidP="00C223D3">
            <w:pPr>
              <w:autoSpaceDE w:val="0"/>
              <w:autoSpaceDN w:val="0"/>
              <w:adjustRightInd w:val="0"/>
              <w:spacing w:after="0" w:line="320" w:lineRule="atLeast"/>
              <w:ind w:left="60" w:right="60"/>
              <w:rPr>
                <w:rFonts w:ascii="Times New Roman" w:hAnsi="Times New Roman" w:cs="Times New Roman"/>
                <w:color w:val="000000"/>
              </w:rPr>
            </w:pPr>
            <w:r w:rsidRPr="00C223D3">
              <w:rPr>
                <w:rFonts w:ascii="Times New Roman" w:hAnsi="Times New Roman" w:cs="Times New Roman"/>
                <w:color w:val="000000"/>
              </w:rPr>
              <w:t>CADI_19</w:t>
            </w:r>
          </w:p>
        </w:tc>
        <w:tc>
          <w:tcPr>
            <w:tcW w:w="1000" w:type="dxa"/>
            <w:shd w:val="clear" w:color="auto" w:fill="FFFFFF"/>
            <w:vAlign w:val="center"/>
          </w:tcPr>
          <w:p w14:paraId="6CF41E0F"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53</w:t>
            </w:r>
          </w:p>
        </w:tc>
        <w:tc>
          <w:tcPr>
            <w:tcW w:w="1045" w:type="dxa"/>
            <w:shd w:val="clear" w:color="auto" w:fill="FFFFFF"/>
            <w:vAlign w:val="center"/>
          </w:tcPr>
          <w:p w14:paraId="6C3218FC"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w:t>
            </w:r>
          </w:p>
        </w:tc>
        <w:tc>
          <w:tcPr>
            <w:tcW w:w="1076" w:type="dxa"/>
            <w:shd w:val="clear" w:color="auto" w:fill="FFFFFF"/>
            <w:vAlign w:val="center"/>
          </w:tcPr>
          <w:p w14:paraId="58F57F58"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4</w:t>
            </w:r>
          </w:p>
        </w:tc>
        <w:tc>
          <w:tcPr>
            <w:tcW w:w="1000" w:type="dxa"/>
            <w:shd w:val="clear" w:color="auto" w:fill="FFFFFF"/>
            <w:vAlign w:val="center"/>
          </w:tcPr>
          <w:p w14:paraId="5D23404A"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2,87</w:t>
            </w:r>
          </w:p>
        </w:tc>
        <w:tc>
          <w:tcPr>
            <w:tcW w:w="1410" w:type="dxa"/>
            <w:shd w:val="clear" w:color="auto" w:fill="FFFFFF"/>
            <w:vAlign w:val="center"/>
          </w:tcPr>
          <w:p w14:paraId="2C66313F"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1,287</w:t>
            </w:r>
          </w:p>
        </w:tc>
      </w:tr>
      <w:tr w:rsidR="00C223D3" w:rsidRPr="00C223D3" w14:paraId="0A25D3A8" w14:textId="77777777" w:rsidTr="00C223D3">
        <w:trPr>
          <w:cantSplit/>
        </w:trPr>
        <w:tc>
          <w:tcPr>
            <w:tcW w:w="1669" w:type="dxa"/>
            <w:shd w:val="clear" w:color="auto" w:fill="FFFFFF"/>
            <w:vAlign w:val="center"/>
          </w:tcPr>
          <w:p w14:paraId="1EFD485D" w14:textId="77777777" w:rsidR="00C223D3" w:rsidRPr="00C223D3" w:rsidRDefault="00C223D3" w:rsidP="00C223D3">
            <w:pPr>
              <w:autoSpaceDE w:val="0"/>
              <w:autoSpaceDN w:val="0"/>
              <w:adjustRightInd w:val="0"/>
              <w:spacing w:after="0" w:line="320" w:lineRule="atLeast"/>
              <w:ind w:left="60" w:right="60"/>
              <w:rPr>
                <w:rFonts w:ascii="Times New Roman" w:hAnsi="Times New Roman" w:cs="Times New Roman"/>
                <w:color w:val="000000"/>
              </w:rPr>
            </w:pPr>
            <w:r w:rsidRPr="00C223D3">
              <w:rPr>
                <w:rFonts w:ascii="Times New Roman" w:hAnsi="Times New Roman" w:cs="Times New Roman"/>
                <w:color w:val="000000"/>
              </w:rPr>
              <w:t>CADI_20</w:t>
            </w:r>
          </w:p>
        </w:tc>
        <w:tc>
          <w:tcPr>
            <w:tcW w:w="1000" w:type="dxa"/>
            <w:shd w:val="clear" w:color="auto" w:fill="FFFFFF"/>
            <w:vAlign w:val="center"/>
          </w:tcPr>
          <w:p w14:paraId="75CDE8A1"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53</w:t>
            </w:r>
          </w:p>
        </w:tc>
        <w:tc>
          <w:tcPr>
            <w:tcW w:w="1045" w:type="dxa"/>
            <w:shd w:val="clear" w:color="auto" w:fill="FFFFFF"/>
            <w:vAlign w:val="center"/>
          </w:tcPr>
          <w:p w14:paraId="77626850"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w:t>
            </w:r>
          </w:p>
        </w:tc>
        <w:tc>
          <w:tcPr>
            <w:tcW w:w="1076" w:type="dxa"/>
            <w:shd w:val="clear" w:color="auto" w:fill="FFFFFF"/>
            <w:vAlign w:val="center"/>
          </w:tcPr>
          <w:p w14:paraId="1548C0C6"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4</w:t>
            </w:r>
          </w:p>
        </w:tc>
        <w:tc>
          <w:tcPr>
            <w:tcW w:w="1000" w:type="dxa"/>
            <w:shd w:val="clear" w:color="auto" w:fill="FFFFFF"/>
            <w:vAlign w:val="center"/>
          </w:tcPr>
          <w:p w14:paraId="23181B36"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2,94</w:t>
            </w:r>
          </w:p>
        </w:tc>
        <w:tc>
          <w:tcPr>
            <w:tcW w:w="1410" w:type="dxa"/>
            <w:shd w:val="clear" w:color="auto" w:fill="FFFFFF"/>
            <w:vAlign w:val="center"/>
          </w:tcPr>
          <w:p w14:paraId="6ED8B1B1"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1,350</w:t>
            </w:r>
          </w:p>
        </w:tc>
      </w:tr>
      <w:tr w:rsidR="00C223D3" w:rsidRPr="00C223D3" w14:paraId="56064FDC" w14:textId="77777777" w:rsidTr="00C223D3">
        <w:trPr>
          <w:cantSplit/>
        </w:trPr>
        <w:tc>
          <w:tcPr>
            <w:tcW w:w="1669" w:type="dxa"/>
            <w:shd w:val="clear" w:color="auto" w:fill="FFFFFF"/>
            <w:vAlign w:val="center"/>
          </w:tcPr>
          <w:p w14:paraId="68358D59" w14:textId="77777777" w:rsidR="00C223D3" w:rsidRPr="00C223D3" w:rsidRDefault="00C223D3" w:rsidP="00C223D3">
            <w:pPr>
              <w:autoSpaceDE w:val="0"/>
              <w:autoSpaceDN w:val="0"/>
              <w:adjustRightInd w:val="0"/>
              <w:spacing w:after="0" w:line="320" w:lineRule="atLeast"/>
              <w:ind w:left="60" w:right="60"/>
              <w:rPr>
                <w:rFonts w:ascii="Times New Roman" w:hAnsi="Times New Roman" w:cs="Times New Roman"/>
                <w:color w:val="000000"/>
              </w:rPr>
            </w:pPr>
            <w:r w:rsidRPr="00C223D3">
              <w:rPr>
                <w:rFonts w:ascii="Times New Roman" w:hAnsi="Times New Roman" w:cs="Times New Roman"/>
                <w:color w:val="000000"/>
              </w:rPr>
              <w:t>CADI_21</w:t>
            </w:r>
          </w:p>
        </w:tc>
        <w:tc>
          <w:tcPr>
            <w:tcW w:w="1000" w:type="dxa"/>
            <w:shd w:val="clear" w:color="auto" w:fill="FFFFFF"/>
            <w:vAlign w:val="center"/>
          </w:tcPr>
          <w:p w14:paraId="697C8DCF"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53</w:t>
            </w:r>
          </w:p>
        </w:tc>
        <w:tc>
          <w:tcPr>
            <w:tcW w:w="1045" w:type="dxa"/>
            <w:shd w:val="clear" w:color="auto" w:fill="FFFFFF"/>
            <w:vAlign w:val="center"/>
          </w:tcPr>
          <w:p w14:paraId="6A592F6A"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w:t>
            </w:r>
          </w:p>
        </w:tc>
        <w:tc>
          <w:tcPr>
            <w:tcW w:w="1076" w:type="dxa"/>
            <w:shd w:val="clear" w:color="auto" w:fill="FFFFFF"/>
            <w:vAlign w:val="center"/>
          </w:tcPr>
          <w:p w14:paraId="7A7CE0F4"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4</w:t>
            </w:r>
          </w:p>
        </w:tc>
        <w:tc>
          <w:tcPr>
            <w:tcW w:w="1000" w:type="dxa"/>
            <w:shd w:val="clear" w:color="auto" w:fill="FFFFFF"/>
            <w:vAlign w:val="center"/>
          </w:tcPr>
          <w:p w14:paraId="23CEDC9D"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2,85</w:t>
            </w:r>
          </w:p>
        </w:tc>
        <w:tc>
          <w:tcPr>
            <w:tcW w:w="1410" w:type="dxa"/>
            <w:shd w:val="clear" w:color="auto" w:fill="FFFFFF"/>
            <w:vAlign w:val="center"/>
          </w:tcPr>
          <w:p w14:paraId="51F24322"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1,246</w:t>
            </w:r>
          </w:p>
        </w:tc>
      </w:tr>
      <w:tr w:rsidR="00C223D3" w:rsidRPr="00C223D3" w14:paraId="6649BBDB" w14:textId="77777777" w:rsidTr="00C223D3">
        <w:trPr>
          <w:cantSplit/>
        </w:trPr>
        <w:tc>
          <w:tcPr>
            <w:tcW w:w="1669" w:type="dxa"/>
            <w:shd w:val="clear" w:color="auto" w:fill="FFFFFF"/>
            <w:vAlign w:val="center"/>
          </w:tcPr>
          <w:p w14:paraId="4B3282F6" w14:textId="77777777" w:rsidR="00C223D3" w:rsidRPr="00C223D3" w:rsidRDefault="00C223D3" w:rsidP="00C223D3">
            <w:pPr>
              <w:autoSpaceDE w:val="0"/>
              <w:autoSpaceDN w:val="0"/>
              <w:adjustRightInd w:val="0"/>
              <w:spacing w:after="0" w:line="320" w:lineRule="atLeast"/>
              <w:ind w:left="60" w:right="60"/>
              <w:rPr>
                <w:rFonts w:ascii="Times New Roman" w:hAnsi="Times New Roman" w:cs="Times New Roman"/>
                <w:color w:val="000000"/>
              </w:rPr>
            </w:pPr>
            <w:r w:rsidRPr="00C223D3">
              <w:rPr>
                <w:rFonts w:ascii="Times New Roman" w:hAnsi="Times New Roman" w:cs="Times New Roman"/>
                <w:color w:val="000000"/>
              </w:rPr>
              <w:t>CADI_22</w:t>
            </w:r>
          </w:p>
        </w:tc>
        <w:tc>
          <w:tcPr>
            <w:tcW w:w="1000" w:type="dxa"/>
            <w:shd w:val="clear" w:color="auto" w:fill="FFFFFF"/>
            <w:vAlign w:val="center"/>
          </w:tcPr>
          <w:p w14:paraId="6BD7019D"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53</w:t>
            </w:r>
          </w:p>
        </w:tc>
        <w:tc>
          <w:tcPr>
            <w:tcW w:w="1045" w:type="dxa"/>
            <w:shd w:val="clear" w:color="auto" w:fill="FFFFFF"/>
            <w:vAlign w:val="center"/>
          </w:tcPr>
          <w:p w14:paraId="3265D39B"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w:t>
            </w:r>
          </w:p>
        </w:tc>
        <w:tc>
          <w:tcPr>
            <w:tcW w:w="1076" w:type="dxa"/>
            <w:shd w:val="clear" w:color="auto" w:fill="FFFFFF"/>
            <w:vAlign w:val="center"/>
          </w:tcPr>
          <w:p w14:paraId="0773A69F"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4</w:t>
            </w:r>
          </w:p>
        </w:tc>
        <w:tc>
          <w:tcPr>
            <w:tcW w:w="1000" w:type="dxa"/>
            <w:shd w:val="clear" w:color="auto" w:fill="FFFFFF"/>
            <w:vAlign w:val="center"/>
          </w:tcPr>
          <w:p w14:paraId="7ACBD5E9"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2,85</w:t>
            </w:r>
          </w:p>
        </w:tc>
        <w:tc>
          <w:tcPr>
            <w:tcW w:w="1410" w:type="dxa"/>
            <w:shd w:val="clear" w:color="auto" w:fill="FFFFFF"/>
            <w:vAlign w:val="center"/>
          </w:tcPr>
          <w:p w14:paraId="78DA35AA"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1,307</w:t>
            </w:r>
          </w:p>
        </w:tc>
      </w:tr>
      <w:tr w:rsidR="00C223D3" w:rsidRPr="00C223D3" w14:paraId="5F7F48D1" w14:textId="77777777" w:rsidTr="00C223D3">
        <w:trPr>
          <w:cantSplit/>
        </w:trPr>
        <w:tc>
          <w:tcPr>
            <w:tcW w:w="1669" w:type="dxa"/>
            <w:shd w:val="clear" w:color="auto" w:fill="FFFFFF"/>
            <w:vAlign w:val="center"/>
          </w:tcPr>
          <w:p w14:paraId="35B8BF90" w14:textId="77777777" w:rsidR="00C223D3" w:rsidRPr="00C223D3" w:rsidRDefault="00C223D3" w:rsidP="00C223D3">
            <w:pPr>
              <w:autoSpaceDE w:val="0"/>
              <w:autoSpaceDN w:val="0"/>
              <w:adjustRightInd w:val="0"/>
              <w:spacing w:after="0" w:line="320" w:lineRule="atLeast"/>
              <w:ind w:left="60" w:right="60"/>
              <w:rPr>
                <w:rFonts w:ascii="Times New Roman" w:hAnsi="Times New Roman" w:cs="Times New Roman"/>
                <w:color w:val="000000"/>
              </w:rPr>
            </w:pPr>
            <w:r w:rsidRPr="00C223D3">
              <w:rPr>
                <w:rFonts w:ascii="Times New Roman" w:hAnsi="Times New Roman" w:cs="Times New Roman"/>
                <w:color w:val="000000"/>
              </w:rPr>
              <w:t>CADI_23</w:t>
            </w:r>
          </w:p>
        </w:tc>
        <w:tc>
          <w:tcPr>
            <w:tcW w:w="1000" w:type="dxa"/>
            <w:shd w:val="clear" w:color="auto" w:fill="FFFFFF"/>
            <w:vAlign w:val="center"/>
          </w:tcPr>
          <w:p w14:paraId="0B99CC96"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53</w:t>
            </w:r>
          </w:p>
        </w:tc>
        <w:tc>
          <w:tcPr>
            <w:tcW w:w="1045" w:type="dxa"/>
            <w:shd w:val="clear" w:color="auto" w:fill="FFFFFF"/>
            <w:vAlign w:val="center"/>
          </w:tcPr>
          <w:p w14:paraId="264A3EBB"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w:t>
            </w:r>
          </w:p>
        </w:tc>
        <w:tc>
          <w:tcPr>
            <w:tcW w:w="1076" w:type="dxa"/>
            <w:shd w:val="clear" w:color="auto" w:fill="FFFFFF"/>
            <w:vAlign w:val="center"/>
          </w:tcPr>
          <w:p w14:paraId="0955542B"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4</w:t>
            </w:r>
          </w:p>
        </w:tc>
        <w:tc>
          <w:tcPr>
            <w:tcW w:w="1000" w:type="dxa"/>
            <w:shd w:val="clear" w:color="auto" w:fill="FFFFFF"/>
            <w:vAlign w:val="center"/>
          </w:tcPr>
          <w:p w14:paraId="298AACFF"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2,68</w:t>
            </w:r>
          </w:p>
        </w:tc>
        <w:tc>
          <w:tcPr>
            <w:tcW w:w="1410" w:type="dxa"/>
            <w:shd w:val="clear" w:color="auto" w:fill="FFFFFF"/>
            <w:vAlign w:val="center"/>
          </w:tcPr>
          <w:p w14:paraId="481B6F07"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1,397</w:t>
            </w:r>
          </w:p>
        </w:tc>
      </w:tr>
      <w:tr w:rsidR="00C223D3" w:rsidRPr="00C223D3" w14:paraId="3BB2469B" w14:textId="77777777" w:rsidTr="00C223D3">
        <w:trPr>
          <w:cantSplit/>
        </w:trPr>
        <w:tc>
          <w:tcPr>
            <w:tcW w:w="1669" w:type="dxa"/>
            <w:shd w:val="clear" w:color="auto" w:fill="FFFFFF"/>
            <w:vAlign w:val="center"/>
          </w:tcPr>
          <w:p w14:paraId="31195BA2" w14:textId="77777777" w:rsidR="00C223D3" w:rsidRPr="00C223D3" w:rsidRDefault="00C223D3" w:rsidP="00C223D3">
            <w:pPr>
              <w:autoSpaceDE w:val="0"/>
              <w:autoSpaceDN w:val="0"/>
              <w:adjustRightInd w:val="0"/>
              <w:spacing w:after="0" w:line="320" w:lineRule="atLeast"/>
              <w:ind w:left="60" w:right="60"/>
              <w:rPr>
                <w:rFonts w:ascii="Times New Roman" w:hAnsi="Times New Roman" w:cs="Times New Roman"/>
                <w:color w:val="000000"/>
              </w:rPr>
            </w:pPr>
            <w:r w:rsidRPr="00C223D3">
              <w:rPr>
                <w:rFonts w:ascii="Times New Roman" w:hAnsi="Times New Roman" w:cs="Times New Roman"/>
                <w:color w:val="000000"/>
              </w:rPr>
              <w:t>CADI_24</w:t>
            </w:r>
          </w:p>
        </w:tc>
        <w:tc>
          <w:tcPr>
            <w:tcW w:w="1000" w:type="dxa"/>
            <w:shd w:val="clear" w:color="auto" w:fill="FFFFFF"/>
            <w:vAlign w:val="center"/>
          </w:tcPr>
          <w:p w14:paraId="34DD2A4C"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53</w:t>
            </w:r>
          </w:p>
        </w:tc>
        <w:tc>
          <w:tcPr>
            <w:tcW w:w="1045" w:type="dxa"/>
            <w:shd w:val="clear" w:color="auto" w:fill="FFFFFF"/>
            <w:vAlign w:val="center"/>
          </w:tcPr>
          <w:p w14:paraId="23AC7449"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w:t>
            </w:r>
          </w:p>
        </w:tc>
        <w:tc>
          <w:tcPr>
            <w:tcW w:w="1076" w:type="dxa"/>
            <w:shd w:val="clear" w:color="auto" w:fill="FFFFFF"/>
            <w:vAlign w:val="center"/>
          </w:tcPr>
          <w:p w14:paraId="29F5E3B8"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4</w:t>
            </w:r>
          </w:p>
        </w:tc>
        <w:tc>
          <w:tcPr>
            <w:tcW w:w="1000" w:type="dxa"/>
            <w:shd w:val="clear" w:color="auto" w:fill="FFFFFF"/>
            <w:vAlign w:val="center"/>
          </w:tcPr>
          <w:p w14:paraId="592DE375"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2,96</w:t>
            </w:r>
          </w:p>
        </w:tc>
        <w:tc>
          <w:tcPr>
            <w:tcW w:w="1410" w:type="dxa"/>
            <w:shd w:val="clear" w:color="auto" w:fill="FFFFFF"/>
            <w:vAlign w:val="center"/>
          </w:tcPr>
          <w:p w14:paraId="507BE2A2"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1,386</w:t>
            </w:r>
          </w:p>
        </w:tc>
      </w:tr>
      <w:tr w:rsidR="00C223D3" w:rsidRPr="00C223D3" w14:paraId="6C77B759" w14:textId="77777777" w:rsidTr="00C223D3">
        <w:trPr>
          <w:cantSplit/>
        </w:trPr>
        <w:tc>
          <w:tcPr>
            <w:tcW w:w="1669" w:type="dxa"/>
            <w:shd w:val="clear" w:color="auto" w:fill="FFFFFF"/>
            <w:vAlign w:val="center"/>
          </w:tcPr>
          <w:p w14:paraId="414B7569" w14:textId="77777777" w:rsidR="00C223D3" w:rsidRPr="00C223D3" w:rsidRDefault="00C223D3" w:rsidP="00C223D3">
            <w:pPr>
              <w:autoSpaceDE w:val="0"/>
              <w:autoSpaceDN w:val="0"/>
              <w:adjustRightInd w:val="0"/>
              <w:spacing w:after="0" w:line="320" w:lineRule="atLeast"/>
              <w:ind w:left="60" w:right="60"/>
              <w:rPr>
                <w:rFonts w:ascii="Times New Roman" w:hAnsi="Times New Roman" w:cs="Times New Roman"/>
                <w:color w:val="000000"/>
              </w:rPr>
            </w:pPr>
            <w:r w:rsidRPr="00C223D3">
              <w:rPr>
                <w:rFonts w:ascii="Times New Roman" w:hAnsi="Times New Roman" w:cs="Times New Roman"/>
                <w:color w:val="000000"/>
              </w:rPr>
              <w:t>CADI_25</w:t>
            </w:r>
          </w:p>
        </w:tc>
        <w:tc>
          <w:tcPr>
            <w:tcW w:w="1000" w:type="dxa"/>
            <w:shd w:val="clear" w:color="auto" w:fill="FFFFFF"/>
            <w:vAlign w:val="center"/>
          </w:tcPr>
          <w:p w14:paraId="06E41377"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53</w:t>
            </w:r>
          </w:p>
        </w:tc>
        <w:tc>
          <w:tcPr>
            <w:tcW w:w="1045" w:type="dxa"/>
            <w:shd w:val="clear" w:color="auto" w:fill="FFFFFF"/>
            <w:vAlign w:val="center"/>
          </w:tcPr>
          <w:p w14:paraId="76CB794B"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w:t>
            </w:r>
          </w:p>
        </w:tc>
        <w:tc>
          <w:tcPr>
            <w:tcW w:w="1076" w:type="dxa"/>
            <w:shd w:val="clear" w:color="auto" w:fill="FFFFFF"/>
            <w:vAlign w:val="center"/>
          </w:tcPr>
          <w:p w14:paraId="76F933DE"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4</w:t>
            </w:r>
          </w:p>
        </w:tc>
        <w:tc>
          <w:tcPr>
            <w:tcW w:w="1000" w:type="dxa"/>
            <w:shd w:val="clear" w:color="auto" w:fill="FFFFFF"/>
            <w:vAlign w:val="center"/>
          </w:tcPr>
          <w:p w14:paraId="5147D524"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2,19</w:t>
            </w:r>
          </w:p>
        </w:tc>
        <w:tc>
          <w:tcPr>
            <w:tcW w:w="1410" w:type="dxa"/>
            <w:shd w:val="clear" w:color="auto" w:fill="FFFFFF"/>
            <w:vAlign w:val="center"/>
          </w:tcPr>
          <w:p w14:paraId="4BC8ABE8"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1,374</w:t>
            </w:r>
          </w:p>
        </w:tc>
      </w:tr>
      <w:tr w:rsidR="00C223D3" w:rsidRPr="00C223D3" w14:paraId="6E4E81C6" w14:textId="77777777" w:rsidTr="00C223D3">
        <w:trPr>
          <w:cantSplit/>
        </w:trPr>
        <w:tc>
          <w:tcPr>
            <w:tcW w:w="1669" w:type="dxa"/>
            <w:shd w:val="clear" w:color="auto" w:fill="FFFFFF"/>
            <w:vAlign w:val="center"/>
          </w:tcPr>
          <w:p w14:paraId="47C1C9E4" w14:textId="77777777" w:rsidR="00C223D3" w:rsidRPr="00C223D3" w:rsidRDefault="00C223D3" w:rsidP="00C223D3">
            <w:pPr>
              <w:autoSpaceDE w:val="0"/>
              <w:autoSpaceDN w:val="0"/>
              <w:adjustRightInd w:val="0"/>
              <w:spacing w:after="0" w:line="320" w:lineRule="atLeast"/>
              <w:ind w:left="60" w:right="60"/>
              <w:rPr>
                <w:rFonts w:ascii="Times New Roman" w:hAnsi="Times New Roman" w:cs="Times New Roman"/>
                <w:color w:val="000000"/>
              </w:rPr>
            </w:pPr>
            <w:r w:rsidRPr="00C223D3">
              <w:rPr>
                <w:rFonts w:ascii="Times New Roman" w:hAnsi="Times New Roman" w:cs="Times New Roman"/>
                <w:color w:val="000000"/>
              </w:rPr>
              <w:t>CADI_26</w:t>
            </w:r>
          </w:p>
        </w:tc>
        <w:tc>
          <w:tcPr>
            <w:tcW w:w="1000" w:type="dxa"/>
            <w:shd w:val="clear" w:color="auto" w:fill="FFFFFF"/>
            <w:vAlign w:val="center"/>
          </w:tcPr>
          <w:p w14:paraId="706B13B4"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53</w:t>
            </w:r>
          </w:p>
        </w:tc>
        <w:tc>
          <w:tcPr>
            <w:tcW w:w="1045" w:type="dxa"/>
            <w:shd w:val="clear" w:color="auto" w:fill="FFFFFF"/>
            <w:vAlign w:val="center"/>
          </w:tcPr>
          <w:p w14:paraId="56DFE576"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w:t>
            </w:r>
          </w:p>
        </w:tc>
        <w:tc>
          <w:tcPr>
            <w:tcW w:w="1076" w:type="dxa"/>
            <w:shd w:val="clear" w:color="auto" w:fill="FFFFFF"/>
            <w:vAlign w:val="center"/>
          </w:tcPr>
          <w:p w14:paraId="6672D07B"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4</w:t>
            </w:r>
          </w:p>
        </w:tc>
        <w:tc>
          <w:tcPr>
            <w:tcW w:w="1000" w:type="dxa"/>
            <w:shd w:val="clear" w:color="auto" w:fill="FFFFFF"/>
            <w:vAlign w:val="center"/>
          </w:tcPr>
          <w:p w14:paraId="5DB4FF1C"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1,49</w:t>
            </w:r>
          </w:p>
        </w:tc>
        <w:tc>
          <w:tcPr>
            <w:tcW w:w="1410" w:type="dxa"/>
            <w:shd w:val="clear" w:color="auto" w:fill="FFFFFF"/>
            <w:vAlign w:val="center"/>
          </w:tcPr>
          <w:p w14:paraId="03ABBBC1"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,973</w:t>
            </w:r>
          </w:p>
        </w:tc>
      </w:tr>
      <w:tr w:rsidR="00C223D3" w:rsidRPr="00C223D3" w14:paraId="43D039D9" w14:textId="77777777" w:rsidTr="00C223D3">
        <w:trPr>
          <w:cantSplit/>
        </w:trPr>
        <w:tc>
          <w:tcPr>
            <w:tcW w:w="1669" w:type="dxa"/>
            <w:shd w:val="clear" w:color="auto" w:fill="FFFFFF"/>
            <w:vAlign w:val="center"/>
          </w:tcPr>
          <w:p w14:paraId="54D57EA4" w14:textId="77777777" w:rsidR="00C223D3" w:rsidRPr="00C223D3" w:rsidRDefault="00C223D3" w:rsidP="00C223D3">
            <w:pPr>
              <w:autoSpaceDE w:val="0"/>
              <w:autoSpaceDN w:val="0"/>
              <w:adjustRightInd w:val="0"/>
              <w:spacing w:after="0" w:line="320" w:lineRule="atLeast"/>
              <w:ind w:left="60" w:right="60"/>
              <w:rPr>
                <w:rFonts w:ascii="Times New Roman" w:hAnsi="Times New Roman" w:cs="Times New Roman"/>
                <w:color w:val="000000"/>
              </w:rPr>
            </w:pPr>
            <w:r w:rsidRPr="00C223D3">
              <w:rPr>
                <w:rFonts w:ascii="Times New Roman" w:hAnsi="Times New Roman" w:cs="Times New Roman"/>
                <w:color w:val="000000"/>
              </w:rPr>
              <w:t>CADI_27</w:t>
            </w:r>
          </w:p>
        </w:tc>
        <w:tc>
          <w:tcPr>
            <w:tcW w:w="1000" w:type="dxa"/>
            <w:shd w:val="clear" w:color="auto" w:fill="FFFFFF"/>
            <w:vAlign w:val="center"/>
          </w:tcPr>
          <w:p w14:paraId="1D684135"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53</w:t>
            </w:r>
          </w:p>
        </w:tc>
        <w:tc>
          <w:tcPr>
            <w:tcW w:w="1045" w:type="dxa"/>
            <w:shd w:val="clear" w:color="auto" w:fill="FFFFFF"/>
            <w:vAlign w:val="center"/>
          </w:tcPr>
          <w:p w14:paraId="439A49BF"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w:t>
            </w:r>
          </w:p>
        </w:tc>
        <w:tc>
          <w:tcPr>
            <w:tcW w:w="1076" w:type="dxa"/>
            <w:shd w:val="clear" w:color="auto" w:fill="FFFFFF"/>
            <w:vAlign w:val="center"/>
          </w:tcPr>
          <w:p w14:paraId="110C06C5"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4</w:t>
            </w:r>
          </w:p>
        </w:tc>
        <w:tc>
          <w:tcPr>
            <w:tcW w:w="1000" w:type="dxa"/>
            <w:shd w:val="clear" w:color="auto" w:fill="FFFFFF"/>
            <w:vAlign w:val="center"/>
          </w:tcPr>
          <w:p w14:paraId="156C7A00"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2,92</w:t>
            </w:r>
          </w:p>
        </w:tc>
        <w:tc>
          <w:tcPr>
            <w:tcW w:w="1410" w:type="dxa"/>
            <w:shd w:val="clear" w:color="auto" w:fill="FFFFFF"/>
            <w:vAlign w:val="center"/>
          </w:tcPr>
          <w:p w14:paraId="7D9121F2"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1,253</w:t>
            </w:r>
          </w:p>
        </w:tc>
      </w:tr>
      <w:tr w:rsidR="00C223D3" w:rsidRPr="00C223D3" w14:paraId="1056C1A3" w14:textId="77777777" w:rsidTr="00C223D3">
        <w:trPr>
          <w:cantSplit/>
        </w:trPr>
        <w:tc>
          <w:tcPr>
            <w:tcW w:w="1669" w:type="dxa"/>
            <w:shd w:val="clear" w:color="auto" w:fill="FFFFFF"/>
            <w:vAlign w:val="center"/>
          </w:tcPr>
          <w:p w14:paraId="26481A44" w14:textId="77777777" w:rsidR="00C223D3" w:rsidRPr="00C223D3" w:rsidRDefault="00C223D3" w:rsidP="00C223D3">
            <w:pPr>
              <w:autoSpaceDE w:val="0"/>
              <w:autoSpaceDN w:val="0"/>
              <w:adjustRightInd w:val="0"/>
              <w:spacing w:after="0" w:line="320" w:lineRule="atLeast"/>
              <w:ind w:left="60" w:right="60"/>
              <w:rPr>
                <w:rFonts w:ascii="Times New Roman" w:hAnsi="Times New Roman" w:cs="Times New Roman"/>
                <w:color w:val="000000"/>
              </w:rPr>
            </w:pPr>
            <w:r w:rsidRPr="00C223D3">
              <w:rPr>
                <w:rFonts w:ascii="Times New Roman" w:hAnsi="Times New Roman" w:cs="Times New Roman"/>
                <w:color w:val="000000"/>
              </w:rPr>
              <w:t>CADI_28</w:t>
            </w:r>
          </w:p>
        </w:tc>
        <w:tc>
          <w:tcPr>
            <w:tcW w:w="1000" w:type="dxa"/>
            <w:shd w:val="clear" w:color="auto" w:fill="FFFFFF"/>
            <w:vAlign w:val="center"/>
          </w:tcPr>
          <w:p w14:paraId="372473C7"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53</w:t>
            </w:r>
          </w:p>
        </w:tc>
        <w:tc>
          <w:tcPr>
            <w:tcW w:w="1045" w:type="dxa"/>
            <w:shd w:val="clear" w:color="auto" w:fill="FFFFFF"/>
            <w:vAlign w:val="center"/>
          </w:tcPr>
          <w:p w14:paraId="0C7A614D"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w:t>
            </w:r>
          </w:p>
        </w:tc>
        <w:tc>
          <w:tcPr>
            <w:tcW w:w="1076" w:type="dxa"/>
            <w:shd w:val="clear" w:color="auto" w:fill="FFFFFF"/>
            <w:vAlign w:val="center"/>
          </w:tcPr>
          <w:p w14:paraId="4DF38FCD"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4</w:t>
            </w:r>
          </w:p>
        </w:tc>
        <w:tc>
          <w:tcPr>
            <w:tcW w:w="1000" w:type="dxa"/>
            <w:shd w:val="clear" w:color="auto" w:fill="FFFFFF"/>
            <w:vAlign w:val="center"/>
          </w:tcPr>
          <w:p w14:paraId="13E09A98"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2,83</w:t>
            </w:r>
          </w:p>
        </w:tc>
        <w:tc>
          <w:tcPr>
            <w:tcW w:w="1410" w:type="dxa"/>
            <w:shd w:val="clear" w:color="auto" w:fill="FFFFFF"/>
            <w:vAlign w:val="center"/>
          </w:tcPr>
          <w:p w14:paraId="2A977B02"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1,312</w:t>
            </w:r>
          </w:p>
        </w:tc>
      </w:tr>
      <w:tr w:rsidR="00C223D3" w:rsidRPr="00C223D3" w14:paraId="06CE9B21" w14:textId="77777777" w:rsidTr="00C223D3">
        <w:trPr>
          <w:cantSplit/>
        </w:trPr>
        <w:tc>
          <w:tcPr>
            <w:tcW w:w="1669" w:type="dxa"/>
            <w:shd w:val="clear" w:color="auto" w:fill="FFFFFF"/>
            <w:vAlign w:val="center"/>
          </w:tcPr>
          <w:p w14:paraId="6B4F4FBF" w14:textId="77777777" w:rsidR="00C223D3" w:rsidRPr="00C223D3" w:rsidRDefault="00C223D3" w:rsidP="00C223D3">
            <w:pPr>
              <w:autoSpaceDE w:val="0"/>
              <w:autoSpaceDN w:val="0"/>
              <w:adjustRightInd w:val="0"/>
              <w:spacing w:after="0" w:line="320" w:lineRule="atLeast"/>
              <w:ind w:left="60" w:right="60"/>
              <w:rPr>
                <w:rFonts w:ascii="Times New Roman" w:hAnsi="Times New Roman" w:cs="Times New Roman"/>
                <w:color w:val="000000"/>
              </w:rPr>
            </w:pPr>
            <w:r w:rsidRPr="00C223D3">
              <w:rPr>
                <w:rFonts w:ascii="Times New Roman" w:hAnsi="Times New Roman" w:cs="Times New Roman"/>
                <w:color w:val="000000"/>
              </w:rPr>
              <w:t>CADI_29</w:t>
            </w:r>
          </w:p>
        </w:tc>
        <w:tc>
          <w:tcPr>
            <w:tcW w:w="1000" w:type="dxa"/>
            <w:shd w:val="clear" w:color="auto" w:fill="FFFFFF"/>
            <w:vAlign w:val="center"/>
          </w:tcPr>
          <w:p w14:paraId="5CB341CE"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53</w:t>
            </w:r>
          </w:p>
        </w:tc>
        <w:tc>
          <w:tcPr>
            <w:tcW w:w="1045" w:type="dxa"/>
            <w:shd w:val="clear" w:color="auto" w:fill="FFFFFF"/>
            <w:vAlign w:val="center"/>
          </w:tcPr>
          <w:p w14:paraId="63F05992"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w:t>
            </w:r>
          </w:p>
        </w:tc>
        <w:tc>
          <w:tcPr>
            <w:tcW w:w="1076" w:type="dxa"/>
            <w:shd w:val="clear" w:color="auto" w:fill="FFFFFF"/>
            <w:vAlign w:val="center"/>
          </w:tcPr>
          <w:p w14:paraId="16A918CC"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4</w:t>
            </w:r>
          </w:p>
        </w:tc>
        <w:tc>
          <w:tcPr>
            <w:tcW w:w="1000" w:type="dxa"/>
            <w:shd w:val="clear" w:color="auto" w:fill="FFFFFF"/>
            <w:vAlign w:val="center"/>
          </w:tcPr>
          <w:p w14:paraId="70290D05"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3,04</w:t>
            </w:r>
          </w:p>
        </w:tc>
        <w:tc>
          <w:tcPr>
            <w:tcW w:w="1410" w:type="dxa"/>
            <w:shd w:val="clear" w:color="auto" w:fill="FFFFFF"/>
            <w:vAlign w:val="center"/>
          </w:tcPr>
          <w:p w14:paraId="71E55A85"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1,192</w:t>
            </w:r>
          </w:p>
        </w:tc>
      </w:tr>
      <w:tr w:rsidR="00C223D3" w:rsidRPr="00C223D3" w14:paraId="1A988129" w14:textId="77777777" w:rsidTr="00C223D3">
        <w:trPr>
          <w:cantSplit/>
        </w:trPr>
        <w:tc>
          <w:tcPr>
            <w:tcW w:w="1669" w:type="dxa"/>
            <w:shd w:val="clear" w:color="auto" w:fill="FFFFFF"/>
            <w:vAlign w:val="center"/>
          </w:tcPr>
          <w:p w14:paraId="3F21E960" w14:textId="77777777" w:rsidR="00C223D3" w:rsidRPr="00C223D3" w:rsidRDefault="00C223D3" w:rsidP="00C223D3">
            <w:pPr>
              <w:autoSpaceDE w:val="0"/>
              <w:autoSpaceDN w:val="0"/>
              <w:adjustRightInd w:val="0"/>
              <w:spacing w:after="0" w:line="320" w:lineRule="atLeast"/>
              <w:ind w:left="60" w:right="60"/>
              <w:rPr>
                <w:rFonts w:ascii="Times New Roman" w:hAnsi="Times New Roman" w:cs="Times New Roman"/>
                <w:color w:val="000000"/>
              </w:rPr>
            </w:pPr>
            <w:r w:rsidRPr="00C223D3">
              <w:rPr>
                <w:rFonts w:ascii="Times New Roman" w:hAnsi="Times New Roman" w:cs="Times New Roman"/>
                <w:color w:val="000000"/>
              </w:rPr>
              <w:t>CADI_30</w:t>
            </w:r>
          </w:p>
        </w:tc>
        <w:tc>
          <w:tcPr>
            <w:tcW w:w="1000" w:type="dxa"/>
            <w:shd w:val="clear" w:color="auto" w:fill="FFFFFF"/>
            <w:vAlign w:val="center"/>
          </w:tcPr>
          <w:p w14:paraId="1302DE0C"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53</w:t>
            </w:r>
          </w:p>
        </w:tc>
        <w:tc>
          <w:tcPr>
            <w:tcW w:w="1045" w:type="dxa"/>
            <w:shd w:val="clear" w:color="auto" w:fill="FFFFFF"/>
            <w:vAlign w:val="center"/>
          </w:tcPr>
          <w:p w14:paraId="700D217D"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w:t>
            </w:r>
          </w:p>
        </w:tc>
        <w:tc>
          <w:tcPr>
            <w:tcW w:w="1076" w:type="dxa"/>
            <w:shd w:val="clear" w:color="auto" w:fill="FFFFFF"/>
            <w:vAlign w:val="center"/>
          </w:tcPr>
          <w:p w14:paraId="42CA9BEA"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4</w:t>
            </w:r>
          </w:p>
        </w:tc>
        <w:tc>
          <w:tcPr>
            <w:tcW w:w="1000" w:type="dxa"/>
            <w:shd w:val="clear" w:color="auto" w:fill="FFFFFF"/>
            <w:vAlign w:val="center"/>
          </w:tcPr>
          <w:p w14:paraId="71CC423C"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1,28</w:t>
            </w:r>
          </w:p>
        </w:tc>
        <w:tc>
          <w:tcPr>
            <w:tcW w:w="1410" w:type="dxa"/>
            <w:shd w:val="clear" w:color="auto" w:fill="FFFFFF"/>
            <w:vAlign w:val="center"/>
          </w:tcPr>
          <w:p w14:paraId="4415FD05"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,841</w:t>
            </w:r>
          </w:p>
        </w:tc>
      </w:tr>
    </w:tbl>
    <w:p w14:paraId="645FB535" w14:textId="77777777" w:rsidR="00C223D3" w:rsidRDefault="00C223D3" w:rsidP="00C223D3">
      <w:pPr>
        <w:autoSpaceDE w:val="0"/>
        <w:autoSpaceDN w:val="0"/>
        <w:adjustRightInd w:val="0"/>
        <w:spacing w:after="0" w:line="360" w:lineRule="auto"/>
        <w:jc w:val="both"/>
        <w:rPr>
          <w:rFonts w:ascii="Times New Roman" w:hAnsi="Times New Roman" w:cs="Times New Roman"/>
          <w:sz w:val="24"/>
          <w:szCs w:val="24"/>
        </w:rPr>
      </w:pPr>
    </w:p>
    <w:p w14:paraId="1F547294" w14:textId="7433691F" w:rsidR="00AE3056" w:rsidRDefault="00AE3056" w:rsidP="00AE305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Conforme é possível verificar, os cuidadores informais inquiridos, apresentam um nível de dificuldade considerável, uma vez que, os resultados verificados são altos, </w:t>
      </w:r>
      <w:r>
        <w:rPr>
          <w:rFonts w:ascii="Times New Roman" w:hAnsi="Times New Roman" w:cs="Times New Roman"/>
          <w:sz w:val="24"/>
          <w:szCs w:val="24"/>
        </w:rPr>
        <w:lastRenderedPageBreak/>
        <w:t>nomeadamente, ao nível da média e</w:t>
      </w:r>
      <w:r w:rsidR="001A5C62">
        <w:rPr>
          <w:rFonts w:ascii="Times New Roman" w:hAnsi="Times New Roman" w:cs="Times New Roman"/>
          <w:sz w:val="24"/>
          <w:szCs w:val="24"/>
        </w:rPr>
        <w:t>,</w:t>
      </w:r>
      <w:r>
        <w:rPr>
          <w:rFonts w:ascii="Times New Roman" w:hAnsi="Times New Roman" w:cs="Times New Roman"/>
          <w:sz w:val="24"/>
          <w:szCs w:val="24"/>
        </w:rPr>
        <w:t xml:space="preserve"> do mínimo e do m</w:t>
      </w:r>
      <w:r w:rsidR="001A5C62">
        <w:rPr>
          <w:rFonts w:ascii="Times New Roman" w:hAnsi="Times New Roman" w:cs="Times New Roman"/>
          <w:sz w:val="24"/>
          <w:szCs w:val="24"/>
        </w:rPr>
        <w:t xml:space="preserve">áximo de respostas, onde o 1 representa que acontece, mas não perturba e o 4 acontece e perturba muito. Contudo, é na dimensão dos problemas relacionais que se verificam médias mais altas. </w:t>
      </w:r>
      <w:r>
        <w:rPr>
          <w:rFonts w:ascii="Times New Roman" w:hAnsi="Times New Roman" w:cs="Times New Roman"/>
          <w:sz w:val="24"/>
          <w:szCs w:val="24"/>
        </w:rPr>
        <w:t xml:space="preserve">  </w:t>
      </w:r>
    </w:p>
    <w:p w14:paraId="6F3F8DE4" w14:textId="77777777" w:rsidR="0062478C" w:rsidRDefault="0062478C" w:rsidP="00AE3056">
      <w:pPr>
        <w:autoSpaceDE w:val="0"/>
        <w:autoSpaceDN w:val="0"/>
        <w:adjustRightInd w:val="0"/>
        <w:spacing w:after="0" w:line="360" w:lineRule="auto"/>
        <w:jc w:val="both"/>
        <w:rPr>
          <w:rFonts w:ascii="Times New Roman" w:hAnsi="Times New Roman" w:cs="Times New Roman"/>
          <w:sz w:val="24"/>
          <w:szCs w:val="24"/>
        </w:rPr>
      </w:pPr>
    </w:p>
    <w:p w14:paraId="05BC664B" w14:textId="2D660D5B" w:rsidR="00AE3056" w:rsidRDefault="00AE3056" w:rsidP="00AE305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Na tabela 16, apresentam-se os resultados relativos ao Índice para a Avaliação das Satisfações do Prestador de Cuidados. </w:t>
      </w:r>
    </w:p>
    <w:p w14:paraId="1E420D16" w14:textId="0D090E0C" w:rsidR="00C223D3" w:rsidRDefault="00C223D3" w:rsidP="003220DA">
      <w:pPr>
        <w:spacing w:after="0" w:line="360" w:lineRule="auto"/>
        <w:jc w:val="both"/>
        <w:rPr>
          <w:rFonts w:ascii="Times New Roman" w:hAnsi="Times New Roman" w:cs="Times New Roman"/>
          <w:sz w:val="24"/>
        </w:rPr>
      </w:pPr>
    </w:p>
    <w:p w14:paraId="0D703BD4" w14:textId="7F084DFA" w:rsidR="002E49B9" w:rsidRDefault="00C223D3" w:rsidP="003220DA">
      <w:pPr>
        <w:spacing w:after="0" w:line="360" w:lineRule="auto"/>
        <w:jc w:val="both"/>
        <w:rPr>
          <w:rFonts w:ascii="Times New Roman" w:hAnsi="Times New Roman" w:cs="Times New Roman"/>
          <w:sz w:val="24"/>
        </w:rPr>
      </w:pPr>
      <w:r>
        <w:rPr>
          <w:rFonts w:ascii="Times New Roman" w:hAnsi="Times New Roman" w:cs="Times New Roman"/>
          <w:sz w:val="24"/>
        </w:rPr>
        <w:t>Tabela 16</w:t>
      </w:r>
    </w:p>
    <w:p w14:paraId="5CBB83B9" w14:textId="6E477EA0" w:rsidR="00C223D3" w:rsidRPr="00C223D3" w:rsidRDefault="00C223D3" w:rsidP="00C223D3">
      <w:pPr>
        <w:autoSpaceDE w:val="0"/>
        <w:autoSpaceDN w:val="0"/>
        <w:adjustRightInd w:val="0"/>
        <w:spacing w:after="0" w:line="360" w:lineRule="auto"/>
        <w:jc w:val="both"/>
        <w:rPr>
          <w:rFonts w:ascii="Times New Roman" w:hAnsi="Times New Roman" w:cs="Times New Roman"/>
          <w:b/>
          <w:i/>
          <w:sz w:val="24"/>
          <w:szCs w:val="24"/>
        </w:rPr>
      </w:pPr>
      <w:r>
        <w:rPr>
          <w:rFonts w:ascii="Times New Roman" w:hAnsi="Times New Roman" w:cs="Times New Roman"/>
          <w:sz w:val="24"/>
        </w:rPr>
        <w:t>Descritiva d</w:t>
      </w:r>
      <w:r w:rsidR="00AE3056">
        <w:rPr>
          <w:rFonts w:ascii="Times New Roman" w:hAnsi="Times New Roman" w:cs="Times New Roman"/>
          <w:sz w:val="24"/>
        </w:rPr>
        <w:t>o</w:t>
      </w:r>
      <w:r w:rsidRPr="00C223D3">
        <w:rPr>
          <w:rFonts w:ascii="Times New Roman" w:hAnsi="Times New Roman" w:cs="Times New Roman"/>
          <w:b/>
          <w:i/>
          <w:sz w:val="24"/>
          <w:szCs w:val="24"/>
        </w:rPr>
        <w:t xml:space="preserve"> </w:t>
      </w:r>
      <w:r w:rsidRPr="002F6E72">
        <w:rPr>
          <w:rFonts w:ascii="Times New Roman" w:hAnsi="Times New Roman" w:cs="Times New Roman"/>
          <w:b/>
          <w:i/>
          <w:sz w:val="24"/>
          <w:szCs w:val="24"/>
        </w:rPr>
        <w:t>Índice para a avaliação das satisfações do prestador de cuidados (CASI)</w:t>
      </w:r>
      <w:r>
        <w:rPr>
          <w:rFonts w:ascii="Times New Roman" w:hAnsi="Times New Roman" w:cs="Times New Roman"/>
          <w:b/>
          <w:i/>
          <w:sz w:val="24"/>
          <w:szCs w:val="24"/>
        </w:rPr>
        <w:t>.</w:t>
      </w:r>
    </w:p>
    <w:tbl>
      <w:tblPr>
        <w:tblW w:w="720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1669"/>
        <w:gridCol w:w="1000"/>
        <w:gridCol w:w="1045"/>
        <w:gridCol w:w="1076"/>
        <w:gridCol w:w="1000"/>
        <w:gridCol w:w="1410"/>
      </w:tblGrid>
      <w:tr w:rsidR="00C223D3" w:rsidRPr="00C223D3" w14:paraId="7049C4AF" w14:textId="77777777" w:rsidTr="00C223D3">
        <w:trPr>
          <w:cantSplit/>
        </w:trPr>
        <w:tc>
          <w:tcPr>
            <w:tcW w:w="1669" w:type="dxa"/>
            <w:shd w:val="clear" w:color="auto" w:fill="FFFFFF"/>
          </w:tcPr>
          <w:p w14:paraId="5F98C382" w14:textId="77777777" w:rsidR="00C223D3" w:rsidRPr="00C223D3" w:rsidRDefault="00C223D3" w:rsidP="00C223D3">
            <w:pPr>
              <w:autoSpaceDE w:val="0"/>
              <w:autoSpaceDN w:val="0"/>
              <w:adjustRightInd w:val="0"/>
              <w:spacing w:after="0" w:line="320" w:lineRule="atLeast"/>
              <w:ind w:left="60" w:right="60"/>
              <w:rPr>
                <w:rFonts w:ascii="Times New Roman" w:hAnsi="Times New Roman" w:cs="Times New Roman"/>
                <w:color w:val="000000"/>
              </w:rPr>
            </w:pPr>
          </w:p>
        </w:tc>
        <w:tc>
          <w:tcPr>
            <w:tcW w:w="1000" w:type="dxa"/>
            <w:tcBorders>
              <w:top w:val="single" w:sz="4" w:space="0" w:color="auto"/>
              <w:bottom w:val="single" w:sz="4" w:space="0" w:color="auto"/>
            </w:tcBorders>
            <w:shd w:val="clear" w:color="auto" w:fill="FFFFFF"/>
          </w:tcPr>
          <w:p w14:paraId="02912FAB" w14:textId="072DC381" w:rsidR="00C223D3" w:rsidRPr="00C223D3" w:rsidRDefault="00C223D3" w:rsidP="00C223D3">
            <w:pPr>
              <w:autoSpaceDE w:val="0"/>
              <w:autoSpaceDN w:val="0"/>
              <w:adjustRightInd w:val="0"/>
              <w:spacing w:after="0" w:line="320" w:lineRule="atLeast"/>
              <w:ind w:left="60" w:right="60"/>
              <w:jc w:val="center"/>
              <w:rPr>
                <w:rFonts w:ascii="Times New Roman" w:hAnsi="Times New Roman" w:cs="Times New Roman"/>
                <w:color w:val="000000"/>
              </w:rPr>
            </w:pPr>
            <w:r>
              <w:rPr>
                <w:rFonts w:ascii="Times New Roman" w:hAnsi="Times New Roman" w:cs="Times New Roman"/>
                <w:color w:val="000000"/>
              </w:rPr>
              <w:t xml:space="preserve">         </w:t>
            </w:r>
            <w:r w:rsidRPr="00C223D3">
              <w:rPr>
                <w:rFonts w:ascii="Times New Roman" w:hAnsi="Times New Roman" w:cs="Times New Roman"/>
                <w:color w:val="000000"/>
              </w:rPr>
              <w:t>N</w:t>
            </w:r>
          </w:p>
        </w:tc>
        <w:tc>
          <w:tcPr>
            <w:tcW w:w="1045" w:type="dxa"/>
            <w:tcBorders>
              <w:top w:val="single" w:sz="4" w:space="0" w:color="auto"/>
              <w:bottom w:val="single" w:sz="4" w:space="0" w:color="auto"/>
            </w:tcBorders>
            <w:shd w:val="clear" w:color="auto" w:fill="FFFFFF"/>
          </w:tcPr>
          <w:p w14:paraId="16DE53A5" w14:textId="2838354E" w:rsidR="00C223D3" w:rsidRPr="00C223D3" w:rsidRDefault="00C223D3" w:rsidP="00C223D3">
            <w:pPr>
              <w:autoSpaceDE w:val="0"/>
              <w:autoSpaceDN w:val="0"/>
              <w:adjustRightInd w:val="0"/>
              <w:spacing w:after="0" w:line="320" w:lineRule="atLeast"/>
              <w:ind w:left="60" w:right="60"/>
              <w:jc w:val="center"/>
              <w:rPr>
                <w:rFonts w:ascii="Times New Roman" w:hAnsi="Times New Roman" w:cs="Times New Roman"/>
                <w:color w:val="000000"/>
              </w:rPr>
            </w:pPr>
            <w:r>
              <w:rPr>
                <w:rFonts w:ascii="Times New Roman" w:hAnsi="Times New Roman" w:cs="Times New Roman"/>
                <w:color w:val="000000"/>
              </w:rPr>
              <w:t>Mínimo</w:t>
            </w:r>
          </w:p>
        </w:tc>
        <w:tc>
          <w:tcPr>
            <w:tcW w:w="1076" w:type="dxa"/>
            <w:tcBorders>
              <w:top w:val="single" w:sz="4" w:space="0" w:color="auto"/>
              <w:bottom w:val="single" w:sz="4" w:space="0" w:color="auto"/>
            </w:tcBorders>
            <w:shd w:val="clear" w:color="auto" w:fill="FFFFFF"/>
          </w:tcPr>
          <w:p w14:paraId="6A3B8DF9" w14:textId="146D5C38" w:rsidR="00C223D3" w:rsidRPr="00C223D3" w:rsidRDefault="00C223D3" w:rsidP="00C223D3">
            <w:pPr>
              <w:autoSpaceDE w:val="0"/>
              <w:autoSpaceDN w:val="0"/>
              <w:adjustRightInd w:val="0"/>
              <w:spacing w:after="0" w:line="320" w:lineRule="atLeast"/>
              <w:ind w:left="60" w:right="60"/>
              <w:jc w:val="center"/>
              <w:rPr>
                <w:rFonts w:ascii="Times New Roman" w:hAnsi="Times New Roman" w:cs="Times New Roman"/>
                <w:color w:val="000000"/>
              </w:rPr>
            </w:pPr>
            <w:r>
              <w:rPr>
                <w:rFonts w:ascii="Times New Roman" w:hAnsi="Times New Roman" w:cs="Times New Roman"/>
                <w:color w:val="000000"/>
              </w:rPr>
              <w:t>Máximo</w:t>
            </w:r>
          </w:p>
        </w:tc>
        <w:tc>
          <w:tcPr>
            <w:tcW w:w="1000" w:type="dxa"/>
            <w:tcBorders>
              <w:top w:val="single" w:sz="4" w:space="0" w:color="auto"/>
              <w:bottom w:val="single" w:sz="4" w:space="0" w:color="auto"/>
            </w:tcBorders>
            <w:shd w:val="clear" w:color="auto" w:fill="FFFFFF"/>
          </w:tcPr>
          <w:p w14:paraId="09C280AC" w14:textId="56841D23" w:rsidR="00C223D3" w:rsidRPr="00C223D3" w:rsidRDefault="00C223D3" w:rsidP="00C223D3">
            <w:pPr>
              <w:autoSpaceDE w:val="0"/>
              <w:autoSpaceDN w:val="0"/>
              <w:adjustRightInd w:val="0"/>
              <w:spacing w:after="0" w:line="320" w:lineRule="atLeast"/>
              <w:ind w:left="60" w:right="60"/>
              <w:jc w:val="center"/>
              <w:rPr>
                <w:rFonts w:ascii="Times New Roman" w:hAnsi="Times New Roman" w:cs="Times New Roman"/>
                <w:color w:val="000000"/>
              </w:rPr>
            </w:pPr>
            <w:r>
              <w:rPr>
                <w:rFonts w:ascii="Times New Roman" w:hAnsi="Times New Roman" w:cs="Times New Roman"/>
                <w:color w:val="000000"/>
              </w:rPr>
              <w:t>Média</w:t>
            </w:r>
          </w:p>
        </w:tc>
        <w:tc>
          <w:tcPr>
            <w:tcW w:w="1410" w:type="dxa"/>
            <w:tcBorders>
              <w:top w:val="single" w:sz="4" w:space="0" w:color="auto"/>
              <w:bottom w:val="single" w:sz="4" w:space="0" w:color="auto"/>
            </w:tcBorders>
            <w:shd w:val="clear" w:color="auto" w:fill="FFFFFF"/>
          </w:tcPr>
          <w:p w14:paraId="05CEF997" w14:textId="0C61DB7F" w:rsidR="00C223D3" w:rsidRPr="00C223D3" w:rsidRDefault="00C223D3" w:rsidP="00C223D3">
            <w:pPr>
              <w:autoSpaceDE w:val="0"/>
              <w:autoSpaceDN w:val="0"/>
              <w:adjustRightInd w:val="0"/>
              <w:spacing w:after="0" w:line="320" w:lineRule="atLeast"/>
              <w:ind w:left="60" w:right="60"/>
              <w:jc w:val="center"/>
              <w:rPr>
                <w:rFonts w:ascii="Times New Roman" w:hAnsi="Times New Roman" w:cs="Times New Roman"/>
                <w:color w:val="000000"/>
              </w:rPr>
            </w:pPr>
            <w:r>
              <w:rPr>
                <w:rFonts w:ascii="Times New Roman" w:hAnsi="Times New Roman" w:cs="Times New Roman"/>
                <w:color w:val="000000"/>
              </w:rPr>
              <w:t>Desvio Padrão</w:t>
            </w:r>
          </w:p>
        </w:tc>
      </w:tr>
      <w:tr w:rsidR="00C223D3" w:rsidRPr="00C223D3" w14:paraId="6ED30B25" w14:textId="77777777" w:rsidTr="00C223D3">
        <w:trPr>
          <w:cantSplit/>
        </w:trPr>
        <w:tc>
          <w:tcPr>
            <w:tcW w:w="1669" w:type="dxa"/>
            <w:shd w:val="clear" w:color="auto" w:fill="FFFFFF"/>
            <w:vAlign w:val="center"/>
          </w:tcPr>
          <w:p w14:paraId="590B5B91" w14:textId="77777777" w:rsidR="00C223D3" w:rsidRPr="00C223D3" w:rsidRDefault="00C223D3" w:rsidP="00C223D3">
            <w:pPr>
              <w:autoSpaceDE w:val="0"/>
              <w:autoSpaceDN w:val="0"/>
              <w:adjustRightInd w:val="0"/>
              <w:spacing w:after="0" w:line="320" w:lineRule="atLeast"/>
              <w:ind w:left="60" w:right="60"/>
              <w:rPr>
                <w:rFonts w:ascii="Times New Roman" w:hAnsi="Times New Roman" w:cs="Times New Roman"/>
                <w:color w:val="000000"/>
              </w:rPr>
            </w:pPr>
            <w:r w:rsidRPr="00C223D3">
              <w:rPr>
                <w:rFonts w:ascii="Times New Roman" w:hAnsi="Times New Roman" w:cs="Times New Roman"/>
                <w:color w:val="000000"/>
              </w:rPr>
              <w:t>CASI_1</w:t>
            </w:r>
          </w:p>
        </w:tc>
        <w:tc>
          <w:tcPr>
            <w:tcW w:w="1000" w:type="dxa"/>
            <w:tcBorders>
              <w:top w:val="single" w:sz="4" w:space="0" w:color="auto"/>
            </w:tcBorders>
            <w:shd w:val="clear" w:color="auto" w:fill="FFFFFF"/>
            <w:vAlign w:val="center"/>
          </w:tcPr>
          <w:p w14:paraId="23C4BC65"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53</w:t>
            </w:r>
          </w:p>
        </w:tc>
        <w:tc>
          <w:tcPr>
            <w:tcW w:w="1045" w:type="dxa"/>
            <w:tcBorders>
              <w:top w:val="single" w:sz="4" w:space="0" w:color="auto"/>
            </w:tcBorders>
            <w:shd w:val="clear" w:color="auto" w:fill="FFFFFF"/>
            <w:vAlign w:val="center"/>
          </w:tcPr>
          <w:p w14:paraId="4D7C25B0"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w:t>
            </w:r>
          </w:p>
        </w:tc>
        <w:tc>
          <w:tcPr>
            <w:tcW w:w="1076" w:type="dxa"/>
            <w:tcBorders>
              <w:top w:val="single" w:sz="4" w:space="0" w:color="auto"/>
            </w:tcBorders>
            <w:shd w:val="clear" w:color="auto" w:fill="FFFFFF"/>
            <w:vAlign w:val="center"/>
          </w:tcPr>
          <w:p w14:paraId="2EBEB737"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4</w:t>
            </w:r>
          </w:p>
        </w:tc>
        <w:tc>
          <w:tcPr>
            <w:tcW w:w="1000" w:type="dxa"/>
            <w:tcBorders>
              <w:top w:val="single" w:sz="4" w:space="0" w:color="auto"/>
            </w:tcBorders>
            <w:shd w:val="clear" w:color="auto" w:fill="FFFFFF"/>
            <w:vAlign w:val="center"/>
          </w:tcPr>
          <w:p w14:paraId="6587907F"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3,85</w:t>
            </w:r>
          </w:p>
        </w:tc>
        <w:tc>
          <w:tcPr>
            <w:tcW w:w="1410" w:type="dxa"/>
            <w:tcBorders>
              <w:top w:val="single" w:sz="4" w:space="0" w:color="auto"/>
            </w:tcBorders>
            <w:shd w:val="clear" w:color="auto" w:fill="FFFFFF"/>
            <w:vAlign w:val="center"/>
          </w:tcPr>
          <w:p w14:paraId="1CBF37F9"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,496</w:t>
            </w:r>
          </w:p>
        </w:tc>
      </w:tr>
      <w:tr w:rsidR="00C223D3" w:rsidRPr="00C223D3" w14:paraId="5FCC3575" w14:textId="77777777" w:rsidTr="00C223D3">
        <w:trPr>
          <w:cantSplit/>
        </w:trPr>
        <w:tc>
          <w:tcPr>
            <w:tcW w:w="1669" w:type="dxa"/>
            <w:shd w:val="clear" w:color="auto" w:fill="FFFFFF"/>
            <w:vAlign w:val="center"/>
          </w:tcPr>
          <w:p w14:paraId="315F736B" w14:textId="77777777" w:rsidR="00C223D3" w:rsidRPr="00C223D3" w:rsidRDefault="00C223D3" w:rsidP="00C223D3">
            <w:pPr>
              <w:autoSpaceDE w:val="0"/>
              <w:autoSpaceDN w:val="0"/>
              <w:adjustRightInd w:val="0"/>
              <w:spacing w:after="0" w:line="320" w:lineRule="atLeast"/>
              <w:ind w:left="60" w:right="60"/>
              <w:rPr>
                <w:rFonts w:ascii="Times New Roman" w:hAnsi="Times New Roman" w:cs="Times New Roman"/>
                <w:color w:val="000000"/>
              </w:rPr>
            </w:pPr>
            <w:r w:rsidRPr="00C223D3">
              <w:rPr>
                <w:rFonts w:ascii="Times New Roman" w:hAnsi="Times New Roman" w:cs="Times New Roman"/>
                <w:color w:val="000000"/>
              </w:rPr>
              <w:t>CASI_2</w:t>
            </w:r>
          </w:p>
        </w:tc>
        <w:tc>
          <w:tcPr>
            <w:tcW w:w="1000" w:type="dxa"/>
            <w:shd w:val="clear" w:color="auto" w:fill="FFFFFF"/>
            <w:vAlign w:val="center"/>
          </w:tcPr>
          <w:p w14:paraId="35DB95C8"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53</w:t>
            </w:r>
          </w:p>
        </w:tc>
        <w:tc>
          <w:tcPr>
            <w:tcW w:w="1045" w:type="dxa"/>
            <w:shd w:val="clear" w:color="auto" w:fill="FFFFFF"/>
            <w:vAlign w:val="center"/>
          </w:tcPr>
          <w:p w14:paraId="440DDF31"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3</w:t>
            </w:r>
          </w:p>
        </w:tc>
        <w:tc>
          <w:tcPr>
            <w:tcW w:w="1076" w:type="dxa"/>
            <w:shd w:val="clear" w:color="auto" w:fill="FFFFFF"/>
            <w:vAlign w:val="center"/>
          </w:tcPr>
          <w:p w14:paraId="633823DB"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4</w:t>
            </w:r>
          </w:p>
        </w:tc>
        <w:tc>
          <w:tcPr>
            <w:tcW w:w="1000" w:type="dxa"/>
            <w:shd w:val="clear" w:color="auto" w:fill="FFFFFF"/>
            <w:vAlign w:val="center"/>
          </w:tcPr>
          <w:p w14:paraId="7BC46637"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3,92</w:t>
            </w:r>
          </w:p>
        </w:tc>
        <w:tc>
          <w:tcPr>
            <w:tcW w:w="1410" w:type="dxa"/>
            <w:shd w:val="clear" w:color="auto" w:fill="FFFFFF"/>
            <w:vAlign w:val="center"/>
          </w:tcPr>
          <w:p w14:paraId="38924E22"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,267</w:t>
            </w:r>
          </w:p>
        </w:tc>
      </w:tr>
      <w:tr w:rsidR="00C223D3" w:rsidRPr="00C223D3" w14:paraId="6AC2FA0E" w14:textId="77777777" w:rsidTr="00C223D3">
        <w:trPr>
          <w:cantSplit/>
        </w:trPr>
        <w:tc>
          <w:tcPr>
            <w:tcW w:w="1669" w:type="dxa"/>
            <w:shd w:val="clear" w:color="auto" w:fill="FFFFFF"/>
            <w:vAlign w:val="center"/>
          </w:tcPr>
          <w:p w14:paraId="382BB1CE" w14:textId="77777777" w:rsidR="00C223D3" w:rsidRPr="00C223D3" w:rsidRDefault="00C223D3" w:rsidP="00C223D3">
            <w:pPr>
              <w:autoSpaceDE w:val="0"/>
              <w:autoSpaceDN w:val="0"/>
              <w:adjustRightInd w:val="0"/>
              <w:spacing w:after="0" w:line="320" w:lineRule="atLeast"/>
              <w:ind w:left="60" w:right="60"/>
              <w:rPr>
                <w:rFonts w:ascii="Times New Roman" w:hAnsi="Times New Roman" w:cs="Times New Roman"/>
                <w:color w:val="000000"/>
              </w:rPr>
            </w:pPr>
            <w:r w:rsidRPr="00C223D3">
              <w:rPr>
                <w:rFonts w:ascii="Times New Roman" w:hAnsi="Times New Roman" w:cs="Times New Roman"/>
                <w:color w:val="000000"/>
              </w:rPr>
              <w:t>CASI_3</w:t>
            </w:r>
          </w:p>
        </w:tc>
        <w:tc>
          <w:tcPr>
            <w:tcW w:w="1000" w:type="dxa"/>
            <w:shd w:val="clear" w:color="auto" w:fill="FFFFFF"/>
            <w:vAlign w:val="center"/>
          </w:tcPr>
          <w:p w14:paraId="7F50FFAD"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53</w:t>
            </w:r>
          </w:p>
        </w:tc>
        <w:tc>
          <w:tcPr>
            <w:tcW w:w="1045" w:type="dxa"/>
            <w:shd w:val="clear" w:color="auto" w:fill="FFFFFF"/>
            <w:vAlign w:val="center"/>
          </w:tcPr>
          <w:p w14:paraId="616D99DD"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w:t>
            </w:r>
          </w:p>
        </w:tc>
        <w:tc>
          <w:tcPr>
            <w:tcW w:w="1076" w:type="dxa"/>
            <w:shd w:val="clear" w:color="auto" w:fill="FFFFFF"/>
            <w:vAlign w:val="center"/>
          </w:tcPr>
          <w:p w14:paraId="44B4A39A"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4</w:t>
            </w:r>
          </w:p>
        </w:tc>
        <w:tc>
          <w:tcPr>
            <w:tcW w:w="1000" w:type="dxa"/>
            <w:shd w:val="clear" w:color="auto" w:fill="FFFFFF"/>
            <w:vAlign w:val="center"/>
          </w:tcPr>
          <w:p w14:paraId="60F52F7F"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3,79</w:t>
            </w:r>
          </w:p>
        </w:tc>
        <w:tc>
          <w:tcPr>
            <w:tcW w:w="1410" w:type="dxa"/>
            <w:shd w:val="clear" w:color="auto" w:fill="FFFFFF"/>
            <w:vAlign w:val="center"/>
          </w:tcPr>
          <w:p w14:paraId="392C1233"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,661</w:t>
            </w:r>
          </w:p>
        </w:tc>
      </w:tr>
      <w:tr w:rsidR="00C223D3" w:rsidRPr="00C223D3" w14:paraId="0B1F2B16" w14:textId="77777777" w:rsidTr="00C223D3">
        <w:trPr>
          <w:cantSplit/>
        </w:trPr>
        <w:tc>
          <w:tcPr>
            <w:tcW w:w="1669" w:type="dxa"/>
            <w:shd w:val="clear" w:color="auto" w:fill="FFFFFF"/>
            <w:vAlign w:val="center"/>
          </w:tcPr>
          <w:p w14:paraId="54FFC885" w14:textId="77777777" w:rsidR="00C223D3" w:rsidRPr="00C223D3" w:rsidRDefault="00C223D3" w:rsidP="00C223D3">
            <w:pPr>
              <w:autoSpaceDE w:val="0"/>
              <w:autoSpaceDN w:val="0"/>
              <w:adjustRightInd w:val="0"/>
              <w:spacing w:after="0" w:line="320" w:lineRule="atLeast"/>
              <w:ind w:left="60" w:right="60"/>
              <w:rPr>
                <w:rFonts w:ascii="Times New Roman" w:hAnsi="Times New Roman" w:cs="Times New Roman"/>
                <w:color w:val="000000"/>
              </w:rPr>
            </w:pPr>
            <w:r w:rsidRPr="00C223D3">
              <w:rPr>
                <w:rFonts w:ascii="Times New Roman" w:hAnsi="Times New Roman" w:cs="Times New Roman"/>
                <w:color w:val="000000"/>
              </w:rPr>
              <w:t>CASI_4</w:t>
            </w:r>
          </w:p>
        </w:tc>
        <w:tc>
          <w:tcPr>
            <w:tcW w:w="1000" w:type="dxa"/>
            <w:shd w:val="clear" w:color="auto" w:fill="FFFFFF"/>
            <w:vAlign w:val="center"/>
          </w:tcPr>
          <w:p w14:paraId="73BC838F"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53</w:t>
            </w:r>
          </w:p>
        </w:tc>
        <w:tc>
          <w:tcPr>
            <w:tcW w:w="1045" w:type="dxa"/>
            <w:shd w:val="clear" w:color="auto" w:fill="FFFFFF"/>
            <w:vAlign w:val="center"/>
          </w:tcPr>
          <w:p w14:paraId="220FFEB6"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w:t>
            </w:r>
          </w:p>
        </w:tc>
        <w:tc>
          <w:tcPr>
            <w:tcW w:w="1076" w:type="dxa"/>
            <w:shd w:val="clear" w:color="auto" w:fill="FFFFFF"/>
            <w:vAlign w:val="center"/>
          </w:tcPr>
          <w:p w14:paraId="5AAB4609"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4</w:t>
            </w:r>
          </w:p>
        </w:tc>
        <w:tc>
          <w:tcPr>
            <w:tcW w:w="1000" w:type="dxa"/>
            <w:shd w:val="clear" w:color="auto" w:fill="FFFFFF"/>
            <w:vAlign w:val="center"/>
          </w:tcPr>
          <w:p w14:paraId="77AAB0C4"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3,75</w:t>
            </w:r>
          </w:p>
        </w:tc>
        <w:tc>
          <w:tcPr>
            <w:tcW w:w="1410" w:type="dxa"/>
            <w:shd w:val="clear" w:color="auto" w:fill="FFFFFF"/>
            <w:vAlign w:val="center"/>
          </w:tcPr>
          <w:p w14:paraId="6A4C45D0"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,731</w:t>
            </w:r>
          </w:p>
        </w:tc>
      </w:tr>
      <w:tr w:rsidR="00C223D3" w:rsidRPr="00C223D3" w14:paraId="7ACD3BB4" w14:textId="77777777" w:rsidTr="00C223D3">
        <w:trPr>
          <w:cantSplit/>
        </w:trPr>
        <w:tc>
          <w:tcPr>
            <w:tcW w:w="1669" w:type="dxa"/>
            <w:shd w:val="clear" w:color="auto" w:fill="FFFFFF"/>
            <w:vAlign w:val="center"/>
          </w:tcPr>
          <w:p w14:paraId="45C49B65" w14:textId="77777777" w:rsidR="00C223D3" w:rsidRPr="00C223D3" w:rsidRDefault="00C223D3" w:rsidP="00C223D3">
            <w:pPr>
              <w:autoSpaceDE w:val="0"/>
              <w:autoSpaceDN w:val="0"/>
              <w:adjustRightInd w:val="0"/>
              <w:spacing w:after="0" w:line="320" w:lineRule="atLeast"/>
              <w:ind w:left="60" w:right="60"/>
              <w:rPr>
                <w:rFonts w:ascii="Times New Roman" w:hAnsi="Times New Roman" w:cs="Times New Roman"/>
                <w:color w:val="000000"/>
              </w:rPr>
            </w:pPr>
            <w:r w:rsidRPr="00C223D3">
              <w:rPr>
                <w:rFonts w:ascii="Times New Roman" w:hAnsi="Times New Roman" w:cs="Times New Roman"/>
                <w:color w:val="000000"/>
              </w:rPr>
              <w:t>CASI_5</w:t>
            </w:r>
          </w:p>
        </w:tc>
        <w:tc>
          <w:tcPr>
            <w:tcW w:w="1000" w:type="dxa"/>
            <w:shd w:val="clear" w:color="auto" w:fill="FFFFFF"/>
            <w:vAlign w:val="center"/>
          </w:tcPr>
          <w:p w14:paraId="228A5892"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53</w:t>
            </w:r>
          </w:p>
        </w:tc>
        <w:tc>
          <w:tcPr>
            <w:tcW w:w="1045" w:type="dxa"/>
            <w:shd w:val="clear" w:color="auto" w:fill="FFFFFF"/>
            <w:vAlign w:val="center"/>
          </w:tcPr>
          <w:p w14:paraId="30749B94"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3</w:t>
            </w:r>
          </w:p>
        </w:tc>
        <w:tc>
          <w:tcPr>
            <w:tcW w:w="1076" w:type="dxa"/>
            <w:shd w:val="clear" w:color="auto" w:fill="FFFFFF"/>
            <w:vAlign w:val="center"/>
          </w:tcPr>
          <w:p w14:paraId="04813BA2"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4</w:t>
            </w:r>
          </w:p>
        </w:tc>
        <w:tc>
          <w:tcPr>
            <w:tcW w:w="1000" w:type="dxa"/>
            <w:shd w:val="clear" w:color="auto" w:fill="FFFFFF"/>
            <w:vAlign w:val="center"/>
          </w:tcPr>
          <w:p w14:paraId="6CD97889"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3,89</w:t>
            </w:r>
          </w:p>
        </w:tc>
        <w:tc>
          <w:tcPr>
            <w:tcW w:w="1410" w:type="dxa"/>
            <w:shd w:val="clear" w:color="auto" w:fill="FFFFFF"/>
            <w:vAlign w:val="center"/>
          </w:tcPr>
          <w:p w14:paraId="6DF212EF"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,320</w:t>
            </w:r>
          </w:p>
        </w:tc>
      </w:tr>
      <w:tr w:rsidR="00C223D3" w:rsidRPr="00C223D3" w14:paraId="22427730" w14:textId="77777777" w:rsidTr="00C223D3">
        <w:trPr>
          <w:cantSplit/>
        </w:trPr>
        <w:tc>
          <w:tcPr>
            <w:tcW w:w="1669" w:type="dxa"/>
            <w:shd w:val="clear" w:color="auto" w:fill="FFFFFF"/>
            <w:vAlign w:val="center"/>
          </w:tcPr>
          <w:p w14:paraId="2E786359" w14:textId="77777777" w:rsidR="00C223D3" w:rsidRPr="00C223D3" w:rsidRDefault="00C223D3" w:rsidP="00C223D3">
            <w:pPr>
              <w:autoSpaceDE w:val="0"/>
              <w:autoSpaceDN w:val="0"/>
              <w:adjustRightInd w:val="0"/>
              <w:spacing w:after="0" w:line="320" w:lineRule="atLeast"/>
              <w:ind w:left="60" w:right="60"/>
              <w:rPr>
                <w:rFonts w:ascii="Times New Roman" w:hAnsi="Times New Roman" w:cs="Times New Roman"/>
                <w:color w:val="000000"/>
              </w:rPr>
            </w:pPr>
            <w:r w:rsidRPr="00C223D3">
              <w:rPr>
                <w:rFonts w:ascii="Times New Roman" w:hAnsi="Times New Roman" w:cs="Times New Roman"/>
                <w:color w:val="000000"/>
              </w:rPr>
              <w:t>CASI_6</w:t>
            </w:r>
          </w:p>
        </w:tc>
        <w:tc>
          <w:tcPr>
            <w:tcW w:w="1000" w:type="dxa"/>
            <w:shd w:val="clear" w:color="auto" w:fill="FFFFFF"/>
            <w:vAlign w:val="center"/>
          </w:tcPr>
          <w:p w14:paraId="5B882A04"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53</w:t>
            </w:r>
          </w:p>
        </w:tc>
        <w:tc>
          <w:tcPr>
            <w:tcW w:w="1045" w:type="dxa"/>
            <w:shd w:val="clear" w:color="auto" w:fill="FFFFFF"/>
            <w:vAlign w:val="center"/>
          </w:tcPr>
          <w:p w14:paraId="11C0CFBF"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3</w:t>
            </w:r>
          </w:p>
        </w:tc>
        <w:tc>
          <w:tcPr>
            <w:tcW w:w="1076" w:type="dxa"/>
            <w:shd w:val="clear" w:color="auto" w:fill="FFFFFF"/>
            <w:vAlign w:val="center"/>
          </w:tcPr>
          <w:p w14:paraId="2CEE8244"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4</w:t>
            </w:r>
          </w:p>
        </w:tc>
        <w:tc>
          <w:tcPr>
            <w:tcW w:w="1000" w:type="dxa"/>
            <w:shd w:val="clear" w:color="auto" w:fill="FFFFFF"/>
            <w:vAlign w:val="center"/>
          </w:tcPr>
          <w:p w14:paraId="5508472A"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3,94</w:t>
            </w:r>
          </w:p>
        </w:tc>
        <w:tc>
          <w:tcPr>
            <w:tcW w:w="1410" w:type="dxa"/>
            <w:shd w:val="clear" w:color="auto" w:fill="FFFFFF"/>
            <w:vAlign w:val="center"/>
          </w:tcPr>
          <w:p w14:paraId="399EF5A4"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,233</w:t>
            </w:r>
          </w:p>
        </w:tc>
      </w:tr>
      <w:tr w:rsidR="00C223D3" w:rsidRPr="00C223D3" w14:paraId="39EECBB5" w14:textId="77777777" w:rsidTr="00C223D3">
        <w:trPr>
          <w:cantSplit/>
        </w:trPr>
        <w:tc>
          <w:tcPr>
            <w:tcW w:w="1669" w:type="dxa"/>
            <w:shd w:val="clear" w:color="auto" w:fill="FFFFFF"/>
            <w:vAlign w:val="center"/>
          </w:tcPr>
          <w:p w14:paraId="6AE32169" w14:textId="77777777" w:rsidR="00C223D3" w:rsidRPr="00C223D3" w:rsidRDefault="00C223D3" w:rsidP="00C223D3">
            <w:pPr>
              <w:autoSpaceDE w:val="0"/>
              <w:autoSpaceDN w:val="0"/>
              <w:adjustRightInd w:val="0"/>
              <w:spacing w:after="0" w:line="320" w:lineRule="atLeast"/>
              <w:ind w:left="60" w:right="60"/>
              <w:rPr>
                <w:rFonts w:ascii="Times New Roman" w:hAnsi="Times New Roman" w:cs="Times New Roman"/>
                <w:color w:val="000000"/>
              </w:rPr>
            </w:pPr>
            <w:r w:rsidRPr="00C223D3">
              <w:rPr>
                <w:rFonts w:ascii="Times New Roman" w:hAnsi="Times New Roman" w:cs="Times New Roman"/>
                <w:color w:val="000000"/>
              </w:rPr>
              <w:t>CASI_7</w:t>
            </w:r>
          </w:p>
        </w:tc>
        <w:tc>
          <w:tcPr>
            <w:tcW w:w="1000" w:type="dxa"/>
            <w:shd w:val="clear" w:color="auto" w:fill="FFFFFF"/>
            <w:vAlign w:val="center"/>
          </w:tcPr>
          <w:p w14:paraId="2685A318"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53</w:t>
            </w:r>
          </w:p>
        </w:tc>
        <w:tc>
          <w:tcPr>
            <w:tcW w:w="1045" w:type="dxa"/>
            <w:shd w:val="clear" w:color="auto" w:fill="FFFFFF"/>
            <w:vAlign w:val="center"/>
          </w:tcPr>
          <w:p w14:paraId="6FCEA390"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w:t>
            </w:r>
          </w:p>
        </w:tc>
        <w:tc>
          <w:tcPr>
            <w:tcW w:w="1076" w:type="dxa"/>
            <w:shd w:val="clear" w:color="auto" w:fill="FFFFFF"/>
            <w:vAlign w:val="center"/>
          </w:tcPr>
          <w:p w14:paraId="6565AEF7"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4</w:t>
            </w:r>
          </w:p>
        </w:tc>
        <w:tc>
          <w:tcPr>
            <w:tcW w:w="1000" w:type="dxa"/>
            <w:shd w:val="clear" w:color="auto" w:fill="FFFFFF"/>
            <w:vAlign w:val="center"/>
          </w:tcPr>
          <w:p w14:paraId="08F62A0D"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3,77</w:t>
            </w:r>
          </w:p>
        </w:tc>
        <w:tc>
          <w:tcPr>
            <w:tcW w:w="1410" w:type="dxa"/>
            <w:shd w:val="clear" w:color="auto" w:fill="FFFFFF"/>
            <w:vAlign w:val="center"/>
          </w:tcPr>
          <w:p w14:paraId="66B7F2E9"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,724</w:t>
            </w:r>
          </w:p>
        </w:tc>
      </w:tr>
      <w:tr w:rsidR="00C223D3" w:rsidRPr="00C223D3" w14:paraId="363E3197" w14:textId="77777777" w:rsidTr="00C223D3">
        <w:trPr>
          <w:cantSplit/>
        </w:trPr>
        <w:tc>
          <w:tcPr>
            <w:tcW w:w="1669" w:type="dxa"/>
            <w:shd w:val="clear" w:color="auto" w:fill="FFFFFF"/>
            <w:vAlign w:val="center"/>
          </w:tcPr>
          <w:p w14:paraId="1909AA49" w14:textId="77777777" w:rsidR="00C223D3" w:rsidRPr="00C223D3" w:rsidRDefault="00C223D3" w:rsidP="00C223D3">
            <w:pPr>
              <w:autoSpaceDE w:val="0"/>
              <w:autoSpaceDN w:val="0"/>
              <w:adjustRightInd w:val="0"/>
              <w:spacing w:after="0" w:line="320" w:lineRule="atLeast"/>
              <w:ind w:left="60" w:right="60"/>
              <w:rPr>
                <w:rFonts w:ascii="Times New Roman" w:hAnsi="Times New Roman" w:cs="Times New Roman"/>
                <w:color w:val="000000"/>
              </w:rPr>
            </w:pPr>
            <w:r w:rsidRPr="00C223D3">
              <w:rPr>
                <w:rFonts w:ascii="Times New Roman" w:hAnsi="Times New Roman" w:cs="Times New Roman"/>
                <w:color w:val="000000"/>
              </w:rPr>
              <w:t>CASI_8</w:t>
            </w:r>
          </w:p>
        </w:tc>
        <w:tc>
          <w:tcPr>
            <w:tcW w:w="1000" w:type="dxa"/>
            <w:shd w:val="clear" w:color="auto" w:fill="FFFFFF"/>
            <w:vAlign w:val="center"/>
          </w:tcPr>
          <w:p w14:paraId="22D66998"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53</w:t>
            </w:r>
          </w:p>
        </w:tc>
        <w:tc>
          <w:tcPr>
            <w:tcW w:w="1045" w:type="dxa"/>
            <w:shd w:val="clear" w:color="auto" w:fill="FFFFFF"/>
            <w:vAlign w:val="center"/>
          </w:tcPr>
          <w:p w14:paraId="169DB31B"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2</w:t>
            </w:r>
          </w:p>
        </w:tc>
        <w:tc>
          <w:tcPr>
            <w:tcW w:w="1076" w:type="dxa"/>
            <w:shd w:val="clear" w:color="auto" w:fill="FFFFFF"/>
            <w:vAlign w:val="center"/>
          </w:tcPr>
          <w:p w14:paraId="3AECBFD7"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4</w:t>
            </w:r>
          </w:p>
        </w:tc>
        <w:tc>
          <w:tcPr>
            <w:tcW w:w="1000" w:type="dxa"/>
            <w:shd w:val="clear" w:color="auto" w:fill="FFFFFF"/>
            <w:vAlign w:val="center"/>
          </w:tcPr>
          <w:p w14:paraId="27887B51"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3,81</w:t>
            </w:r>
          </w:p>
        </w:tc>
        <w:tc>
          <w:tcPr>
            <w:tcW w:w="1410" w:type="dxa"/>
            <w:shd w:val="clear" w:color="auto" w:fill="FFFFFF"/>
            <w:vAlign w:val="center"/>
          </w:tcPr>
          <w:p w14:paraId="39EF8E98"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,441</w:t>
            </w:r>
          </w:p>
        </w:tc>
      </w:tr>
      <w:tr w:rsidR="00C223D3" w:rsidRPr="00C223D3" w14:paraId="07100341" w14:textId="77777777" w:rsidTr="00C223D3">
        <w:trPr>
          <w:cantSplit/>
        </w:trPr>
        <w:tc>
          <w:tcPr>
            <w:tcW w:w="1669" w:type="dxa"/>
            <w:shd w:val="clear" w:color="auto" w:fill="FFFFFF"/>
            <w:vAlign w:val="center"/>
          </w:tcPr>
          <w:p w14:paraId="0B013591" w14:textId="77777777" w:rsidR="00C223D3" w:rsidRPr="00C223D3" w:rsidRDefault="00C223D3" w:rsidP="00C223D3">
            <w:pPr>
              <w:autoSpaceDE w:val="0"/>
              <w:autoSpaceDN w:val="0"/>
              <w:adjustRightInd w:val="0"/>
              <w:spacing w:after="0" w:line="320" w:lineRule="atLeast"/>
              <w:ind w:left="60" w:right="60"/>
              <w:rPr>
                <w:rFonts w:ascii="Times New Roman" w:hAnsi="Times New Roman" w:cs="Times New Roman"/>
                <w:color w:val="000000"/>
              </w:rPr>
            </w:pPr>
            <w:r w:rsidRPr="00C223D3">
              <w:rPr>
                <w:rFonts w:ascii="Times New Roman" w:hAnsi="Times New Roman" w:cs="Times New Roman"/>
                <w:color w:val="000000"/>
              </w:rPr>
              <w:t>CASI_9</w:t>
            </w:r>
          </w:p>
        </w:tc>
        <w:tc>
          <w:tcPr>
            <w:tcW w:w="1000" w:type="dxa"/>
            <w:shd w:val="clear" w:color="auto" w:fill="FFFFFF"/>
            <w:vAlign w:val="center"/>
          </w:tcPr>
          <w:p w14:paraId="4870A8A2"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53</w:t>
            </w:r>
          </w:p>
        </w:tc>
        <w:tc>
          <w:tcPr>
            <w:tcW w:w="1045" w:type="dxa"/>
            <w:shd w:val="clear" w:color="auto" w:fill="FFFFFF"/>
            <w:vAlign w:val="center"/>
          </w:tcPr>
          <w:p w14:paraId="25022818"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3</w:t>
            </w:r>
          </w:p>
        </w:tc>
        <w:tc>
          <w:tcPr>
            <w:tcW w:w="1076" w:type="dxa"/>
            <w:shd w:val="clear" w:color="auto" w:fill="FFFFFF"/>
            <w:vAlign w:val="center"/>
          </w:tcPr>
          <w:p w14:paraId="5EC8E101"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4</w:t>
            </w:r>
          </w:p>
        </w:tc>
        <w:tc>
          <w:tcPr>
            <w:tcW w:w="1000" w:type="dxa"/>
            <w:shd w:val="clear" w:color="auto" w:fill="FFFFFF"/>
            <w:vAlign w:val="center"/>
          </w:tcPr>
          <w:p w14:paraId="5B6CDDB8"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3,98</w:t>
            </w:r>
          </w:p>
        </w:tc>
        <w:tc>
          <w:tcPr>
            <w:tcW w:w="1410" w:type="dxa"/>
            <w:shd w:val="clear" w:color="auto" w:fill="FFFFFF"/>
            <w:vAlign w:val="center"/>
          </w:tcPr>
          <w:p w14:paraId="7A82CD6F"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,137</w:t>
            </w:r>
          </w:p>
        </w:tc>
      </w:tr>
      <w:tr w:rsidR="00C223D3" w:rsidRPr="00C223D3" w14:paraId="447EFD8D" w14:textId="77777777" w:rsidTr="00C223D3">
        <w:trPr>
          <w:cantSplit/>
        </w:trPr>
        <w:tc>
          <w:tcPr>
            <w:tcW w:w="1669" w:type="dxa"/>
            <w:shd w:val="clear" w:color="auto" w:fill="FFFFFF"/>
            <w:vAlign w:val="center"/>
          </w:tcPr>
          <w:p w14:paraId="0C5985B2" w14:textId="77777777" w:rsidR="00C223D3" w:rsidRPr="00C223D3" w:rsidRDefault="00C223D3" w:rsidP="00C223D3">
            <w:pPr>
              <w:autoSpaceDE w:val="0"/>
              <w:autoSpaceDN w:val="0"/>
              <w:adjustRightInd w:val="0"/>
              <w:spacing w:after="0" w:line="320" w:lineRule="atLeast"/>
              <w:ind w:left="60" w:right="60"/>
              <w:rPr>
                <w:rFonts w:ascii="Times New Roman" w:hAnsi="Times New Roman" w:cs="Times New Roman"/>
                <w:color w:val="000000"/>
              </w:rPr>
            </w:pPr>
            <w:r w:rsidRPr="00C223D3">
              <w:rPr>
                <w:rFonts w:ascii="Times New Roman" w:hAnsi="Times New Roman" w:cs="Times New Roman"/>
                <w:color w:val="000000"/>
              </w:rPr>
              <w:t>CASI_10</w:t>
            </w:r>
          </w:p>
        </w:tc>
        <w:tc>
          <w:tcPr>
            <w:tcW w:w="1000" w:type="dxa"/>
            <w:shd w:val="clear" w:color="auto" w:fill="FFFFFF"/>
            <w:vAlign w:val="center"/>
          </w:tcPr>
          <w:p w14:paraId="616AB02A"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53</w:t>
            </w:r>
          </w:p>
        </w:tc>
        <w:tc>
          <w:tcPr>
            <w:tcW w:w="1045" w:type="dxa"/>
            <w:shd w:val="clear" w:color="auto" w:fill="FFFFFF"/>
            <w:vAlign w:val="center"/>
          </w:tcPr>
          <w:p w14:paraId="54F5256E"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3</w:t>
            </w:r>
          </w:p>
        </w:tc>
        <w:tc>
          <w:tcPr>
            <w:tcW w:w="1076" w:type="dxa"/>
            <w:shd w:val="clear" w:color="auto" w:fill="FFFFFF"/>
            <w:vAlign w:val="center"/>
          </w:tcPr>
          <w:p w14:paraId="5BA9D58F"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4</w:t>
            </w:r>
          </w:p>
        </w:tc>
        <w:tc>
          <w:tcPr>
            <w:tcW w:w="1000" w:type="dxa"/>
            <w:shd w:val="clear" w:color="auto" w:fill="FFFFFF"/>
            <w:vAlign w:val="center"/>
          </w:tcPr>
          <w:p w14:paraId="1D72BEAB"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3,94</w:t>
            </w:r>
          </w:p>
        </w:tc>
        <w:tc>
          <w:tcPr>
            <w:tcW w:w="1410" w:type="dxa"/>
            <w:shd w:val="clear" w:color="auto" w:fill="FFFFFF"/>
            <w:vAlign w:val="center"/>
          </w:tcPr>
          <w:p w14:paraId="5609794A"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,233</w:t>
            </w:r>
          </w:p>
        </w:tc>
      </w:tr>
      <w:tr w:rsidR="00C223D3" w:rsidRPr="00C223D3" w14:paraId="4A7C5405" w14:textId="77777777" w:rsidTr="00C223D3">
        <w:trPr>
          <w:cantSplit/>
        </w:trPr>
        <w:tc>
          <w:tcPr>
            <w:tcW w:w="1669" w:type="dxa"/>
            <w:shd w:val="clear" w:color="auto" w:fill="FFFFFF"/>
            <w:vAlign w:val="center"/>
          </w:tcPr>
          <w:p w14:paraId="56D1D2C1" w14:textId="77777777" w:rsidR="00C223D3" w:rsidRPr="00C223D3" w:rsidRDefault="00C223D3" w:rsidP="00C223D3">
            <w:pPr>
              <w:autoSpaceDE w:val="0"/>
              <w:autoSpaceDN w:val="0"/>
              <w:adjustRightInd w:val="0"/>
              <w:spacing w:after="0" w:line="320" w:lineRule="atLeast"/>
              <w:ind w:left="60" w:right="60"/>
              <w:rPr>
                <w:rFonts w:ascii="Times New Roman" w:hAnsi="Times New Roman" w:cs="Times New Roman"/>
                <w:color w:val="000000"/>
              </w:rPr>
            </w:pPr>
            <w:r w:rsidRPr="00C223D3">
              <w:rPr>
                <w:rFonts w:ascii="Times New Roman" w:hAnsi="Times New Roman" w:cs="Times New Roman"/>
                <w:color w:val="000000"/>
              </w:rPr>
              <w:t>CASI_11</w:t>
            </w:r>
          </w:p>
        </w:tc>
        <w:tc>
          <w:tcPr>
            <w:tcW w:w="1000" w:type="dxa"/>
            <w:shd w:val="clear" w:color="auto" w:fill="FFFFFF"/>
            <w:vAlign w:val="center"/>
          </w:tcPr>
          <w:p w14:paraId="4A8F095C"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53</w:t>
            </w:r>
          </w:p>
        </w:tc>
        <w:tc>
          <w:tcPr>
            <w:tcW w:w="1045" w:type="dxa"/>
            <w:shd w:val="clear" w:color="auto" w:fill="FFFFFF"/>
            <w:vAlign w:val="center"/>
          </w:tcPr>
          <w:p w14:paraId="6C66E0B1"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3</w:t>
            </w:r>
          </w:p>
        </w:tc>
        <w:tc>
          <w:tcPr>
            <w:tcW w:w="1076" w:type="dxa"/>
            <w:shd w:val="clear" w:color="auto" w:fill="FFFFFF"/>
            <w:vAlign w:val="center"/>
          </w:tcPr>
          <w:p w14:paraId="41C6D113"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4</w:t>
            </w:r>
          </w:p>
        </w:tc>
        <w:tc>
          <w:tcPr>
            <w:tcW w:w="1000" w:type="dxa"/>
            <w:shd w:val="clear" w:color="auto" w:fill="FFFFFF"/>
            <w:vAlign w:val="center"/>
          </w:tcPr>
          <w:p w14:paraId="034F999A"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3,94</w:t>
            </w:r>
          </w:p>
        </w:tc>
        <w:tc>
          <w:tcPr>
            <w:tcW w:w="1410" w:type="dxa"/>
            <w:shd w:val="clear" w:color="auto" w:fill="FFFFFF"/>
            <w:vAlign w:val="center"/>
          </w:tcPr>
          <w:p w14:paraId="1FC4584D"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,233</w:t>
            </w:r>
          </w:p>
        </w:tc>
      </w:tr>
      <w:tr w:rsidR="00C223D3" w:rsidRPr="00C223D3" w14:paraId="29FD14E3" w14:textId="77777777" w:rsidTr="00C223D3">
        <w:trPr>
          <w:cantSplit/>
        </w:trPr>
        <w:tc>
          <w:tcPr>
            <w:tcW w:w="1669" w:type="dxa"/>
            <w:shd w:val="clear" w:color="auto" w:fill="FFFFFF"/>
            <w:vAlign w:val="center"/>
          </w:tcPr>
          <w:p w14:paraId="1EB030B1" w14:textId="77777777" w:rsidR="00C223D3" w:rsidRPr="00C223D3" w:rsidRDefault="00C223D3" w:rsidP="00C223D3">
            <w:pPr>
              <w:autoSpaceDE w:val="0"/>
              <w:autoSpaceDN w:val="0"/>
              <w:adjustRightInd w:val="0"/>
              <w:spacing w:after="0" w:line="320" w:lineRule="atLeast"/>
              <w:ind w:left="60" w:right="60"/>
              <w:rPr>
                <w:rFonts w:ascii="Times New Roman" w:hAnsi="Times New Roman" w:cs="Times New Roman"/>
                <w:color w:val="000000"/>
              </w:rPr>
            </w:pPr>
            <w:r w:rsidRPr="00C223D3">
              <w:rPr>
                <w:rFonts w:ascii="Times New Roman" w:hAnsi="Times New Roman" w:cs="Times New Roman"/>
                <w:color w:val="000000"/>
              </w:rPr>
              <w:t>CASI_12</w:t>
            </w:r>
          </w:p>
        </w:tc>
        <w:tc>
          <w:tcPr>
            <w:tcW w:w="1000" w:type="dxa"/>
            <w:shd w:val="clear" w:color="auto" w:fill="FFFFFF"/>
            <w:vAlign w:val="center"/>
          </w:tcPr>
          <w:p w14:paraId="6848A6DA"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53</w:t>
            </w:r>
          </w:p>
        </w:tc>
        <w:tc>
          <w:tcPr>
            <w:tcW w:w="1045" w:type="dxa"/>
            <w:shd w:val="clear" w:color="auto" w:fill="FFFFFF"/>
            <w:vAlign w:val="center"/>
          </w:tcPr>
          <w:p w14:paraId="4635EE02"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3</w:t>
            </w:r>
          </w:p>
        </w:tc>
        <w:tc>
          <w:tcPr>
            <w:tcW w:w="1076" w:type="dxa"/>
            <w:shd w:val="clear" w:color="auto" w:fill="FFFFFF"/>
            <w:vAlign w:val="center"/>
          </w:tcPr>
          <w:p w14:paraId="1DF8A363"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4</w:t>
            </w:r>
          </w:p>
        </w:tc>
        <w:tc>
          <w:tcPr>
            <w:tcW w:w="1000" w:type="dxa"/>
            <w:shd w:val="clear" w:color="auto" w:fill="FFFFFF"/>
            <w:vAlign w:val="center"/>
          </w:tcPr>
          <w:p w14:paraId="66A0CC94"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3,96</w:t>
            </w:r>
          </w:p>
        </w:tc>
        <w:tc>
          <w:tcPr>
            <w:tcW w:w="1410" w:type="dxa"/>
            <w:shd w:val="clear" w:color="auto" w:fill="FFFFFF"/>
            <w:vAlign w:val="center"/>
          </w:tcPr>
          <w:p w14:paraId="41D52BC6"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,192</w:t>
            </w:r>
          </w:p>
        </w:tc>
      </w:tr>
      <w:tr w:rsidR="00C223D3" w:rsidRPr="00C223D3" w14:paraId="3732A03D" w14:textId="77777777" w:rsidTr="00C223D3">
        <w:trPr>
          <w:cantSplit/>
        </w:trPr>
        <w:tc>
          <w:tcPr>
            <w:tcW w:w="1669" w:type="dxa"/>
            <w:shd w:val="clear" w:color="auto" w:fill="FFFFFF"/>
            <w:vAlign w:val="center"/>
          </w:tcPr>
          <w:p w14:paraId="6D1706A7" w14:textId="77777777" w:rsidR="00C223D3" w:rsidRPr="00C223D3" w:rsidRDefault="00C223D3" w:rsidP="00C223D3">
            <w:pPr>
              <w:autoSpaceDE w:val="0"/>
              <w:autoSpaceDN w:val="0"/>
              <w:adjustRightInd w:val="0"/>
              <w:spacing w:after="0" w:line="320" w:lineRule="atLeast"/>
              <w:ind w:left="60" w:right="60"/>
              <w:rPr>
                <w:rFonts w:ascii="Times New Roman" w:hAnsi="Times New Roman" w:cs="Times New Roman"/>
                <w:color w:val="000000"/>
              </w:rPr>
            </w:pPr>
            <w:r w:rsidRPr="00C223D3">
              <w:rPr>
                <w:rFonts w:ascii="Times New Roman" w:hAnsi="Times New Roman" w:cs="Times New Roman"/>
                <w:color w:val="000000"/>
              </w:rPr>
              <w:t>CASI_13</w:t>
            </w:r>
          </w:p>
        </w:tc>
        <w:tc>
          <w:tcPr>
            <w:tcW w:w="1000" w:type="dxa"/>
            <w:shd w:val="clear" w:color="auto" w:fill="FFFFFF"/>
            <w:vAlign w:val="center"/>
          </w:tcPr>
          <w:p w14:paraId="27672BBB"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53</w:t>
            </w:r>
          </w:p>
        </w:tc>
        <w:tc>
          <w:tcPr>
            <w:tcW w:w="1045" w:type="dxa"/>
            <w:shd w:val="clear" w:color="auto" w:fill="FFFFFF"/>
            <w:vAlign w:val="center"/>
          </w:tcPr>
          <w:p w14:paraId="3C057089"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3</w:t>
            </w:r>
          </w:p>
        </w:tc>
        <w:tc>
          <w:tcPr>
            <w:tcW w:w="1076" w:type="dxa"/>
            <w:shd w:val="clear" w:color="auto" w:fill="FFFFFF"/>
            <w:vAlign w:val="center"/>
          </w:tcPr>
          <w:p w14:paraId="37BB1C2D"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4</w:t>
            </w:r>
          </w:p>
        </w:tc>
        <w:tc>
          <w:tcPr>
            <w:tcW w:w="1000" w:type="dxa"/>
            <w:shd w:val="clear" w:color="auto" w:fill="FFFFFF"/>
            <w:vAlign w:val="center"/>
          </w:tcPr>
          <w:p w14:paraId="2034AD1C"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3,92</w:t>
            </w:r>
          </w:p>
        </w:tc>
        <w:tc>
          <w:tcPr>
            <w:tcW w:w="1410" w:type="dxa"/>
            <w:shd w:val="clear" w:color="auto" w:fill="FFFFFF"/>
            <w:vAlign w:val="center"/>
          </w:tcPr>
          <w:p w14:paraId="1FE1DEF2"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,267</w:t>
            </w:r>
          </w:p>
        </w:tc>
      </w:tr>
      <w:tr w:rsidR="00C223D3" w:rsidRPr="00C223D3" w14:paraId="59FC9DB0" w14:textId="77777777" w:rsidTr="00C223D3">
        <w:trPr>
          <w:cantSplit/>
        </w:trPr>
        <w:tc>
          <w:tcPr>
            <w:tcW w:w="1669" w:type="dxa"/>
            <w:shd w:val="clear" w:color="auto" w:fill="FFFFFF"/>
            <w:vAlign w:val="center"/>
          </w:tcPr>
          <w:p w14:paraId="2C3A1216" w14:textId="77777777" w:rsidR="00C223D3" w:rsidRPr="00C223D3" w:rsidRDefault="00C223D3" w:rsidP="00C223D3">
            <w:pPr>
              <w:autoSpaceDE w:val="0"/>
              <w:autoSpaceDN w:val="0"/>
              <w:adjustRightInd w:val="0"/>
              <w:spacing w:after="0" w:line="320" w:lineRule="atLeast"/>
              <w:ind w:left="60" w:right="60"/>
              <w:rPr>
                <w:rFonts w:ascii="Times New Roman" w:hAnsi="Times New Roman" w:cs="Times New Roman"/>
                <w:color w:val="000000"/>
              </w:rPr>
            </w:pPr>
            <w:r w:rsidRPr="00C223D3">
              <w:rPr>
                <w:rFonts w:ascii="Times New Roman" w:hAnsi="Times New Roman" w:cs="Times New Roman"/>
                <w:color w:val="000000"/>
              </w:rPr>
              <w:t>CASI_14</w:t>
            </w:r>
          </w:p>
        </w:tc>
        <w:tc>
          <w:tcPr>
            <w:tcW w:w="1000" w:type="dxa"/>
            <w:shd w:val="clear" w:color="auto" w:fill="FFFFFF"/>
            <w:vAlign w:val="center"/>
          </w:tcPr>
          <w:p w14:paraId="4AD4AC3C"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53</w:t>
            </w:r>
          </w:p>
        </w:tc>
        <w:tc>
          <w:tcPr>
            <w:tcW w:w="1045" w:type="dxa"/>
            <w:shd w:val="clear" w:color="auto" w:fill="FFFFFF"/>
            <w:vAlign w:val="center"/>
          </w:tcPr>
          <w:p w14:paraId="5BE05642"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3</w:t>
            </w:r>
          </w:p>
        </w:tc>
        <w:tc>
          <w:tcPr>
            <w:tcW w:w="1076" w:type="dxa"/>
            <w:shd w:val="clear" w:color="auto" w:fill="FFFFFF"/>
            <w:vAlign w:val="center"/>
          </w:tcPr>
          <w:p w14:paraId="485A015C"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4</w:t>
            </w:r>
          </w:p>
        </w:tc>
        <w:tc>
          <w:tcPr>
            <w:tcW w:w="1000" w:type="dxa"/>
            <w:shd w:val="clear" w:color="auto" w:fill="FFFFFF"/>
            <w:vAlign w:val="center"/>
          </w:tcPr>
          <w:p w14:paraId="3FF30907"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3,94</w:t>
            </w:r>
          </w:p>
        </w:tc>
        <w:tc>
          <w:tcPr>
            <w:tcW w:w="1410" w:type="dxa"/>
            <w:shd w:val="clear" w:color="auto" w:fill="FFFFFF"/>
            <w:vAlign w:val="center"/>
          </w:tcPr>
          <w:p w14:paraId="69AE2CE1"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,233</w:t>
            </w:r>
          </w:p>
        </w:tc>
      </w:tr>
      <w:tr w:rsidR="00C223D3" w:rsidRPr="00C223D3" w14:paraId="3382B104" w14:textId="77777777" w:rsidTr="00C223D3">
        <w:trPr>
          <w:cantSplit/>
        </w:trPr>
        <w:tc>
          <w:tcPr>
            <w:tcW w:w="1669" w:type="dxa"/>
            <w:shd w:val="clear" w:color="auto" w:fill="FFFFFF"/>
            <w:vAlign w:val="center"/>
          </w:tcPr>
          <w:p w14:paraId="4B3A3CA2" w14:textId="77777777" w:rsidR="00C223D3" w:rsidRPr="00C223D3" w:rsidRDefault="00C223D3" w:rsidP="00C223D3">
            <w:pPr>
              <w:autoSpaceDE w:val="0"/>
              <w:autoSpaceDN w:val="0"/>
              <w:adjustRightInd w:val="0"/>
              <w:spacing w:after="0" w:line="320" w:lineRule="atLeast"/>
              <w:ind w:left="60" w:right="60"/>
              <w:rPr>
                <w:rFonts w:ascii="Times New Roman" w:hAnsi="Times New Roman" w:cs="Times New Roman"/>
                <w:color w:val="000000"/>
              </w:rPr>
            </w:pPr>
            <w:r w:rsidRPr="00C223D3">
              <w:rPr>
                <w:rFonts w:ascii="Times New Roman" w:hAnsi="Times New Roman" w:cs="Times New Roman"/>
                <w:color w:val="000000"/>
              </w:rPr>
              <w:t>CASI_15</w:t>
            </w:r>
          </w:p>
        </w:tc>
        <w:tc>
          <w:tcPr>
            <w:tcW w:w="1000" w:type="dxa"/>
            <w:shd w:val="clear" w:color="auto" w:fill="FFFFFF"/>
            <w:vAlign w:val="center"/>
          </w:tcPr>
          <w:p w14:paraId="1434E893"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53</w:t>
            </w:r>
          </w:p>
        </w:tc>
        <w:tc>
          <w:tcPr>
            <w:tcW w:w="1045" w:type="dxa"/>
            <w:shd w:val="clear" w:color="auto" w:fill="FFFFFF"/>
            <w:vAlign w:val="center"/>
          </w:tcPr>
          <w:p w14:paraId="4CCAFB16"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3</w:t>
            </w:r>
          </w:p>
        </w:tc>
        <w:tc>
          <w:tcPr>
            <w:tcW w:w="1076" w:type="dxa"/>
            <w:shd w:val="clear" w:color="auto" w:fill="FFFFFF"/>
            <w:vAlign w:val="center"/>
          </w:tcPr>
          <w:p w14:paraId="220F50DD"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4</w:t>
            </w:r>
          </w:p>
        </w:tc>
        <w:tc>
          <w:tcPr>
            <w:tcW w:w="1000" w:type="dxa"/>
            <w:shd w:val="clear" w:color="auto" w:fill="FFFFFF"/>
            <w:vAlign w:val="center"/>
          </w:tcPr>
          <w:p w14:paraId="409DE7E8"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3,96</w:t>
            </w:r>
          </w:p>
        </w:tc>
        <w:tc>
          <w:tcPr>
            <w:tcW w:w="1410" w:type="dxa"/>
            <w:shd w:val="clear" w:color="auto" w:fill="FFFFFF"/>
            <w:vAlign w:val="center"/>
          </w:tcPr>
          <w:p w14:paraId="04D67CE9"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,192</w:t>
            </w:r>
          </w:p>
        </w:tc>
      </w:tr>
      <w:tr w:rsidR="00C223D3" w:rsidRPr="00C223D3" w14:paraId="6649D7DF" w14:textId="77777777" w:rsidTr="00C223D3">
        <w:trPr>
          <w:cantSplit/>
        </w:trPr>
        <w:tc>
          <w:tcPr>
            <w:tcW w:w="1669" w:type="dxa"/>
            <w:shd w:val="clear" w:color="auto" w:fill="FFFFFF"/>
            <w:vAlign w:val="center"/>
          </w:tcPr>
          <w:p w14:paraId="37CDAD09" w14:textId="77777777" w:rsidR="00C223D3" w:rsidRPr="00C223D3" w:rsidRDefault="00C223D3" w:rsidP="00C223D3">
            <w:pPr>
              <w:autoSpaceDE w:val="0"/>
              <w:autoSpaceDN w:val="0"/>
              <w:adjustRightInd w:val="0"/>
              <w:spacing w:after="0" w:line="320" w:lineRule="atLeast"/>
              <w:ind w:left="60" w:right="60"/>
              <w:rPr>
                <w:rFonts w:ascii="Times New Roman" w:hAnsi="Times New Roman" w:cs="Times New Roman"/>
                <w:color w:val="000000"/>
              </w:rPr>
            </w:pPr>
            <w:r w:rsidRPr="00C223D3">
              <w:rPr>
                <w:rFonts w:ascii="Times New Roman" w:hAnsi="Times New Roman" w:cs="Times New Roman"/>
                <w:color w:val="000000"/>
              </w:rPr>
              <w:t>CASI_16</w:t>
            </w:r>
          </w:p>
        </w:tc>
        <w:tc>
          <w:tcPr>
            <w:tcW w:w="1000" w:type="dxa"/>
            <w:shd w:val="clear" w:color="auto" w:fill="FFFFFF"/>
            <w:vAlign w:val="center"/>
          </w:tcPr>
          <w:p w14:paraId="68741027"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53</w:t>
            </w:r>
          </w:p>
        </w:tc>
        <w:tc>
          <w:tcPr>
            <w:tcW w:w="1045" w:type="dxa"/>
            <w:shd w:val="clear" w:color="auto" w:fill="FFFFFF"/>
            <w:vAlign w:val="center"/>
          </w:tcPr>
          <w:p w14:paraId="479C98DC"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w:t>
            </w:r>
          </w:p>
        </w:tc>
        <w:tc>
          <w:tcPr>
            <w:tcW w:w="1076" w:type="dxa"/>
            <w:shd w:val="clear" w:color="auto" w:fill="FFFFFF"/>
            <w:vAlign w:val="center"/>
          </w:tcPr>
          <w:p w14:paraId="5DA110F4"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4</w:t>
            </w:r>
          </w:p>
        </w:tc>
        <w:tc>
          <w:tcPr>
            <w:tcW w:w="1000" w:type="dxa"/>
            <w:shd w:val="clear" w:color="auto" w:fill="FFFFFF"/>
            <w:vAlign w:val="center"/>
          </w:tcPr>
          <w:p w14:paraId="0714431A"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3,89</w:t>
            </w:r>
          </w:p>
        </w:tc>
        <w:tc>
          <w:tcPr>
            <w:tcW w:w="1410" w:type="dxa"/>
            <w:shd w:val="clear" w:color="auto" w:fill="FFFFFF"/>
            <w:vAlign w:val="center"/>
          </w:tcPr>
          <w:p w14:paraId="2F5EE37C"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,467</w:t>
            </w:r>
          </w:p>
        </w:tc>
      </w:tr>
      <w:tr w:rsidR="00C223D3" w:rsidRPr="00C223D3" w14:paraId="0400A548" w14:textId="77777777" w:rsidTr="00C223D3">
        <w:trPr>
          <w:cantSplit/>
        </w:trPr>
        <w:tc>
          <w:tcPr>
            <w:tcW w:w="1669" w:type="dxa"/>
            <w:shd w:val="clear" w:color="auto" w:fill="FFFFFF"/>
            <w:vAlign w:val="center"/>
          </w:tcPr>
          <w:p w14:paraId="39EB7F52" w14:textId="77777777" w:rsidR="00C223D3" w:rsidRPr="00C223D3" w:rsidRDefault="00C223D3" w:rsidP="00C223D3">
            <w:pPr>
              <w:autoSpaceDE w:val="0"/>
              <w:autoSpaceDN w:val="0"/>
              <w:adjustRightInd w:val="0"/>
              <w:spacing w:after="0" w:line="320" w:lineRule="atLeast"/>
              <w:ind w:left="60" w:right="60"/>
              <w:rPr>
                <w:rFonts w:ascii="Times New Roman" w:hAnsi="Times New Roman" w:cs="Times New Roman"/>
                <w:color w:val="000000"/>
              </w:rPr>
            </w:pPr>
            <w:r w:rsidRPr="00C223D3">
              <w:rPr>
                <w:rFonts w:ascii="Times New Roman" w:hAnsi="Times New Roman" w:cs="Times New Roman"/>
                <w:color w:val="000000"/>
              </w:rPr>
              <w:t>CASI_17</w:t>
            </w:r>
          </w:p>
        </w:tc>
        <w:tc>
          <w:tcPr>
            <w:tcW w:w="1000" w:type="dxa"/>
            <w:shd w:val="clear" w:color="auto" w:fill="FFFFFF"/>
            <w:vAlign w:val="center"/>
          </w:tcPr>
          <w:p w14:paraId="1A80498E"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53</w:t>
            </w:r>
          </w:p>
        </w:tc>
        <w:tc>
          <w:tcPr>
            <w:tcW w:w="1045" w:type="dxa"/>
            <w:shd w:val="clear" w:color="auto" w:fill="FFFFFF"/>
            <w:vAlign w:val="center"/>
          </w:tcPr>
          <w:p w14:paraId="46927B1E"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w:t>
            </w:r>
          </w:p>
        </w:tc>
        <w:tc>
          <w:tcPr>
            <w:tcW w:w="1076" w:type="dxa"/>
            <w:shd w:val="clear" w:color="auto" w:fill="FFFFFF"/>
            <w:vAlign w:val="center"/>
          </w:tcPr>
          <w:p w14:paraId="7C8A0004"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4</w:t>
            </w:r>
          </w:p>
        </w:tc>
        <w:tc>
          <w:tcPr>
            <w:tcW w:w="1000" w:type="dxa"/>
            <w:shd w:val="clear" w:color="auto" w:fill="FFFFFF"/>
            <w:vAlign w:val="center"/>
          </w:tcPr>
          <w:p w14:paraId="552F9CA7"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3,91</w:t>
            </w:r>
          </w:p>
        </w:tc>
        <w:tc>
          <w:tcPr>
            <w:tcW w:w="1410" w:type="dxa"/>
            <w:shd w:val="clear" w:color="auto" w:fill="FFFFFF"/>
            <w:vAlign w:val="center"/>
          </w:tcPr>
          <w:p w14:paraId="1E998E9B"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,450</w:t>
            </w:r>
          </w:p>
        </w:tc>
      </w:tr>
      <w:tr w:rsidR="00C223D3" w:rsidRPr="00C223D3" w14:paraId="7C84F485" w14:textId="77777777" w:rsidTr="00C223D3">
        <w:trPr>
          <w:cantSplit/>
        </w:trPr>
        <w:tc>
          <w:tcPr>
            <w:tcW w:w="1669" w:type="dxa"/>
            <w:shd w:val="clear" w:color="auto" w:fill="FFFFFF"/>
            <w:vAlign w:val="center"/>
          </w:tcPr>
          <w:p w14:paraId="27D16DE2" w14:textId="77777777" w:rsidR="00C223D3" w:rsidRPr="00C223D3" w:rsidRDefault="00C223D3" w:rsidP="00C223D3">
            <w:pPr>
              <w:autoSpaceDE w:val="0"/>
              <w:autoSpaceDN w:val="0"/>
              <w:adjustRightInd w:val="0"/>
              <w:spacing w:after="0" w:line="320" w:lineRule="atLeast"/>
              <w:ind w:left="60" w:right="60"/>
              <w:rPr>
                <w:rFonts w:ascii="Times New Roman" w:hAnsi="Times New Roman" w:cs="Times New Roman"/>
                <w:color w:val="000000"/>
              </w:rPr>
            </w:pPr>
            <w:r w:rsidRPr="00C223D3">
              <w:rPr>
                <w:rFonts w:ascii="Times New Roman" w:hAnsi="Times New Roman" w:cs="Times New Roman"/>
                <w:color w:val="000000"/>
              </w:rPr>
              <w:t>CASI_18</w:t>
            </w:r>
          </w:p>
        </w:tc>
        <w:tc>
          <w:tcPr>
            <w:tcW w:w="1000" w:type="dxa"/>
            <w:shd w:val="clear" w:color="auto" w:fill="FFFFFF"/>
            <w:vAlign w:val="center"/>
          </w:tcPr>
          <w:p w14:paraId="28714FD2"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53</w:t>
            </w:r>
          </w:p>
        </w:tc>
        <w:tc>
          <w:tcPr>
            <w:tcW w:w="1045" w:type="dxa"/>
            <w:shd w:val="clear" w:color="auto" w:fill="FFFFFF"/>
            <w:vAlign w:val="center"/>
          </w:tcPr>
          <w:p w14:paraId="1E0FE12A"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w:t>
            </w:r>
          </w:p>
        </w:tc>
        <w:tc>
          <w:tcPr>
            <w:tcW w:w="1076" w:type="dxa"/>
            <w:shd w:val="clear" w:color="auto" w:fill="FFFFFF"/>
            <w:vAlign w:val="center"/>
          </w:tcPr>
          <w:p w14:paraId="623DD2BC"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4</w:t>
            </w:r>
          </w:p>
        </w:tc>
        <w:tc>
          <w:tcPr>
            <w:tcW w:w="1000" w:type="dxa"/>
            <w:shd w:val="clear" w:color="auto" w:fill="FFFFFF"/>
            <w:vAlign w:val="center"/>
          </w:tcPr>
          <w:p w14:paraId="78CA6543"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2,81</w:t>
            </w:r>
          </w:p>
        </w:tc>
        <w:tc>
          <w:tcPr>
            <w:tcW w:w="1410" w:type="dxa"/>
            <w:shd w:val="clear" w:color="auto" w:fill="FFFFFF"/>
            <w:vAlign w:val="center"/>
          </w:tcPr>
          <w:p w14:paraId="079BBBEC"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1,331</w:t>
            </w:r>
          </w:p>
        </w:tc>
      </w:tr>
      <w:tr w:rsidR="00C223D3" w:rsidRPr="00C223D3" w14:paraId="302901A5" w14:textId="77777777" w:rsidTr="00C223D3">
        <w:trPr>
          <w:cantSplit/>
        </w:trPr>
        <w:tc>
          <w:tcPr>
            <w:tcW w:w="1669" w:type="dxa"/>
            <w:shd w:val="clear" w:color="auto" w:fill="FFFFFF"/>
            <w:vAlign w:val="center"/>
          </w:tcPr>
          <w:p w14:paraId="13A57D78" w14:textId="77777777" w:rsidR="00C223D3" w:rsidRPr="00C223D3" w:rsidRDefault="00C223D3" w:rsidP="00C223D3">
            <w:pPr>
              <w:autoSpaceDE w:val="0"/>
              <w:autoSpaceDN w:val="0"/>
              <w:adjustRightInd w:val="0"/>
              <w:spacing w:after="0" w:line="320" w:lineRule="atLeast"/>
              <w:ind w:left="60" w:right="60"/>
              <w:rPr>
                <w:rFonts w:ascii="Times New Roman" w:hAnsi="Times New Roman" w:cs="Times New Roman"/>
                <w:color w:val="000000"/>
              </w:rPr>
            </w:pPr>
            <w:r w:rsidRPr="00C223D3">
              <w:rPr>
                <w:rFonts w:ascii="Times New Roman" w:hAnsi="Times New Roman" w:cs="Times New Roman"/>
                <w:color w:val="000000"/>
              </w:rPr>
              <w:t>CASI_19</w:t>
            </w:r>
          </w:p>
        </w:tc>
        <w:tc>
          <w:tcPr>
            <w:tcW w:w="1000" w:type="dxa"/>
            <w:shd w:val="clear" w:color="auto" w:fill="FFFFFF"/>
            <w:vAlign w:val="center"/>
          </w:tcPr>
          <w:p w14:paraId="4ECB0E7A"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53</w:t>
            </w:r>
          </w:p>
        </w:tc>
        <w:tc>
          <w:tcPr>
            <w:tcW w:w="1045" w:type="dxa"/>
            <w:shd w:val="clear" w:color="auto" w:fill="FFFFFF"/>
            <w:vAlign w:val="center"/>
          </w:tcPr>
          <w:p w14:paraId="5EF74CC3"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w:t>
            </w:r>
          </w:p>
        </w:tc>
        <w:tc>
          <w:tcPr>
            <w:tcW w:w="1076" w:type="dxa"/>
            <w:shd w:val="clear" w:color="auto" w:fill="FFFFFF"/>
            <w:vAlign w:val="center"/>
          </w:tcPr>
          <w:p w14:paraId="5048CB00"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4</w:t>
            </w:r>
          </w:p>
        </w:tc>
        <w:tc>
          <w:tcPr>
            <w:tcW w:w="1000" w:type="dxa"/>
            <w:shd w:val="clear" w:color="auto" w:fill="FFFFFF"/>
            <w:vAlign w:val="center"/>
          </w:tcPr>
          <w:p w14:paraId="13A0AA00"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2,57</w:t>
            </w:r>
          </w:p>
        </w:tc>
        <w:tc>
          <w:tcPr>
            <w:tcW w:w="1410" w:type="dxa"/>
            <w:shd w:val="clear" w:color="auto" w:fill="FFFFFF"/>
            <w:vAlign w:val="center"/>
          </w:tcPr>
          <w:p w14:paraId="15A6842A"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1,474</w:t>
            </w:r>
          </w:p>
        </w:tc>
      </w:tr>
      <w:tr w:rsidR="00C223D3" w:rsidRPr="00C223D3" w14:paraId="43638686" w14:textId="77777777" w:rsidTr="00C223D3">
        <w:trPr>
          <w:cantSplit/>
        </w:trPr>
        <w:tc>
          <w:tcPr>
            <w:tcW w:w="1669" w:type="dxa"/>
            <w:shd w:val="clear" w:color="auto" w:fill="FFFFFF"/>
            <w:vAlign w:val="center"/>
          </w:tcPr>
          <w:p w14:paraId="3030EE3C" w14:textId="77777777" w:rsidR="00C223D3" w:rsidRPr="00C223D3" w:rsidRDefault="00C223D3" w:rsidP="00C223D3">
            <w:pPr>
              <w:autoSpaceDE w:val="0"/>
              <w:autoSpaceDN w:val="0"/>
              <w:adjustRightInd w:val="0"/>
              <w:spacing w:after="0" w:line="320" w:lineRule="atLeast"/>
              <w:ind w:left="60" w:right="60"/>
              <w:rPr>
                <w:rFonts w:ascii="Times New Roman" w:hAnsi="Times New Roman" w:cs="Times New Roman"/>
                <w:color w:val="000000"/>
              </w:rPr>
            </w:pPr>
            <w:r w:rsidRPr="00C223D3">
              <w:rPr>
                <w:rFonts w:ascii="Times New Roman" w:hAnsi="Times New Roman" w:cs="Times New Roman"/>
                <w:color w:val="000000"/>
              </w:rPr>
              <w:t>CASI_20</w:t>
            </w:r>
          </w:p>
        </w:tc>
        <w:tc>
          <w:tcPr>
            <w:tcW w:w="1000" w:type="dxa"/>
            <w:shd w:val="clear" w:color="auto" w:fill="FFFFFF"/>
            <w:vAlign w:val="center"/>
          </w:tcPr>
          <w:p w14:paraId="60303EB9"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53</w:t>
            </w:r>
          </w:p>
        </w:tc>
        <w:tc>
          <w:tcPr>
            <w:tcW w:w="1045" w:type="dxa"/>
            <w:shd w:val="clear" w:color="auto" w:fill="FFFFFF"/>
            <w:vAlign w:val="center"/>
          </w:tcPr>
          <w:p w14:paraId="35E331A0"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3</w:t>
            </w:r>
          </w:p>
        </w:tc>
        <w:tc>
          <w:tcPr>
            <w:tcW w:w="1076" w:type="dxa"/>
            <w:shd w:val="clear" w:color="auto" w:fill="FFFFFF"/>
            <w:vAlign w:val="center"/>
          </w:tcPr>
          <w:p w14:paraId="67F3889C"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4</w:t>
            </w:r>
          </w:p>
        </w:tc>
        <w:tc>
          <w:tcPr>
            <w:tcW w:w="1000" w:type="dxa"/>
            <w:shd w:val="clear" w:color="auto" w:fill="FFFFFF"/>
            <w:vAlign w:val="center"/>
          </w:tcPr>
          <w:p w14:paraId="04CCBF70"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3,98</w:t>
            </w:r>
          </w:p>
        </w:tc>
        <w:tc>
          <w:tcPr>
            <w:tcW w:w="1410" w:type="dxa"/>
            <w:shd w:val="clear" w:color="auto" w:fill="FFFFFF"/>
            <w:vAlign w:val="center"/>
          </w:tcPr>
          <w:p w14:paraId="3DD8DB58"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,137</w:t>
            </w:r>
          </w:p>
        </w:tc>
      </w:tr>
      <w:tr w:rsidR="00C223D3" w:rsidRPr="00C223D3" w14:paraId="0F19300B" w14:textId="77777777" w:rsidTr="00C223D3">
        <w:trPr>
          <w:cantSplit/>
        </w:trPr>
        <w:tc>
          <w:tcPr>
            <w:tcW w:w="1669" w:type="dxa"/>
            <w:shd w:val="clear" w:color="auto" w:fill="FFFFFF"/>
            <w:vAlign w:val="center"/>
          </w:tcPr>
          <w:p w14:paraId="5C2CAE6D" w14:textId="77777777" w:rsidR="00C223D3" w:rsidRPr="00C223D3" w:rsidRDefault="00C223D3" w:rsidP="00C223D3">
            <w:pPr>
              <w:autoSpaceDE w:val="0"/>
              <w:autoSpaceDN w:val="0"/>
              <w:adjustRightInd w:val="0"/>
              <w:spacing w:after="0" w:line="320" w:lineRule="atLeast"/>
              <w:ind w:left="60" w:right="60"/>
              <w:rPr>
                <w:rFonts w:ascii="Times New Roman" w:hAnsi="Times New Roman" w:cs="Times New Roman"/>
                <w:color w:val="000000"/>
              </w:rPr>
            </w:pPr>
            <w:r w:rsidRPr="00C223D3">
              <w:rPr>
                <w:rFonts w:ascii="Times New Roman" w:hAnsi="Times New Roman" w:cs="Times New Roman"/>
                <w:color w:val="000000"/>
              </w:rPr>
              <w:t>CASI_21</w:t>
            </w:r>
          </w:p>
        </w:tc>
        <w:tc>
          <w:tcPr>
            <w:tcW w:w="1000" w:type="dxa"/>
            <w:shd w:val="clear" w:color="auto" w:fill="FFFFFF"/>
            <w:vAlign w:val="center"/>
          </w:tcPr>
          <w:p w14:paraId="392C6D15"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53</w:t>
            </w:r>
          </w:p>
        </w:tc>
        <w:tc>
          <w:tcPr>
            <w:tcW w:w="1045" w:type="dxa"/>
            <w:shd w:val="clear" w:color="auto" w:fill="FFFFFF"/>
            <w:vAlign w:val="center"/>
          </w:tcPr>
          <w:p w14:paraId="78617E2A"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2</w:t>
            </w:r>
          </w:p>
        </w:tc>
        <w:tc>
          <w:tcPr>
            <w:tcW w:w="1076" w:type="dxa"/>
            <w:shd w:val="clear" w:color="auto" w:fill="FFFFFF"/>
            <w:vAlign w:val="center"/>
          </w:tcPr>
          <w:p w14:paraId="4F3212A9"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4</w:t>
            </w:r>
          </w:p>
        </w:tc>
        <w:tc>
          <w:tcPr>
            <w:tcW w:w="1000" w:type="dxa"/>
            <w:shd w:val="clear" w:color="auto" w:fill="FFFFFF"/>
            <w:vAlign w:val="center"/>
          </w:tcPr>
          <w:p w14:paraId="4F02AB8B"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3,94</w:t>
            </w:r>
          </w:p>
        </w:tc>
        <w:tc>
          <w:tcPr>
            <w:tcW w:w="1410" w:type="dxa"/>
            <w:shd w:val="clear" w:color="auto" w:fill="FFFFFF"/>
            <w:vAlign w:val="center"/>
          </w:tcPr>
          <w:p w14:paraId="347BDEA5"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,305</w:t>
            </w:r>
          </w:p>
        </w:tc>
      </w:tr>
      <w:tr w:rsidR="00C223D3" w:rsidRPr="00C223D3" w14:paraId="2DE0D2CF" w14:textId="77777777" w:rsidTr="00C223D3">
        <w:trPr>
          <w:cantSplit/>
        </w:trPr>
        <w:tc>
          <w:tcPr>
            <w:tcW w:w="1669" w:type="dxa"/>
            <w:shd w:val="clear" w:color="auto" w:fill="FFFFFF"/>
            <w:vAlign w:val="center"/>
          </w:tcPr>
          <w:p w14:paraId="5454D024" w14:textId="77777777" w:rsidR="00C223D3" w:rsidRPr="00C223D3" w:rsidRDefault="00C223D3" w:rsidP="00C223D3">
            <w:pPr>
              <w:autoSpaceDE w:val="0"/>
              <w:autoSpaceDN w:val="0"/>
              <w:adjustRightInd w:val="0"/>
              <w:spacing w:after="0" w:line="320" w:lineRule="atLeast"/>
              <w:ind w:left="60" w:right="60"/>
              <w:rPr>
                <w:rFonts w:ascii="Times New Roman" w:hAnsi="Times New Roman" w:cs="Times New Roman"/>
                <w:color w:val="000000"/>
              </w:rPr>
            </w:pPr>
            <w:r w:rsidRPr="00C223D3">
              <w:rPr>
                <w:rFonts w:ascii="Times New Roman" w:hAnsi="Times New Roman" w:cs="Times New Roman"/>
                <w:color w:val="000000"/>
              </w:rPr>
              <w:t>CASI_22</w:t>
            </w:r>
          </w:p>
        </w:tc>
        <w:tc>
          <w:tcPr>
            <w:tcW w:w="1000" w:type="dxa"/>
            <w:shd w:val="clear" w:color="auto" w:fill="FFFFFF"/>
            <w:vAlign w:val="center"/>
          </w:tcPr>
          <w:p w14:paraId="54C1CD1E"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53</w:t>
            </w:r>
          </w:p>
        </w:tc>
        <w:tc>
          <w:tcPr>
            <w:tcW w:w="1045" w:type="dxa"/>
            <w:shd w:val="clear" w:color="auto" w:fill="FFFFFF"/>
            <w:vAlign w:val="center"/>
          </w:tcPr>
          <w:p w14:paraId="29E6E226"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3</w:t>
            </w:r>
          </w:p>
        </w:tc>
        <w:tc>
          <w:tcPr>
            <w:tcW w:w="1076" w:type="dxa"/>
            <w:shd w:val="clear" w:color="auto" w:fill="FFFFFF"/>
            <w:vAlign w:val="center"/>
          </w:tcPr>
          <w:p w14:paraId="197E9503"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4</w:t>
            </w:r>
          </w:p>
        </w:tc>
        <w:tc>
          <w:tcPr>
            <w:tcW w:w="1000" w:type="dxa"/>
            <w:shd w:val="clear" w:color="auto" w:fill="FFFFFF"/>
            <w:vAlign w:val="center"/>
          </w:tcPr>
          <w:p w14:paraId="28275953"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3,96</w:t>
            </w:r>
          </w:p>
        </w:tc>
        <w:tc>
          <w:tcPr>
            <w:tcW w:w="1410" w:type="dxa"/>
            <w:shd w:val="clear" w:color="auto" w:fill="FFFFFF"/>
            <w:vAlign w:val="center"/>
          </w:tcPr>
          <w:p w14:paraId="089A98B3"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,192</w:t>
            </w:r>
          </w:p>
        </w:tc>
      </w:tr>
      <w:tr w:rsidR="00C223D3" w:rsidRPr="00C223D3" w14:paraId="5741AB26" w14:textId="77777777" w:rsidTr="00C223D3">
        <w:trPr>
          <w:cantSplit/>
        </w:trPr>
        <w:tc>
          <w:tcPr>
            <w:tcW w:w="1669" w:type="dxa"/>
            <w:shd w:val="clear" w:color="auto" w:fill="FFFFFF"/>
            <w:vAlign w:val="center"/>
          </w:tcPr>
          <w:p w14:paraId="2504297D" w14:textId="77777777" w:rsidR="00C223D3" w:rsidRPr="00C223D3" w:rsidRDefault="00C223D3" w:rsidP="00C223D3">
            <w:pPr>
              <w:autoSpaceDE w:val="0"/>
              <w:autoSpaceDN w:val="0"/>
              <w:adjustRightInd w:val="0"/>
              <w:spacing w:after="0" w:line="320" w:lineRule="atLeast"/>
              <w:ind w:left="60" w:right="60"/>
              <w:rPr>
                <w:rFonts w:ascii="Times New Roman" w:hAnsi="Times New Roman" w:cs="Times New Roman"/>
                <w:color w:val="000000"/>
              </w:rPr>
            </w:pPr>
            <w:r w:rsidRPr="00C223D3">
              <w:rPr>
                <w:rFonts w:ascii="Times New Roman" w:hAnsi="Times New Roman" w:cs="Times New Roman"/>
                <w:color w:val="000000"/>
              </w:rPr>
              <w:t>CASI_23</w:t>
            </w:r>
          </w:p>
        </w:tc>
        <w:tc>
          <w:tcPr>
            <w:tcW w:w="1000" w:type="dxa"/>
            <w:shd w:val="clear" w:color="auto" w:fill="FFFFFF"/>
            <w:vAlign w:val="center"/>
          </w:tcPr>
          <w:p w14:paraId="2BB87588"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53</w:t>
            </w:r>
          </w:p>
        </w:tc>
        <w:tc>
          <w:tcPr>
            <w:tcW w:w="1045" w:type="dxa"/>
            <w:shd w:val="clear" w:color="auto" w:fill="FFFFFF"/>
            <w:vAlign w:val="center"/>
          </w:tcPr>
          <w:p w14:paraId="5E81A311"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w:t>
            </w:r>
          </w:p>
        </w:tc>
        <w:tc>
          <w:tcPr>
            <w:tcW w:w="1076" w:type="dxa"/>
            <w:shd w:val="clear" w:color="auto" w:fill="FFFFFF"/>
            <w:vAlign w:val="center"/>
          </w:tcPr>
          <w:p w14:paraId="2E59BA03"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4</w:t>
            </w:r>
          </w:p>
        </w:tc>
        <w:tc>
          <w:tcPr>
            <w:tcW w:w="1000" w:type="dxa"/>
            <w:shd w:val="clear" w:color="auto" w:fill="FFFFFF"/>
            <w:vAlign w:val="center"/>
          </w:tcPr>
          <w:p w14:paraId="4341E213"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3,89</w:t>
            </w:r>
          </w:p>
        </w:tc>
        <w:tc>
          <w:tcPr>
            <w:tcW w:w="1410" w:type="dxa"/>
            <w:shd w:val="clear" w:color="auto" w:fill="FFFFFF"/>
            <w:vAlign w:val="center"/>
          </w:tcPr>
          <w:p w14:paraId="518ADCB3"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,506</w:t>
            </w:r>
          </w:p>
        </w:tc>
      </w:tr>
      <w:tr w:rsidR="00C223D3" w:rsidRPr="00C223D3" w14:paraId="4874CA98" w14:textId="77777777" w:rsidTr="00C223D3">
        <w:trPr>
          <w:cantSplit/>
        </w:trPr>
        <w:tc>
          <w:tcPr>
            <w:tcW w:w="1669" w:type="dxa"/>
            <w:shd w:val="clear" w:color="auto" w:fill="FFFFFF"/>
            <w:vAlign w:val="center"/>
          </w:tcPr>
          <w:p w14:paraId="0D4FAEC5" w14:textId="77777777" w:rsidR="00C223D3" w:rsidRPr="00C223D3" w:rsidRDefault="00C223D3" w:rsidP="00C223D3">
            <w:pPr>
              <w:autoSpaceDE w:val="0"/>
              <w:autoSpaceDN w:val="0"/>
              <w:adjustRightInd w:val="0"/>
              <w:spacing w:after="0" w:line="320" w:lineRule="atLeast"/>
              <w:ind w:left="60" w:right="60"/>
              <w:rPr>
                <w:rFonts w:ascii="Times New Roman" w:hAnsi="Times New Roman" w:cs="Times New Roman"/>
                <w:color w:val="000000"/>
              </w:rPr>
            </w:pPr>
            <w:r w:rsidRPr="00C223D3">
              <w:rPr>
                <w:rFonts w:ascii="Times New Roman" w:hAnsi="Times New Roman" w:cs="Times New Roman"/>
                <w:color w:val="000000"/>
              </w:rPr>
              <w:t>CASI_24</w:t>
            </w:r>
          </w:p>
        </w:tc>
        <w:tc>
          <w:tcPr>
            <w:tcW w:w="1000" w:type="dxa"/>
            <w:shd w:val="clear" w:color="auto" w:fill="FFFFFF"/>
            <w:vAlign w:val="center"/>
          </w:tcPr>
          <w:p w14:paraId="44F06680"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53</w:t>
            </w:r>
          </w:p>
        </w:tc>
        <w:tc>
          <w:tcPr>
            <w:tcW w:w="1045" w:type="dxa"/>
            <w:shd w:val="clear" w:color="auto" w:fill="FFFFFF"/>
            <w:vAlign w:val="center"/>
          </w:tcPr>
          <w:p w14:paraId="55991969"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3</w:t>
            </w:r>
          </w:p>
        </w:tc>
        <w:tc>
          <w:tcPr>
            <w:tcW w:w="1076" w:type="dxa"/>
            <w:shd w:val="clear" w:color="auto" w:fill="FFFFFF"/>
            <w:vAlign w:val="center"/>
          </w:tcPr>
          <w:p w14:paraId="6D70B3F9"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4</w:t>
            </w:r>
          </w:p>
        </w:tc>
        <w:tc>
          <w:tcPr>
            <w:tcW w:w="1000" w:type="dxa"/>
            <w:shd w:val="clear" w:color="auto" w:fill="FFFFFF"/>
            <w:vAlign w:val="center"/>
          </w:tcPr>
          <w:p w14:paraId="17B547B4"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3,96</w:t>
            </w:r>
          </w:p>
        </w:tc>
        <w:tc>
          <w:tcPr>
            <w:tcW w:w="1410" w:type="dxa"/>
            <w:shd w:val="clear" w:color="auto" w:fill="FFFFFF"/>
            <w:vAlign w:val="center"/>
          </w:tcPr>
          <w:p w14:paraId="208C7BC4"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,192</w:t>
            </w:r>
          </w:p>
        </w:tc>
      </w:tr>
      <w:tr w:rsidR="00C223D3" w:rsidRPr="00C223D3" w14:paraId="6C922487" w14:textId="77777777" w:rsidTr="00C223D3">
        <w:trPr>
          <w:cantSplit/>
        </w:trPr>
        <w:tc>
          <w:tcPr>
            <w:tcW w:w="1669" w:type="dxa"/>
            <w:shd w:val="clear" w:color="auto" w:fill="FFFFFF"/>
            <w:vAlign w:val="center"/>
          </w:tcPr>
          <w:p w14:paraId="438D127E" w14:textId="77777777" w:rsidR="00C223D3" w:rsidRPr="00C223D3" w:rsidRDefault="00C223D3" w:rsidP="00C223D3">
            <w:pPr>
              <w:autoSpaceDE w:val="0"/>
              <w:autoSpaceDN w:val="0"/>
              <w:adjustRightInd w:val="0"/>
              <w:spacing w:after="0" w:line="320" w:lineRule="atLeast"/>
              <w:ind w:left="60" w:right="60"/>
              <w:rPr>
                <w:rFonts w:ascii="Times New Roman" w:hAnsi="Times New Roman" w:cs="Times New Roman"/>
                <w:color w:val="000000"/>
              </w:rPr>
            </w:pPr>
            <w:r w:rsidRPr="00C223D3">
              <w:rPr>
                <w:rFonts w:ascii="Times New Roman" w:hAnsi="Times New Roman" w:cs="Times New Roman"/>
                <w:color w:val="000000"/>
              </w:rPr>
              <w:t>CASI_25</w:t>
            </w:r>
          </w:p>
        </w:tc>
        <w:tc>
          <w:tcPr>
            <w:tcW w:w="1000" w:type="dxa"/>
            <w:shd w:val="clear" w:color="auto" w:fill="FFFFFF"/>
            <w:vAlign w:val="center"/>
          </w:tcPr>
          <w:p w14:paraId="160B4D7C"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53</w:t>
            </w:r>
          </w:p>
        </w:tc>
        <w:tc>
          <w:tcPr>
            <w:tcW w:w="1045" w:type="dxa"/>
            <w:shd w:val="clear" w:color="auto" w:fill="FFFFFF"/>
            <w:vAlign w:val="center"/>
          </w:tcPr>
          <w:p w14:paraId="4AA83C21"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3</w:t>
            </w:r>
          </w:p>
        </w:tc>
        <w:tc>
          <w:tcPr>
            <w:tcW w:w="1076" w:type="dxa"/>
            <w:shd w:val="clear" w:color="auto" w:fill="FFFFFF"/>
            <w:vAlign w:val="center"/>
          </w:tcPr>
          <w:p w14:paraId="33178CAA"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4</w:t>
            </w:r>
          </w:p>
        </w:tc>
        <w:tc>
          <w:tcPr>
            <w:tcW w:w="1000" w:type="dxa"/>
            <w:shd w:val="clear" w:color="auto" w:fill="FFFFFF"/>
            <w:vAlign w:val="center"/>
          </w:tcPr>
          <w:p w14:paraId="297C24F5"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3,91</w:t>
            </w:r>
          </w:p>
        </w:tc>
        <w:tc>
          <w:tcPr>
            <w:tcW w:w="1410" w:type="dxa"/>
            <w:shd w:val="clear" w:color="auto" w:fill="FFFFFF"/>
            <w:vAlign w:val="center"/>
          </w:tcPr>
          <w:p w14:paraId="1AA2A49F"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,295</w:t>
            </w:r>
          </w:p>
        </w:tc>
      </w:tr>
      <w:tr w:rsidR="00C223D3" w:rsidRPr="00C223D3" w14:paraId="2BAAFCFC" w14:textId="77777777" w:rsidTr="00C223D3">
        <w:trPr>
          <w:cantSplit/>
        </w:trPr>
        <w:tc>
          <w:tcPr>
            <w:tcW w:w="1669" w:type="dxa"/>
            <w:shd w:val="clear" w:color="auto" w:fill="FFFFFF"/>
            <w:vAlign w:val="center"/>
          </w:tcPr>
          <w:p w14:paraId="3D9034CC" w14:textId="77777777" w:rsidR="00C223D3" w:rsidRPr="00C223D3" w:rsidRDefault="00C223D3" w:rsidP="00C223D3">
            <w:pPr>
              <w:autoSpaceDE w:val="0"/>
              <w:autoSpaceDN w:val="0"/>
              <w:adjustRightInd w:val="0"/>
              <w:spacing w:after="0" w:line="320" w:lineRule="atLeast"/>
              <w:ind w:left="60" w:right="60"/>
              <w:rPr>
                <w:rFonts w:ascii="Times New Roman" w:hAnsi="Times New Roman" w:cs="Times New Roman"/>
                <w:color w:val="000000"/>
              </w:rPr>
            </w:pPr>
            <w:r w:rsidRPr="00C223D3">
              <w:rPr>
                <w:rFonts w:ascii="Times New Roman" w:hAnsi="Times New Roman" w:cs="Times New Roman"/>
                <w:color w:val="000000"/>
              </w:rPr>
              <w:t>CASI_26</w:t>
            </w:r>
          </w:p>
        </w:tc>
        <w:tc>
          <w:tcPr>
            <w:tcW w:w="1000" w:type="dxa"/>
            <w:shd w:val="clear" w:color="auto" w:fill="FFFFFF"/>
            <w:vAlign w:val="center"/>
          </w:tcPr>
          <w:p w14:paraId="6046435C"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53</w:t>
            </w:r>
          </w:p>
        </w:tc>
        <w:tc>
          <w:tcPr>
            <w:tcW w:w="1045" w:type="dxa"/>
            <w:shd w:val="clear" w:color="auto" w:fill="FFFFFF"/>
            <w:vAlign w:val="center"/>
          </w:tcPr>
          <w:p w14:paraId="029304AE"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w:t>
            </w:r>
          </w:p>
        </w:tc>
        <w:tc>
          <w:tcPr>
            <w:tcW w:w="1076" w:type="dxa"/>
            <w:shd w:val="clear" w:color="auto" w:fill="FFFFFF"/>
            <w:vAlign w:val="center"/>
          </w:tcPr>
          <w:p w14:paraId="5D273C09"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4</w:t>
            </w:r>
          </w:p>
        </w:tc>
        <w:tc>
          <w:tcPr>
            <w:tcW w:w="1000" w:type="dxa"/>
            <w:shd w:val="clear" w:color="auto" w:fill="FFFFFF"/>
            <w:vAlign w:val="center"/>
          </w:tcPr>
          <w:p w14:paraId="45370149"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3,79</w:t>
            </w:r>
          </w:p>
        </w:tc>
        <w:tc>
          <w:tcPr>
            <w:tcW w:w="1410" w:type="dxa"/>
            <w:shd w:val="clear" w:color="auto" w:fill="FFFFFF"/>
            <w:vAlign w:val="center"/>
          </w:tcPr>
          <w:p w14:paraId="6A391A18"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,717</w:t>
            </w:r>
          </w:p>
        </w:tc>
      </w:tr>
      <w:tr w:rsidR="00C223D3" w:rsidRPr="00C223D3" w14:paraId="5E39ACF5" w14:textId="77777777" w:rsidTr="00C223D3">
        <w:trPr>
          <w:cantSplit/>
        </w:trPr>
        <w:tc>
          <w:tcPr>
            <w:tcW w:w="1669" w:type="dxa"/>
            <w:shd w:val="clear" w:color="auto" w:fill="FFFFFF"/>
            <w:vAlign w:val="center"/>
          </w:tcPr>
          <w:p w14:paraId="59B82976" w14:textId="77777777" w:rsidR="00C223D3" w:rsidRPr="00C223D3" w:rsidRDefault="00C223D3" w:rsidP="00C223D3">
            <w:pPr>
              <w:autoSpaceDE w:val="0"/>
              <w:autoSpaceDN w:val="0"/>
              <w:adjustRightInd w:val="0"/>
              <w:spacing w:after="0" w:line="320" w:lineRule="atLeast"/>
              <w:ind w:left="60" w:right="60"/>
              <w:rPr>
                <w:rFonts w:ascii="Times New Roman" w:hAnsi="Times New Roman" w:cs="Times New Roman"/>
                <w:color w:val="000000"/>
              </w:rPr>
            </w:pPr>
            <w:r w:rsidRPr="00C223D3">
              <w:rPr>
                <w:rFonts w:ascii="Times New Roman" w:hAnsi="Times New Roman" w:cs="Times New Roman"/>
                <w:color w:val="000000"/>
              </w:rPr>
              <w:t>CASI_27</w:t>
            </w:r>
          </w:p>
        </w:tc>
        <w:tc>
          <w:tcPr>
            <w:tcW w:w="1000" w:type="dxa"/>
            <w:shd w:val="clear" w:color="auto" w:fill="FFFFFF"/>
            <w:vAlign w:val="center"/>
          </w:tcPr>
          <w:p w14:paraId="091B6C83"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53</w:t>
            </w:r>
          </w:p>
        </w:tc>
        <w:tc>
          <w:tcPr>
            <w:tcW w:w="1045" w:type="dxa"/>
            <w:shd w:val="clear" w:color="auto" w:fill="FFFFFF"/>
            <w:vAlign w:val="center"/>
          </w:tcPr>
          <w:p w14:paraId="7C1E8C7E"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w:t>
            </w:r>
          </w:p>
        </w:tc>
        <w:tc>
          <w:tcPr>
            <w:tcW w:w="1076" w:type="dxa"/>
            <w:shd w:val="clear" w:color="auto" w:fill="FFFFFF"/>
            <w:vAlign w:val="center"/>
          </w:tcPr>
          <w:p w14:paraId="3B00B2BD"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4</w:t>
            </w:r>
          </w:p>
        </w:tc>
        <w:tc>
          <w:tcPr>
            <w:tcW w:w="1000" w:type="dxa"/>
            <w:shd w:val="clear" w:color="auto" w:fill="FFFFFF"/>
            <w:vAlign w:val="center"/>
          </w:tcPr>
          <w:p w14:paraId="24D5C4F8"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3,77</w:t>
            </w:r>
          </w:p>
        </w:tc>
        <w:tc>
          <w:tcPr>
            <w:tcW w:w="1410" w:type="dxa"/>
            <w:shd w:val="clear" w:color="auto" w:fill="FFFFFF"/>
            <w:vAlign w:val="center"/>
          </w:tcPr>
          <w:p w14:paraId="37F21C6F"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,724</w:t>
            </w:r>
          </w:p>
        </w:tc>
      </w:tr>
      <w:tr w:rsidR="00C223D3" w:rsidRPr="00C223D3" w14:paraId="7280E9AB" w14:textId="77777777" w:rsidTr="00C223D3">
        <w:trPr>
          <w:cantSplit/>
        </w:trPr>
        <w:tc>
          <w:tcPr>
            <w:tcW w:w="1669" w:type="dxa"/>
            <w:shd w:val="clear" w:color="auto" w:fill="FFFFFF"/>
            <w:vAlign w:val="center"/>
          </w:tcPr>
          <w:p w14:paraId="65AD1CA7" w14:textId="77777777" w:rsidR="00C223D3" w:rsidRPr="00C223D3" w:rsidRDefault="00C223D3" w:rsidP="00C223D3">
            <w:pPr>
              <w:autoSpaceDE w:val="0"/>
              <w:autoSpaceDN w:val="0"/>
              <w:adjustRightInd w:val="0"/>
              <w:spacing w:after="0" w:line="320" w:lineRule="atLeast"/>
              <w:ind w:left="60" w:right="60"/>
              <w:rPr>
                <w:rFonts w:ascii="Times New Roman" w:hAnsi="Times New Roman" w:cs="Times New Roman"/>
                <w:color w:val="000000"/>
              </w:rPr>
            </w:pPr>
            <w:r w:rsidRPr="00C223D3">
              <w:rPr>
                <w:rFonts w:ascii="Times New Roman" w:hAnsi="Times New Roman" w:cs="Times New Roman"/>
                <w:color w:val="000000"/>
              </w:rPr>
              <w:t>CASI_28</w:t>
            </w:r>
          </w:p>
        </w:tc>
        <w:tc>
          <w:tcPr>
            <w:tcW w:w="1000" w:type="dxa"/>
            <w:shd w:val="clear" w:color="auto" w:fill="FFFFFF"/>
            <w:vAlign w:val="center"/>
          </w:tcPr>
          <w:p w14:paraId="3D3110DA"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53</w:t>
            </w:r>
          </w:p>
        </w:tc>
        <w:tc>
          <w:tcPr>
            <w:tcW w:w="1045" w:type="dxa"/>
            <w:shd w:val="clear" w:color="auto" w:fill="FFFFFF"/>
            <w:vAlign w:val="center"/>
          </w:tcPr>
          <w:p w14:paraId="1E606166"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3</w:t>
            </w:r>
          </w:p>
        </w:tc>
        <w:tc>
          <w:tcPr>
            <w:tcW w:w="1076" w:type="dxa"/>
            <w:shd w:val="clear" w:color="auto" w:fill="FFFFFF"/>
            <w:vAlign w:val="center"/>
          </w:tcPr>
          <w:p w14:paraId="7285569A"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4</w:t>
            </w:r>
          </w:p>
        </w:tc>
        <w:tc>
          <w:tcPr>
            <w:tcW w:w="1000" w:type="dxa"/>
            <w:shd w:val="clear" w:color="auto" w:fill="FFFFFF"/>
            <w:vAlign w:val="center"/>
          </w:tcPr>
          <w:p w14:paraId="005835E7"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3,96</w:t>
            </w:r>
          </w:p>
        </w:tc>
        <w:tc>
          <w:tcPr>
            <w:tcW w:w="1410" w:type="dxa"/>
            <w:shd w:val="clear" w:color="auto" w:fill="FFFFFF"/>
            <w:vAlign w:val="center"/>
          </w:tcPr>
          <w:p w14:paraId="53189E62"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,192</w:t>
            </w:r>
          </w:p>
        </w:tc>
      </w:tr>
      <w:tr w:rsidR="00C223D3" w:rsidRPr="00C223D3" w14:paraId="5E270E28" w14:textId="77777777" w:rsidTr="00C223D3">
        <w:trPr>
          <w:cantSplit/>
        </w:trPr>
        <w:tc>
          <w:tcPr>
            <w:tcW w:w="1669" w:type="dxa"/>
            <w:shd w:val="clear" w:color="auto" w:fill="FFFFFF"/>
            <w:vAlign w:val="center"/>
          </w:tcPr>
          <w:p w14:paraId="56914C11" w14:textId="77777777" w:rsidR="00C223D3" w:rsidRPr="00C223D3" w:rsidRDefault="00C223D3" w:rsidP="00C223D3">
            <w:pPr>
              <w:autoSpaceDE w:val="0"/>
              <w:autoSpaceDN w:val="0"/>
              <w:adjustRightInd w:val="0"/>
              <w:spacing w:after="0" w:line="320" w:lineRule="atLeast"/>
              <w:ind w:left="60" w:right="60"/>
              <w:rPr>
                <w:rFonts w:ascii="Times New Roman" w:hAnsi="Times New Roman" w:cs="Times New Roman"/>
                <w:color w:val="000000"/>
              </w:rPr>
            </w:pPr>
            <w:r w:rsidRPr="00C223D3">
              <w:rPr>
                <w:rFonts w:ascii="Times New Roman" w:hAnsi="Times New Roman" w:cs="Times New Roman"/>
                <w:color w:val="000000"/>
              </w:rPr>
              <w:t>CASI_29</w:t>
            </w:r>
          </w:p>
        </w:tc>
        <w:tc>
          <w:tcPr>
            <w:tcW w:w="1000" w:type="dxa"/>
            <w:shd w:val="clear" w:color="auto" w:fill="FFFFFF"/>
            <w:vAlign w:val="center"/>
          </w:tcPr>
          <w:p w14:paraId="1F200743"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53</w:t>
            </w:r>
          </w:p>
        </w:tc>
        <w:tc>
          <w:tcPr>
            <w:tcW w:w="1045" w:type="dxa"/>
            <w:shd w:val="clear" w:color="auto" w:fill="FFFFFF"/>
            <w:vAlign w:val="center"/>
          </w:tcPr>
          <w:p w14:paraId="2AC35C13"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3</w:t>
            </w:r>
          </w:p>
        </w:tc>
        <w:tc>
          <w:tcPr>
            <w:tcW w:w="1076" w:type="dxa"/>
            <w:shd w:val="clear" w:color="auto" w:fill="FFFFFF"/>
            <w:vAlign w:val="center"/>
          </w:tcPr>
          <w:p w14:paraId="23B00A5D"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4</w:t>
            </w:r>
          </w:p>
        </w:tc>
        <w:tc>
          <w:tcPr>
            <w:tcW w:w="1000" w:type="dxa"/>
            <w:shd w:val="clear" w:color="auto" w:fill="FFFFFF"/>
            <w:vAlign w:val="center"/>
          </w:tcPr>
          <w:p w14:paraId="338A53DF"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3,98</w:t>
            </w:r>
          </w:p>
        </w:tc>
        <w:tc>
          <w:tcPr>
            <w:tcW w:w="1410" w:type="dxa"/>
            <w:shd w:val="clear" w:color="auto" w:fill="FFFFFF"/>
            <w:vAlign w:val="center"/>
          </w:tcPr>
          <w:p w14:paraId="5CC073CB"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,137</w:t>
            </w:r>
          </w:p>
        </w:tc>
      </w:tr>
      <w:tr w:rsidR="00C223D3" w:rsidRPr="00C223D3" w14:paraId="1C9BFF4D" w14:textId="77777777" w:rsidTr="00C223D3">
        <w:trPr>
          <w:cantSplit/>
        </w:trPr>
        <w:tc>
          <w:tcPr>
            <w:tcW w:w="1669" w:type="dxa"/>
            <w:shd w:val="clear" w:color="auto" w:fill="FFFFFF"/>
            <w:vAlign w:val="center"/>
          </w:tcPr>
          <w:p w14:paraId="1B570573" w14:textId="77777777" w:rsidR="00C223D3" w:rsidRPr="00C223D3" w:rsidRDefault="00C223D3" w:rsidP="00C223D3">
            <w:pPr>
              <w:autoSpaceDE w:val="0"/>
              <w:autoSpaceDN w:val="0"/>
              <w:adjustRightInd w:val="0"/>
              <w:spacing w:after="0" w:line="320" w:lineRule="atLeast"/>
              <w:ind w:left="60" w:right="60"/>
              <w:rPr>
                <w:rFonts w:ascii="Times New Roman" w:hAnsi="Times New Roman" w:cs="Times New Roman"/>
                <w:color w:val="000000"/>
              </w:rPr>
            </w:pPr>
            <w:r w:rsidRPr="00C223D3">
              <w:rPr>
                <w:rFonts w:ascii="Times New Roman" w:hAnsi="Times New Roman" w:cs="Times New Roman"/>
                <w:color w:val="000000"/>
              </w:rPr>
              <w:lastRenderedPageBreak/>
              <w:t>CASI_30</w:t>
            </w:r>
          </w:p>
        </w:tc>
        <w:tc>
          <w:tcPr>
            <w:tcW w:w="1000" w:type="dxa"/>
            <w:shd w:val="clear" w:color="auto" w:fill="FFFFFF"/>
            <w:vAlign w:val="center"/>
          </w:tcPr>
          <w:p w14:paraId="7478DC59"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53</w:t>
            </w:r>
          </w:p>
        </w:tc>
        <w:tc>
          <w:tcPr>
            <w:tcW w:w="1045" w:type="dxa"/>
            <w:shd w:val="clear" w:color="auto" w:fill="FFFFFF"/>
            <w:vAlign w:val="center"/>
          </w:tcPr>
          <w:p w14:paraId="5BAA3EC9"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3</w:t>
            </w:r>
          </w:p>
        </w:tc>
        <w:tc>
          <w:tcPr>
            <w:tcW w:w="1076" w:type="dxa"/>
            <w:shd w:val="clear" w:color="auto" w:fill="FFFFFF"/>
            <w:vAlign w:val="center"/>
          </w:tcPr>
          <w:p w14:paraId="2D3799FC"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4</w:t>
            </w:r>
          </w:p>
        </w:tc>
        <w:tc>
          <w:tcPr>
            <w:tcW w:w="1000" w:type="dxa"/>
            <w:shd w:val="clear" w:color="auto" w:fill="FFFFFF"/>
            <w:vAlign w:val="center"/>
          </w:tcPr>
          <w:p w14:paraId="491B20C7"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3,98</w:t>
            </w:r>
          </w:p>
        </w:tc>
        <w:tc>
          <w:tcPr>
            <w:tcW w:w="1410" w:type="dxa"/>
            <w:shd w:val="clear" w:color="auto" w:fill="FFFFFF"/>
            <w:vAlign w:val="center"/>
          </w:tcPr>
          <w:p w14:paraId="30C55008" w14:textId="77777777" w:rsidR="00C223D3" w:rsidRPr="00C223D3" w:rsidRDefault="00C223D3" w:rsidP="00C223D3">
            <w:pPr>
              <w:autoSpaceDE w:val="0"/>
              <w:autoSpaceDN w:val="0"/>
              <w:adjustRightInd w:val="0"/>
              <w:spacing w:after="0" w:line="320" w:lineRule="atLeast"/>
              <w:ind w:left="60" w:right="60"/>
              <w:jc w:val="right"/>
              <w:rPr>
                <w:rFonts w:ascii="Times New Roman" w:hAnsi="Times New Roman" w:cs="Times New Roman"/>
                <w:color w:val="000000"/>
              </w:rPr>
            </w:pPr>
            <w:r w:rsidRPr="00C223D3">
              <w:rPr>
                <w:rFonts w:ascii="Times New Roman" w:hAnsi="Times New Roman" w:cs="Times New Roman"/>
                <w:color w:val="000000"/>
              </w:rPr>
              <w:t>,137</w:t>
            </w:r>
          </w:p>
        </w:tc>
      </w:tr>
    </w:tbl>
    <w:p w14:paraId="5577CB9C" w14:textId="77777777" w:rsidR="00C223D3" w:rsidRPr="00C223D3" w:rsidRDefault="00C223D3" w:rsidP="00C223D3">
      <w:pPr>
        <w:autoSpaceDE w:val="0"/>
        <w:autoSpaceDN w:val="0"/>
        <w:adjustRightInd w:val="0"/>
        <w:spacing w:after="0" w:line="400" w:lineRule="atLeast"/>
        <w:rPr>
          <w:rFonts w:ascii="Times New Roman" w:hAnsi="Times New Roman" w:cs="Times New Roman"/>
          <w:sz w:val="24"/>
          <w:szCs w:val="24"/>
        </w:rPr>
      </w:pPr>
    </w:p>
    <w:p w14:paraId="3F1B24F7" w14:textId="4C6782BA" w:rsidR="00AE3056" w:rsidRDefault="00AE3056" w:rsidP="00AE3056">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Conforme é possível verificar, os cuidadores informais inquiridos, apresentam um nível de satisfação considerável, uma vez que, os resultados verificados são altos, nomeadamente, ao nível da média e</w:t>
      </w:r>
      <w:r w:rsidR="001A5C62">
        <w:rPr>
          <w:rFonts w:ascii="Times New Roman" w:hAnsi="Times New Roman" w:cs="Times New Roman"/>
          <w:sz w:val="24"/>
          <w:szCs w:val="24"/>
        </w:rPr>
        <w:t>,</w:t>
      </w:r>
      <w:r>
        <w:rPr>
          <w:rFonts w:ascii="Times New Roman" w:hAnsi="Times New Roman" w:cs="Times New Roman"/>
          <w:sz w:val="24"/>
          <w:szCs w:val="24"/>
        </w:rPr>
        <w:t xml:space="preserve"> do mínimo e do m</w:t>
      </w:r>
      <w:r w:rsidR="001A5C62">
        <w:rPr>
          <w:rFonts w:ascii="Times New Roman" w:hAnsi="Times New Roman" w:cs="Times New Roman"/>
          <w:sz w:val="24"/>
          <w:szCs w:val="24"/>
        </w:rPr>
        <w:t xml:space="preserve">áximo de respostas, uma vez que, </w:t>
      </w:r>
      <w:r w:rsidR="00434DB7">
        <w:rPr>
          <w:rFonts w:ascii="Times New Roman" w:hAnsi="Times New Roman" w:cs="Times New Roman"/>
          <w:sz w:val="24"/>
          <w:szCs w:val="24"/>
        </w:rPr>
        <w:t>as respostas variam entre 3 (alguma satisfação) e 4 (muita satisfação).</w:t>
      </w:r>
    </w:p>
    <w:p w14:paraId="536D312B" w14:textId="77777777" w:rsidR="00AE3056" w:rsidRDefault="00AE3056" w:rsidP="00AE3056">
      <w:pPr>
        <w:autoSpaceDE w:val="0"/>
        <w:autoSpaceDN w:val="0"/>
        <w:adjustRightInd w:val="0"/>
        <w:spacing w:after="0" w:line="360" w:lineRule="auto"/>
        <w:jc w:val="both"/>
        <w:rPr>
          <w:rFonts w:ascii="Times New Roman" w:hAnsi="Times New Roman" w:cs="Times New Roman"/>
          <w:sz w:val="24"/>
          <w:szCs w:val="24"/>
        </w:rPr>
      </w:pPr>
    </w:p>
    <w:p w14:paraId="3A0EFA9A" w14:textId="37F8C64B" w:rsidR="00434DB7" w:rsidRDefault="00434DB7" w:rsidP="00AE305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A tabela 17</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apresentam-se os resultados relativos ao Índice de Avaliação da Funcionalidade nas Atividades Básicas da Vida Diária. </w:t>
      </w:r>
    </w:p>
    <w:p w14:paraId="0344632A" w14:textId="77777777" w:rsidR="00C223D3" w:rsidRDefault="00C223D3" w:rsidP="00C223D3">
      <w:pPr>
        <w:autoSpaceDE w:val="0"/>
        <w:autoSpaceDN w:val="0"/>
        <w:adjustRightInd w:val="0"/>
        <w:spacing w:after="0" w:line="360" w:lineRule="auto"/>
        <w:jc w:val="both"/>
        <w:rPr>
          <w:rFonts w:ascii="Times New Roman" w:hAnsi="Times New Roman" w:cs="Times New Roman"/>
          <w:sz w:val="24"/>
          <w:szCs w:val="24"/>
        </w:rPr>
      </w:pPr>
    </w:p>
    <w:p w14:paraId="1C52C657" w14:textId="6C8EA5B7" w:rsidR="00C223D3" w:rsidRDefault="00C223D3" w:rsidP="00C223D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Tabela 17</w:t>
      </w:r>
    </w:p>
    <w:p w14:paraId="019B21F5" w14:textId="0F21F614" w:rsidR="00B24120" w:rsidRPr="00B24120" w:rsidRDefault="00C223D3" w:rsidP="00B24120">
      <w:pPr>
        <w:autoSpaceDE w:val="0"/>
        <w:autoSpaceDN w:val="0"/>
        <w:adjustRightInd w:val="0"/>
        <w:spacing w:after="0" w:line="360" w:lineRule="auto"/>
        <w:jc w:val="both"/>
        <w:rPr>
          <w:rFonts w:ascii="Times New Roman" w:hAnsi="Times New Roman" w:cs="Times New Roman"/>
          <w:b/>
          <w:i/>
          <w:sz w:val="24"/>
          <w:szCs w:val="24"/>
        </w:rPr>
      </w:pPr>
      <w:r>
        <w:rPr>
          <w:rFonts w:ascii="Times New Roman" w:hAnsi="Times New Roman" w:cs="Times New Roman"/>
          <w:sz w:val="24"/>
          <w:szCs w:val="24"/>
        </w:rPr>
        <w:t xml:space="preserve">Descritiva do </w:t>
      </w:r>
      <w:r w:rsidRPr="00177387">
        <w:rPr>
          <w:rFonts w:ascii="Times New Roman" w:hAnsi="Times New Roman" w:cs="Times New Roman"/>
          <w:b/>
          <w:i/>
          <w:sz w:val="24"/>
          <w:szCs w:val="24"/>
        </w:rPr>
        <w:t>Índice de avaliação da funcionalidade nas atividades básicas da vida diária</w:t>
      </w:r>
      <w:r>
        <w:rPr>
          <w:rFonts w:ascii="Times New Roman" w:hAnsi="Times New Roman" w:cs="Times New Roman"/>
          <w:b/>
          <w:i/>
          <w:sz w:val="24"/>
          <w:szCs w:val="24"/>
        </w:rPr>
        <w:t>.</w:t>
      </w:r>
    </w:p>
    <w:tbl>
      <w:tblPr>
        <w:tblW w:w="720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1669"/>
        <w:gridCol w:w="1000"/>
        <w:gridCol w:w="1045"/>
        <w:gridCol w:w="1076"/>
        <w:gridCol w:w="1000"/>
        <w:gridCol w:w="1410"/>
      </w:tblGrid>
      <w:tr w:rsidR="00B24120" w:rsidRPr="00B24120" w14:paraId="7B99D298" w14:textId="77777777" w:rsidTr="00B24120">
        <w:trPr>
          <w:cantSplit/>
        </w:trPr>
        <w:tc>
          <w:tcPr>
            <w:tcW w:w="1669" w:type="dxa"/>
            <w:shd w:val="clear" w:color="auto" w:fill="FFFFFF"/>
          </w:tcPr>
          <w:p w14:paraId="7C7A3981" w14:textId="77777777" w:rsidR="00B24120" w:rsidRPr="00B24120" w:rsidRDefault="00B24120" w:rsidP="00B24120">
            <w:pPr>
              <w:autoSpaceDE w:val="0"/>
              <w:autoSpaceDN w:val="0"/>
              <w:adjustRightInd w:val="0"/>
              <w:spacing w:after="0" w:line="320" w:lineRule="atLeast"/>
              <w:ind w:left="60" w:right="60"/>
              <w:rPr>
                <w:rFonts w:ascii="Times New Roman" w:hAnsi="Times New Roman" w:cs="Times New Roman"/>
                <w:color w:val="000000"/>
                <w:szCs w:val="18"/>
              </w:rPr>
            </w:pPr>
          </w:p>
        </w:tc>
        <w:tc>
          <w:tcPr>
            <w:tcW w:w="1000" w:type="dxa"/>
            <w:tcBorders>
              <w:top w:val="single" w:sz="4" w:space="0" w:color="auto"/>
              <w:bottom w:val="single" w:sz="4" w:space="0" w:color="auto"/>
            </w:tcBorders>
            <w:shd w:val="clear" w:color="auto" w:fill="FFFFFF"/>
          </w:tcPr>
          <w:p w14:paraId="77FD16A7" w14:textId="641997F5" w:rsidR="00B24120" w:rsidRPr="00B24120" w:rsidRDefault="00B24120" w:rsidP="00B24120">
            <w:pPr>
              <w:autoSpaceDE w:val="0"/>
              <w:autoSpaceDN w:val="0"/>
              <w:adjustRightInd w:val="0"/>
              <w:spacing w:after="0" w:line="320" w:lineRule="atLeast"/>
              <w:ind w:left="60" w:right="60"/>
              <w:jc w:val="center"/>
              <w:rPr>
                <w:rFonts w:ascii="Times New Roman" w:hAnsi="Times New Roman" w:cs="Times New Roman"/>
                <w:color w:val="000000"/>
                <w:szCs w:val="18"/>
              </w:rPr>
            </w:pPr>
            <w:r>
              <w:rPr>
                <w:rFonts w:ascii="Times New Roman" w:hAnsi="Times New Roman" w:cs="Times New Roman"/>
                <w:color w:val="000000"/>
                <w:szCs w:val="18"/>
              </w:rPr>
              <w:t xml:space="preserve">        </w:t>
            </w:r>
            <w:r w:rsidRPr="00B24120">
              <w:rPr>
                <w:rFonts w:ascii="Times New Roman" w:hAnsi="Times New Roman" w:cs="Times New Roman"/>
                <w:color w:val="000000"/>
                <w:szCs w:val="18"/>
              </w:rPr>
              <w:t>N</w:t>
            </w:r>
          </w:p>
        </w:tc>
        <w:tc>
          <w:tcPr>
            <w:tcW w:w="1045" w:type="dxa"/>
            <w:tcBorders>
              <w:top w:val="single" w:sz="4" w:space="0" w:color="auto"/>
              <w:bottom w:val="single" w:sz="4" w:space="0" w:color="auto"/>
            </w:tcBorders>
            <w:shd w:val="clear" w:color="auto" w:fill="FFFFFF"/>
          </w:tcPr>
          <w:p w14:paraId="435AEA32" w14:textId="7432E839" w:rsidR="00B24120" w:rsidRPr="00B24120" w:rsidRDefault="00B24120" w:rsidP="00B24120">
            <w:pPr>
              <w:autoSpaceDE w:val="0"/>
              <w:autoSpaceDN w:val="0"/>
              <w:adjustRightInd w:val="0"/>
              <w:spacing w:after="0" w:line="320" w:lineRule="atLeast"/>
              <w:ind w:left="60" w:right="60"/>
              <w:jc w:val="center"/>
              <w:rPr>
                <w:rFonts w:ascii="Times New Roman" w:hAnsi="Times New Roman" w:cs="Times New Roman"/>
                <w:color w:val="000000"/>
                <w:szCs w:val="18"/>
              </w:rPr>
            </w:pPr>
            <w:r>
              <w:rPr>
                <w:rFonts w:ascii="Times New Roman" w:hAnsi="Times New Roman" w:cs="Times New Roman"/>
                <w:color w:val="000000"/>
                <w:szCs w:val="18"/>
              </w:rPr>
              <w:t>Mínimo</w:t>
            </w:r>
          </w:p>
        </w:tc>
        <w:tc>
          <w:tcPr>
            <w:tcW w:w="1076" w:type="dxa"/>
            <w:tcBorders>
              <w:top w:val="single" w:sz="4" w:space="0" w:color="auto"/>
              <w:bottom w:val="single" w:sz="4" w:space="0" w:color="auto"/>
            </w:tcBorders>
            <w:shd w:val="clear" w:color="auto" w:fill="FFFFFF"/>
          </w:tcPr>
          <w:p w14:paraId="11D75ECD" w14:textId="258D3E5C" w:rsidR="00B24120" w:rsidRPr="00B24120" w:rsidRDefault="00B24120" w:rsidP="00B24120">
            <w:pPr>
              <w:autoSpaceDE w:val="0"/>
              <w:autoSpaceDN w:val="0"/>
              <w:adjustRightInd w:val="0"/>
              <w:spacing w:after="0" w:line="320" w:lineRule="atLeast"/>
              <w:ind w:left="60" w:right="60"/>
              <w:jc w:val="center"/>
              <w:rPr>
                <w:rFonts w:ascii="Times New Roman" w:hAnsi="Times New Roman" w:cs="Times New Roman"/>
                <w:color w:val="000000"/>
                <w:szCs w:val="18"/>
              </w:rPr>
            </w:pPr>
            <w:r>
              <w:rPr>
                <w:rFonts w:ascii="Times New Roman" w:hAnsi="Times New Roman" w:cs="Times New Roman"/>
                <w:color w:val="000000"/>
                <w:szCs w:val="18"/>
              </w:rPr>
              <w:t>Máximo</w:t>
            </w:r>
          </w:p>
        </w:tc>
        <w:tc>
          <w:tcPr>
            <w:tcW w:w="1000" w:type="dxa"/>
            <w:tcBorders>
              <w:top w:val="single" w:sz="4" w:space="0" w:color="auto"/>
              <w:bottom w:val="single" w:sz="4" w:space="0" w:color="auto"/>
            </w:tcBorders>
            <w:shd w:val="clear" w:color="auto" w:fill="FFFFFF"/>
          </w:tcPr>
          <w:p w14:paraId="0E5CA1C3" w14:textId="4B079FEE" w:rsidR="00B24120" w:rsidRPr="00B24120" w:rsidRDefault="00B24120" w:rsidP="00B24120">
            <w:pPr>
              <w:autoSpaceDE w:val="0"/>
              <w:autoSpaceDN w:val="0"/>
              <w:adjustRightInd w:val="0"/>
              <w:spacing w:after="0" w:line="320" w:lineRule="atLeast"/>
              <w:ind w:left="60" w:right="60"/>
              <w:jc w:val="center"/>
              <w:rPr>
                <w:rFonts w:ascii="Times New Roman" w:hAnsi="Times New Roman" w:cs="Times New Roman"/>
                <w:color w:val="000000"/>
                <w:szCs w:val="18"/>
              </w:rPr>
            </w:pPr>
            <w:r>
              <w:rPr>
                <w:rFonts w:ascii="Times New Roman" w:hAnsi="Times New Roman" w:cs="Times New Roman"/>
                <w:color w:val="000000"/>
                <w:szCs w:val="18"/>
              </w:rPr>
              <w:t>Média</w:t>
            </w:r>
          </w:p>
        </w:tc>
        <w:tc>
          <w:tcPr>
            <w:tcW w:w="1410" w:type="dxa"/>
            <w:tcBorders>
              <w:top w:val="single" w:sz="4" w:space="0" w:color="auto"/>
              <w:bottom w:val="single" w:sz="4" w:space="0" w:color="auto"/>
            </w:tcBorders>
            <w:shd w:val="clear" w:color="auto" w:fill="FFFFFF"/>
          </w:tcPr>
          <w:p w14:paraId="12B66DAA" w14:textId="6620B08D" w:rsidR="00B24120" w:rsidRPr="00B24120" w:rsidRDefault="00B24120" w:rsidP="00B24120">
            <w:pPr>
              <w:autoSpaceDE w:val="0"/>
              <w:autoSpaceDN w:val="0"/>
              <w:adjustRightInd w:val="0"/>
              <w:spacing w:after="0" w:line="320" w:lineRule="atLeast"/>
              <w:ind w:left="60" w:right="60"/>
              <w:jc w:val="center"/>
              <w:rPr>
                <w:rFonts w:ascii="Times New Roman" w:hAnsi="Times New Roman" w:cs="Times New Roman"/>
                <w:color w:val="000000"/>
                <w:szCs w:val="18"/>
              </w:rPr>
            </w:pPr>
            <w:r>
              <w:rPr>
                <w:rFonts w:ascii="Times New Roman" w:hAnsi="Times New Roman" w:cs="Times New Roman"/>
                <w:color w:val="000000"/>
                <w:szCs w:val="18"/>
              </w:rPr>
              <w:t>Desvio Padrão</w:t>
            </w:r>
          </w:p>
        </w:tc>
      </w:tr>
      <w:tr w:rsidR="00B24120" w:rsidRPr="00B24120" w14:paraId="553AAB8C" w14:textId="77777777" w:rsidTr="00B24120">
        <w:trPr>
          <w:cantSplit/>
        </w:trPr>
        <w:tc>
          <w:tcPr>
            <w:tcW w:w="1669" w:type="dxa"/>
            <w:shd w:val="clear" w:color="auto" w:fill="FFFFFF"/>
            <w:vAlign w:val="center"/>
          </w:tcPr>
          <w:p w14:paraId="57310821" w14:textId="77777777" w:rsidR="00B24120" w:rsidRPr="00B24120" w:rsidRDefault="00B24120" w:rsidP="00B24120">
            <w:pPr>
              <w:autoSpaceDE w:val="0"/>
              <w:autoSpaceDN w:val="0"/>
              <w:adjustRightInd w:val="0"/>
              <w:spacing w:after="0" w:line="320" w:lineRule="atLeast"/>
              <w:ind w:left="60" w:right="60"/>
              <w:rPr>
                <w:rFonts w:ascii="Times New Roman" w:hAnsi="Times New Roman" w:cs="Times New Roman"/>
                <w:color w:val="000000"/>
                <w:szCs w:val="18"/>
              </w:rPr>
            </w:pPr>
            <w:r w:rsidRPr="00B24120">
              <w:rPr>
                <w:rFonts w:ascii="Times New Roman" w:hAnsi="Times New Roman" w:cs="Times New Roman"/>
                <w:color w:val="000000"/>
                <w:szCs w:val="18"/>
              </w:rPr>
              <w:t>Dependência</w:t>
            </w:r>
          </w:p>
        </w:tc>
        <w:tc>
          <w:tcPr>
            <w:tcW w:w="1000" w:type="dxa"/>
            <w:tcBorders>
              <w:top w:val="single" w:sz="4" w:space="0" w:color="auto"/>
            </w:tcBorders>
            <w:shd w:val="clear" w:color="auto" w:fill="FFFFFF"/>
            <w:vAlign w:val="center"/>
          </w:tcPr>
          <w:p w14:paraId="0F11BE05" w14:textId="77777777" w:rsidR="00B24120" w:rsidRPr="00B24120" w:rsidRDefault="00B24120" w:rsidP="00B24120">
            <w:pPr>
              <w:autoSpaceDE w:val="0"/>
              <w:autoSpaceDN w:val="0"/>
              <w:adjustRightInd w:val="0"/>
              <w:spacing w:after="0" w:line="320" w:lineRule="atLeast"/>
              <w:ind w:left="60" w:right="60"/>
              <w:jc w:val="right"/>
              <w:rPr>
                <w:rFonts w:ascii="Times New Roman" w:hAnsi="Times New Roman" w:cs="Times New Roman"/>
                <w:color w:val="000000"/>
                <w:szCs w:val="18"/>
              </w:rPr>
            </w:pPr>
            <w:r w:rsidRPr="00B24120">
              <w:rPr>
                <w:rFonts w:ascii="Times New Roman" w:hAnsi="Times New Roman" w:cs="Times New Roman"/>
                <w:color w:val="000000"/>
                <w:szCs w:val="18"/>
              </w:rPr>
              <w:t>53</w:t>
            </w:r>
          </w:p>
        </w:tc>
        <w:tc>
          <w:tcPr>
            <w:tcW w:w="1045" w:type="dxa"/>
            <w:tcBorders>
              <w:top w:val="single" w:sz="4" w:space="0" w:color="auto"/>
            </w:tcBorders>
            <w:shd w:val="clear" w:color="auto" w:fill="FFFFFF"/>
            <w:vAlign w:val="center"/>
          </w:tcPr>
          <w:p w14:paraId="36B38C1A" w14:textId="77777777" w:rsidR="00B24120" w:rsidRPr="00B24120" w:rsidRDefault="00B24120" w:rsidP="00B24120">
            <w:pPr>
              <w:autoSpaceDE w:val="0"/>
              <w:autoSpaceDN w:val="0"/>
              <w:adjustRightInd w:val="0"/>
              <w:spacing w:after="0" w:line="320" w:lineRule="atLeast"/>
              <w:ind w:left="60" w:right="60"/>
              <w:jc w:val="right"/>
              <w:rPr>
                <w:rFonts w:ascii="Times New Roman" w:hAnsi="Times New Roman" w:cs="Times New Roman"/>
                <w:color w:val="000000"/>
                <w:szCs w:val="18"/>
              </w:rPr>
            </w:pPr>
            <w:r w:rsidRPr="00B24120">
              <w:rPr>
                <w:rFonts w:ascii="Times New Roman" w:hAnsi="Times New Roman" w:cs="Times New Roman"/>
                <w:color w:val="000000"/>
                <w:szCs w:val="18"/>
              </w:rPr>
              <w:t>0</w:t>
            </w:r>
          </w:p>
        </w:tc>
        <w:tc>
          <w:tcPr>
            <w:tcW w:w="1076" w:type="dxa"/>
            <w:tcBorders>
              <w:top w:val="single" w:sz="4" w:space="0" w:color="auto"/>
            </w:tcBorders>
            <w:shd w:val="clear" w:color="auto" w:fill="FFFFFF"/>
            <w:vAlign w:val="center"/>
          </w:tcPr>
          <w:p w14:paraId="21128376" w14:textId="77777777" w:rsidR="00B24120" w:rsidRPr="00B24120" w:rsidRDefault="00B24120" w:rsidP="00B24120">
            <w:pPr>
              <w:autoSpaceDE w:val="0"/>
              <w:autoSpaceDN w:val="0"/>
              <w:adjustRightInd w:val="0"/>
              <w:spacing w:after="0" w:line="320" w:lineRule="atLeast"/>
              <w:ind w:left="60" w:right="60"/>
              <w:jc w:val="right"/>
              <w:rPr>
                <w:rFonts w:ascii="Times New Roman" w:hAnsi="Times New Roman" w:cs="Times New Roman"/>
                <w:color w:val="000000"/>
                <w:szCs w:val="18"/>
              </w:rPr>
            </w:pPr>
            <w:r w:rsidRPr="00B24120">
              <w:rPr>
                <w:rFonts w:ascii="Times New Roman" w:hAnsi="Times New Roman" w:cs="Times New Roman"/>
                <w:color w:val="000000"/>
                <w:szCs w:val="18"/>
              </w:rPr>
              <w:t>90</w:t>
            </w:r>
          </w:p>
        </w:tc>
        <w:tc>
          <w:tcPr>
            <w:tcW w:w="1000" w:type="dxa"/>
            <w:tcBorders>
              <w:top w:val="single" w:sz="4" w:space="0" w:color="auto"/>
            </w:tcBorders>
            <w:shd w:val="clear" w:color="auto" w:fill="FFFFFF"/>
            <w:vAlign w:val="center"/>
          </w:tcPr>
          <w:p w14:paraId="5E49FA51" w14:textId="77777777" w:rsidR="00B24120" w:rsidRPr="00B24120" w:rsidRDefault="00B24120" w:rsidP="00B24120">
            <w:pPr>
              <w:autoSpaceDE w:val="0"/>
              <w:autoSpaceDN w:val="0"/>
              <w:adjustRightInd w:val="0"/>
              <w:spacing w:after="0" w:line="320" w:lineRule="atLeast"/>
              <w:ind w:left="60" w:right="60"/>
              <w:jc w:val="right"/>
              <w:rPr>
                <w:rFonts w:ascii="Times New Roman" w:hAnsi="Times New Roman" w:cs="Times New Roman"/>
                <w:color w:val="000000"/>
                <w:szCs w:val="18"/>
              </w:rPr>
            </w:pPr>
            <w:r w:rsidRPr="00B24120">
              <w:rPr>
                <w:rFonts w:ascii="Times New Roman" w:hAnsi="Times New Roman" w:cs="Times New Roman"/>
                <w:color w:val="000000"/>
                <w:szCs w:val="18"/>
              </w:rPr>
              <w:t>37,92</w:t>
            </w:r>
          </w:p>
        </w:tc>
        <w:tc>
          <w:tcPr>
            <w:tcW w:w="1410" w:type="dxa"/>
            <w:tcBorders>
              <w:top w:val="single" w:sz="4" w:space="0" w:color="auto"/>
            </w:tcBorders>
            <w:shd w:val="clear" w:color="auto" w:fill="FFFFFF"/>
            <w:vAlign w:val="center"/>
          </w:tcPr>
          <w:p w14:paraId="5714D4F5" w14:textId="77777777" w:rsidR="00B24120" w:rsidRPr="00B24120" w:rsidRDefault="00B24120" w:rsidP="00B24120">
            <w:pPr>
              <w:autoSpaceDE w:val="0"/>
              <w:autoSpaceDN w:val="0"/>
              <w:adjustRightInd w:val="0"/>
              <w:spacing w:after="0" w:line="320" w:lineRule="atLeast"/>
              <w:ind w:left="60" w:right="60"/>
              <w:jc w:val="right"/>
              <w:rPr>
                <w:rFonts w:ascii="Times New Roman" w:hAnsi="Times New Roman" w:cs="Times New Roman"/>
                <w:color w:val="000000"/>
                <w:szCs w:val="18"/>
              </w:rPr>
            </w:pPr>
            <w:r w:rsidRPr="00B24120">
              <w:rPr>
                <w:rFonts w:ascii="Times New Roman" w:hAnsi="Times New Roman" w:cs="Times New Roman"/>
                <w:color w:val="000000"/>
                <w:szCs w:val="18"/>
              </w:rPr>
              <w:t>31,675</w:t>
            </w:r>
          </w:p>
        </w:tc>
      </w:tr>
    </w:tbl>
    <w:p w14:paraId="369D0DC5" w14:textId="77777777" w:rsidR="00B24120" w:rsidRDefault="00B24120" w:rsidP="00C223D3">
      <w:pPr>
        <w:autoSpaceDE w:val="0"/>
        <w:autoSpaceDN w:val="0"/>
        <w:adjustRightInd w:val="0"/>
        <w:spacing w:after="0" w:line="360" w:lineRule="auto"/>
        <w:jc w:val="both"/>
        <w:rPr>
          <w:rFonts w:ascii="Times New Roman" w:hAnsi="Times New Roman" w:cs="Times New Roman"/>
          <w:sz w:val="24"/>
          <w:szCs w:val="24"/>
        </w:rPr>
      </w:pPr>
    </w:p>
    <w:p w14:paraId="2D91CB80" w14:textId="470F98FB" w:rsidR="00434DB7" w:rsidRDefault="00434DB7" w:rsidP="00434DB7">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Conforme é possível verificar, os idosos que participaram no estudo, são na sua maioria dependentes. </w:t>
      </w:r>
    </w:p>
    <w:p w14:paraId="15F969A5" w14:textId="77777777" w:rsidR="00434DB7" w:rsidRDefault="00434DB7" w:rsidP="00434DB7">
      <w:pPr>
        <w:autoSpaceDE w:val="0"/>
        <w:autoSpaceDN w:val="0"/>
        <w:adjustRightInd w:val="0"/>
        <w:spacing w:after="0" w:line="360" w:lineRule="auto"/>
        <w:ind w:firstLine="708"/>
        <w:jc w:val="both"/>
        <w:rPr>
          <w:rFonts w:ascii="Times New Roman" w:hAnsi="Times New Roman" w:cs="Times New Roman"/>
          <w:sz w:val="24"/>
          <w:szCs w:val="24"/>
        </w:rPr>
      </w:pPr>
    </w:p>
    <w:p w14:paraId="5C34D4BE" w14:textId="2902E5AD" w:rsidR="00434DB7" w:rsidRDefault="00434DB7" w:rsidP="00C223D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Na tabela 18, apresentam-se os resultados relativos ao Inventário de Sintomas Psicopatológicos. </w:t>
      </w:r>
    </w:p>
    <w:p w14:paraId="6F31F92F" w14:textId="77777777" w:rsidR="00434DB7" w:rsidRDefault="00434DB7" w:rsidP="00C223D3">
      <w:pPr>
        <w:autoSpaceDE w:val="0"/>
        <w:autoSpaceDN w:val="0"/>
        <w:adjustRightInd w:val="0"/>
        <w:spacing w:after="0" w:line="360" w:lineRule="auto"/>
        <w:jc w:val="both"/>
        <w:rPr>
          <w:rFonts w:ascii="Times New Roman" w:hAnsi="Times New Roman" w:cs="Times New Roman"/>
          <w:sz w:val="24"/>
          <w:szCs w:val="24"/>
        </w:rPr>
      </w:pPr>
    </w:p>
    <w:p w14:paraId="1D3E16D0" w14:textId="455FBA5D" w:rsidR="00B24120" w:rsidRDefault="00B24120" w:rsidP="00C223D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Tabela 18</w:t>
      </w:r>
    </w:p>
    <w:p w14:paraId="24EA237A" w14:textId="4142B16A" w:rsidR="00B24120" w:rsidRDefault="00B24120" w:rsidP="00C223D3">
      <w:pPr>
        <w:autoSpaceDE w:val="0"/>
        <w:autoSpaceDN w:val="0"/>
        <w:adjustRightInd w:val="0"/>
        <w:spacing w:after="0" w:line="360" w:lineRule="auto"/>
        <w:jc w:val="both"/>
        <w:rPr>
          <w:rFonts w:ascii="Times New Roman" w:hAnsi="Times New Roman" w:cs="Times New Roman"/>
          <w:b/>
          <w:i/>
          <w:sz w:val="24"/>
          <w:szCs w:val="24"/>
        </w:rPr>
      </w:pPr>
      <w:r>
        <w:rPr>
          <w:rFonts w:ascii="Times New Roman" w:hAnsi="Times New Roman" w:cs="Times New Roman"/>
          <w:sz w:val="24"/>
          <w:szCs w:val="24"/>
        </w:rPr>
        <w:t xml:space="preserve">Descritiva do </w:t>
      </w:r>
      <w:r w:rsidRPr="00177387">
        <w:rPr>
          <w:rFonts w:ascii="Times New Roman" w:hAnsi="Times New Roman" w:cs="Times New Roman"/>
          <w:b/>
          <w:i/>
          <w:sz w:val="24"/>
          <w:szCs w:val="24"/>
        </w:rPr>
        <w:t>Inventário de sintomas psicopatológicos (BSI)</w:t>
      </w:r>
      <w:r>
        <w:rPr>
          <w:rFonts w:ascii="Times New Roman" w:hAnsi="Times New Roman" w:cs="Times New Roman"/>
          <w:b/>
          <w:i/>
          <w:sz w:val="24"/>
          <w:szCs w:val="24"/>
        </w:rPr>
        <w:t>.</w:t>
      </w:r>
    </w:p>
    <w:tbl>
      <w:tblPr>
        <w:tblW w:w="720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1669"/>
        <w:gridCol w:w="1000"/>
        <w:gridCol w:w="1045"/>
        <w:gridCol w:w="1076"/>
        <w:gridCol w:w="1000"/>
        <w:gridCol w:w="1410"/>
      </w:tblGrid>
      <w:tr w:rsidR="00B24120" w:rsidRPr="00A73BA3" w14:paraId="2AD694C3" w14:textId="77777777" w:rsidTr="003F2723">
        <w:trPr>
          <w:cantSplit/>
        </w:trPr>
        <w:tc>
          <w:tcPr>
            <w:tcW w:w="1669" w:type="dxa"/>
            <w:tcBorders>
              <w:top w:val="single" w:sz="4" w:space="0" w:color="auto"/>
              <w:bottom w:val="nil"/>
            </w:tcBorders>
            <w:shd w:val="clear" w:color="auto" w:fill="FFFFFF"/>
          </w:tcPr>
          <w:p w14:paraId="65EF4FF1" w14:textId="77777777" w:rsidR="00B24120" w:rsidRPr="00A73BA3" w:rsidRDefault="00B24120" w:rsidP="003F2723">
            <w:pPr>
              <w:autoSpaceDE w:val="0"/>
              <w:autoSpaceDN w:val="0"/>
              <w:adjustRightInd w:val="0"/>
              <w:spacing w:after="0" w:line="320" w:lineRule="atLeast"/>
              <w:ind w:left="60" w:right="60"/>
              <w:rPr>
                <w:rFonts w:ascii="Times New Roman" w:hAnsi="Times New Roman" w:cs="Times New Roman"/>
                <w:color w:val="000000"/>
              </w:rPr>
            </w:pPr>
          </w:p>
        </w:tc>
        <w:tc>
          <w:tcPr>
            <w:tcW w:w="1000" w:type="dxa"/>
            <w:tcBorders>
              <w:top w:val="single" w:sz="4" w:space="0" w:color="auto"/>
              <w:bottom w:val="single" w:sz="4" w:space="0" w:color="auto"/>
            </w:tcBorders>
            <w:shd w:val="clear" w:color="auto" w:fill="FFFFFF"/>
          </w:tcPr>
          <w:p w14:paraId="28DAB242" w14:textId="77777777" w:rsidR="00B24120" w:rsidRPr="00A73BA3" w:rsidRDefault="00B24120" w:rsidP="003F2723">
            <w:pPr>
              <w:autoSpaceDE w:val="0"/>
              <w:autoSpaceDN w:val="0"/>
              <w:adjustRightInd w:val="0"/>
              <w:spacing w:after="0" w:line="320" w:lineRule="atLeast"/>
              <w:ind w:left="60" w:right="60"/>
              <w:jc w:val="center"/>
              <w:rPr>
                <w:rFonts w:ascii="Times New Roman" w:hAnsi="Times New Roman" w:cs="Times New Roman"/>
                <w:color w:val="000000"/>
              </w:rPr>
            </w:pPr>
            <w:r w:rsidRPr="00A73BA3">
              <w:rPr>
                <w:rFonts w:ascii="Times New Roman" w:hAnsi="Times New Roman" w:cs="Times New Roman"/>
                <w:color w:val="000000"/>
              </w:rPr>
              <w:t>N</w:t>
            </w:r>
          </w:p>
        </w:tc>
        <w:tc>
          <w:tcPr>
            <w:tcW w:w="1045" w:type="dxa"/>
            <w:tcBorders>
              <w:top w:val="single" w:sz="4" w:space="0" w:color="auto"/>
              <w:bottom w:val="single" w:sz="4" w:space="0" w:color="auto"/>
            </w:tcBorders>
            <w:shd w:val="clear" w:color="auto" w:fill="FFFFFF"/>
          </w:tcPr>
          <w:p w14:paraId="68F5626B" w14:textId="77777777" w:rsidR="00B24120" w:rsidRPr="00A73BA3" w:rsidRDefault="00B24120" w:rsidP="003F2723">
            <w:pPr>
              <w:autoSpaceDE w:val="0"/>
              <w:autoSpaceDN w:val="0"/>
              <w:adjustRightInd w:val="0"/>
              <w:spacing w:after="0" w:line="320" w:lineRule="atLeast"/>
              <w:ind w:left="60" w:right="60"/>
              <w:jc w:val="center"/>
              <w:rPr>
                <w:rFonts w:ascii="Times New Roman" w:hAnsi="Times New Roman" w:cs="Times New Roman"/>
                <w:color w:val="000000"/>
              </w:rPr>
            </w:pPr>
            <w:r>
              <w:rPr>
                <w:rFonts w:ascii="Times New Roman" w:hAnsi="Times New Roman" w:cs="Times New Roman"/>
                <w:color w:val="000000"/>
              </w:rPr>
              <w:t>Mínimo</w:t>
            </w:r>
          </w:p>
        </w:tc>
        <w:tc>
          <w:tcPr>
            <w:tcW w:w="1076" w:type="dxa"/>
            <w:tcBorders>
              <w:top w:val="single" w:sz="4" w:space="0" w:color="auto"/>
              <w:bottom w:val="single" w:sz="4" w:space="0" w:color="auto"/>
            </w:tcBorders>
            <w:shd w:val="clear" w:color="auto" w:fill="FFFFFF"/>
          </w:tcPr>
          <w:p w14:paraId="28CD97E9" w14:textId="77777777" w:rsidR="00B24120" w:rsidRPr="00A73BA3" w:rsidRDefault="00B24120" w:rsidP="003F2723">
            <w:pPr>
              <w:autoSpaceDE w:val="0"/>
              <w:autoSpaceDN w:val="0"/>
              <w:adjustRightInd w:val="0"/>
              <w:spacing w:after="0" w:line="320" w:lineRule="atLeast"/>
              <w:ind w:left="60" w:right="60"/>
              <w:jc w:val="center"/>
              <w:rPr>
                <w:rFonts w:ascii="Times New Roman" w:hAnsi="Times New Roman" w:cs="Times New Roman"/>
                <w:color w:val="000000"/>
              </w:rPr>
            </w:pPr>
            <w:r>
              <w:rPr>
                <w:rFonts w:ascii="Times New Roman" w:hAnsi="Times New Roman" w:cs="Times New Roman"/>
                <w:color w:val="000000"/>
              </w:rPr>
              <w:t>Máximo</w:t>
            </w:r>
          </w:p>
        </w:tc>
        <w:tc>
          <w:tcPr>
            <w:tcW w:w="1000" w:type="dxa"/>
            <w:tcBorders>
              <w:top w:val="single" w:sz="4" w:space="0" w:color="auto"/>
              <w:bottom w:val="single" w:sz="4" w:space="0" w:color="auto"/>
            </w:tcBorders>
            <w:shd w:val="clear" w:color="auto" w:fill="FFFFFF"/>
          </w:tcPr>
          <w:p w14:paraId="724994D7" w14:textId="77777777" w:rsidR="00B24120" w:rsidRPr="00A73BA3" w:rsidRDefault="00B24120" w:rsidP="003F2723">
            <w:pPr>
              <w:autoSpaceDE w:val="0"/>
              <w:autoSpaceDN w:val="0"/>
              <w:adjustRightInd w:val="0"/>
              <w:spacing w:after="0" w:line="320" w:lineRule="atLeast"/>
              <w:ind w:left="60" w:right="60"/>
              <w:jc w:val="center"/>
              <w:rPr>
                <w:rFonts w:ascii="Times New Roman" w:hAnsi="Times New Roman" w:cs="Times New Roman"/>
                <w:color w:val="000000"/>
              </w:rPr>
            </w:pPr>
            <w:r>
              <w:rPr>
                <w:rFonts w:ascii="Times New Roman" w:hAnsi="Times New Roman" w:cs="Times New Roman"/>
                <w:color w:val="000000"/>
              </w:rPr>
              <w:t>Média</w:t>
            </w:r>
          </w:p>
        </w:tc>
        <w:tc>
          <w:tcPr>
            <w:tcW w:w="1410" w:type="dxa"/>
            <w:tcBorders>
              <w:top w:val="single" w:sz="4" w:space="0" w:color="auto"/>
              <w:bottom w:val="single" w:sz="4" w:space="0" w:color="auto"/>
            </w:tcBorders>
            <w:shd w:val="clear" w:color="auto" w:fill="FFFFFF"/>
          </w:tcPr>
          <w:p w14:paraId="0BDFFC16" w14:textId="77777777" w:rsidR="00B24120" w:rsidRPr="00A73BA3" w:rsidRDefault="00B24120" w:rsidP="003F2723">
            <w:pPr>
              <w:autoSpaceDE w:val="0"/>
              <w:autoSpaceDN w:val="0"/>
              <w:adjustRightInd w:val="0"/>
              <w:spacing w:after="0" w:line="320" w:lineRule="atLeast"/>
              <w:ind w:left="60" w:right="60"/>
              <w:jc w:val="center"/>
              <w:rPr>
                <w:rFonts w:ascii="Times New Roman" w:hAnsi="Times New Roman" w:cs="Times New Roman"/>
                <w:color w:val="000000"/>
              </w:rPr>
            </w:pPr>
            <w:r>
              <w:rPr>
                <w:rFonts w:ascii="Times New Roman" w:hAnsi="Times New Roman" w:cs="Times New Roman"/>
                <w:color w:val="000000"/>
              </w:rPr>
              <w:t>Desvio Padrão</w:t>
            </w:r>
          </w:p>
        </w:tc>
      </w:tr>
      <w:tr w:rsidR="00B24120" w:rsidRPr="00A73BA3" w14:paraId="5071D29B" w14:textId="77777777" w:rsidTr="003F2723">
        <w:trPr>
          <w:cantSplit/>
        </w:trPr>
        <w:tc>
          <w:tcPr>
            <w:tcW w:w="1669" w:type="dxa"/>
            <w:tcBorders>
              <w:top w:val="nil"/>
            </w:tcBorders>
            <w:shd w:val="clear" w:color="auto" w:fill="FFFFFF"/>
            <w:vAlign w:val="center"/>
          </w:tcPr>
          <w:p w14:paraId="0515BC3C" w14:textId="77777777" w:rsidR="00B24120" w:rsidRPr="00A73BA3" w:rsidRDefault="00B24120" w:rsidP="003F2723">
            <w:pPr>
              <w:autoSpaceDE w:val="0"/>
              <w:autoSpaceDN w:val="0"/>
              <w:adjustRightInd w:val="0"/>
              <w:spacing w:after="0" w:line="320" w:lineRule="atLeast"/>
              <w:ind w:left="60" w:right="60"/>
              <w:rPr>
                <w:rFonts w:ascii="Times New Roman" w:hAnsi="Times New Roman" w:cs="Times New Roman"/>
                <w:color w:val="000000"/>
              </w:rPr>
            </w:pPr>
            <w:r w:rsidRPr="00A73BA3">
              <w:rPr>
                <w:rFonts w:ascii="Times New Roman" w:hAnsi="Times New Roman" w:cs="Times New Roman"/>
                <w:color w:val="000000"/>
              </w:rPr>
              <w:t>BSI_1</w:t>
            </w:r>
          </w:p>
        </w:tc>
        <w:tc>
          <w:tcPr>
            <w:tcW w:w="1000" w:type="dxa"/>
            <w:tcBorders>
              <w:top w:val="single" w:sz="4" w:space="0" w:color="auto"/>
            </w:tcBorders>
            <w:shd w:val="clear" w:color="auto" w:fill="FFFFFF"/>
            <w:vAlign w:val="center"/>
          </w:tcPr>
          <w:p w14:paraId="2DE2F089"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53</w:t>
            </w:r>
          </w:p>
        </w:tc>
        <w:tc>
          <w:tcPr>
            <w:tcW w:w="1045" w:type="dxa"/>
            <w:tcBorders>
              <w:top w:val="single" w:sz="4" w:space="0" w:color="auto"/>
            </w:tcBorders>
            <w:shd w:val="clear" w:color="auto" w:fill="FFFFFF"/>
            <w:vAlign w:val="center"/>
          </w:tcPr>
          <w:p w14:paraId="76328E15"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w:t>
            </w:r>
          </w:p>
        </w:tc>
        <w:tc>
          <w:tcPr>
            <w:tcW w:w="1076" w:type="dxa"/>
            <w:tcBorders>
              <w:top w:val="single" w:sz="4" w:space="0" w:color="auto"/>
            </w:tcBorders>
            <w:shd w:val="clear" w:color="auto" w:fill="FFFFFF"/>
            <w:vAlign w:val="center"/>
          </w:tcPr>
          <w:p w14:paraId="0C81C56D"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3</w:t>
            </w:r>
          </w:p>
        </w:tc>
        <w:tc>
          <w:tcPr>
            <w:tcW w:w="1000" w:type="dxa"/>
            <w:tcBorders>
              <w:top w:val="single" w:sz="4" w:space="0" w:color="auto"/>
            </w:tcBorders>
            <w:shd w:val="clear" w:color="auto" w:fill="FFFFFF"/>
            <w:vAlign w:val="center"/>
          </w:tcPr>
          <w:p w14:paraId="697F9B92"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1,55</w:t>
            </w:r>
          </w:p>
        </w:tc>
        <w:tc>
          <w:tcPr>
            <w:tcW w:w="1410" w:type="dxa"/>
            <w:tcBorders>
              <w:top w:val="single" w:sz="4" w:space="0" w:color="auto"/>
            </w:tcBorders>
            <w:shd w:val="clear" w:color="auto" w:fill="FFFFFF"/>
            <w:vAlign w:val="center"/>
          </w:tcPr>
          <w:p w14:paraId="5F8019FC"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1,066</w:t>
            </w:r>
          </w:p>
        </w:tc>
      </w:tr>
      <w:tr w:rsidR="00B24120" w:rsidRPr="00A73BA3" w14:paraId="186E1B3A" w14:textId="77777777" w:rsidTr="003F2723">
        <w:trPr>
          <w:cantSplit/>
        </w:trPr>
        <w:tc>
          <w:tcPr>
            <w:tcW w:w="1669" w:type="dxa"/>
            <w:shd w:val="clear" w:color="auto" w:fill="FFFFFF"/>
            <w:vAlign w:val="center"/>
          </w:tcPr>
          <w:p w14:paraId="39A95A07" w14:textId="77777777" w:rsidR="00B24120" w:rsidRPr="00A73BA3" w:rsidRDefault="00B24120" w:rsidP="003F2723">
            <w:pPr>
              <w:autoSpaceDE w:val="0"/>
              <w:autoSpaceDN w:val="0"/>
              <w:adjustRightInd w:val="0"/>
              <w:spacing w:after="0" w:line="320" w:lineRule="atLeast"/>
              <w:ind w:left="60" w:right="60"/>
              <w:rPr>
                <w:rFonts w:ascii="Times New Roman" w:hAnsi="Times New Roman" w:cs="Times New Roman"/>
                <w:color w:val="000000"/>
              </w:rPr>
            </w:pPr>
            <w:r w:rsidRPr="00A73BA3">
              <w:rPr>
                <w:rFonts w:ascii="Times New Roman" w:hAnsi="Times New Roman" w:cs="Times New Roman"/>
                <w:color w:val="000000"/>
              </w:rPr>
              <w:t>BSI_2</w:t>
            </w:r>
          </w:p>
        </w:tc>
        <w:tc>
          <w:tcPr>
            <w:tcW w:w="1000" w:type="dxa"/>
            <w:shd w:val="clear" w:color="auto" w:fill="FFFFFF"/>
            <w:vAlign w:val="center"/>
          </w:tcPr>
          <w:p w14:paraId="30EF9097"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53</w:t>
            </w:r>
          </w:p>
        </w:tc>
        <w:tc>
          <w:tcPr>
            <w:tcW w:w="1045" w:type="dxa"/>
            <w:shd w:val="clear" w:color="auto" w:fill="FFFFFF"/>
            <w:vAlign w:val="center"/>
          </w:tcPr>
          <w:p w14:paraId="718AC6B8"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w:t>
            </w:r>
          </w:p>
        </w:tc>
        <w:tc>
          <w:tcPr>
            <w:tcW w:w="1076" w:type="dxa"/>
            <w:shd w:val="clear" w:color="auto" w:fill="FFFFFF"/>
            <w:vAlign w:val="center"/>
          </w:tcPr>
          <w:p w14:paraId="73F68730"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2</w:t>
            </w:r>
          </w:p>
        </w:tc>
        <w:tc>
          <w:tcPr>
            <w:tcW w:w="1000" w:type="dxa"/>
            <w:shd w:val="clear" w:color="auto" w:fill="FFFFFF"/>
            <w:vAlign w:val="center"/>
          </w:tcPr>
          <w:p w14:paraId="53AD3080"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,09</w:t>
            </w:r>
          </w:p>
        </w:tc>
        <w:tc>
          <w:tcPr>
            <w:tcW w:w="1410" w:type="dxa"/>
            <w:shd w:val="clear" w:color="auto" w:fill="FFFFFF"/>
            <w:vAlign w:val="center"/>
          </w:tcPr>
          <w:p w14:paraId="362A8647"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,354</w:t>
            </w:r>
          </w:p>
        </w:tc>
      </w:tr>
      <w:tr w:rsidR="00B24120" w:rsidRPr="00A73BA3" w14:paraId="6707D189" w14:textId="77777777" w:rsidTr="003F2723">
        <w:trPr>
          <w:cantSplit/>
        </w:trPr>
        <w:tc>
          <w:tcPr>
            <w:tcW w:w="1669" w:type="dxa"/>
            <w:shd w:val="clear" w:color="auto" w:fill="FFFFFF"/>
            <w:vAlign w:val="center"/>
          </w:tcPr>
          <w:p w14:paraId="531733D8" w14:textId="77777777" w:rsidR="00B24120" w:rsidRPr="00A73BA3" w:rsidRDefault="00B24120" w:rsidP="003F2723">
            <w:pPr>
              <w:autoSpaceDE w:val="0"/>
              <w:autoSpaceDN w:val="0"/>
              <w:adjustRightInd w:val="0"/>
              <w:spacing w:after="0" w:line="320" w:lineRule="atLeast"/>
              <w:ind w:left="60" w:right="60"/>
              <w:rPr>
                <w:rFonts w:ascii="Times New Roman" w:hAnsi="Times New Roman" w:cs="Times New Roman"/>
                <w:color w:val="000000"/>
              </w:rPr>
            </w:pPr>
            <w:r w:rsidRPr="00A73BA3">
              <w:rPr>
                <w:rFonts w:ascii="Times New Roman" w:hAnsi="Times New Roman" w:cs="Times New Roman"/>
                <w:color w:val="000000"/>
              </w:rPr>
              <w:t>BSI_3</w:t>
            </w:r>
          </w:p>
        </w:tc>
        <w:tc>
          <w:tcPr>
            <w:tcW w:w="1000" w:type="dxa"/>
            <w:shd w:val="clear" w:color="auto" w:fill="FFFFFF"/>
            <w:vAlign w:val="center"/>
          </w:tcPr>
          <w:p w14:paraId="3C2CD304"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53</w:t>
            </w:r>
          </w:p>
        </w:tc>
        <w:tc>
          <w:tcPr>
            <w:tcW w:w="1045" w:type="dxa"/>
            <w:shd w:val="clear" w:color="auto" w:fill="FFFFFF"/>
            <w:vAlign w:val="center"/>
          </w:tcPr>
          <w:p w14:paraId="1EA8095C"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w:t>
            </w:r>
          </w:p>
        </w:tc>
        <w:tc>
          <w:tcPr>
            <w:tcW w:w="1076" w:type="dxa"/>
            <w:shd w:val="clear" w:color="auto" w:fill="FFFFFF"/>
            <w:vAlign w:val="center"/>
          </w:tcPr>
          <w:p w14:paraId="2F7BDE26"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1</w:t>
            </w:r>
          </w:p>
        </w:tc>
        <w:tc>
          <w:tcPr>
            <w:tcW w:w="1000" w:type="dxa"/>
            <w:shd w:val="clear" w:color="auto" w:fill="FFFFFF"/>
            <w:vAlign w:val="center"/>
          </w:tcPr>
          <w:p w14:paraId="3E061579"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,09</w:t>
            </w:r>
          </w:p>
        </w:tc>
        <w:tc>
          <w:tcPr>
            <w:tcW w:w="1410" w:type="dxa"/>
            <w:shd w:val="clear" w:color="auto" w:fill="FFFFFF"/>
            <w:vAlign w:val="center"/>
          </w:tcPr>
          <w:p w14:paraId="0A72893E"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,295</w:t>
            </w:r>
          </w:p>
        </w:tc>
      </w:tr>
      <w:tr w:rsidR="00B24120" w:rsidRPr="00A73BA3" w14:paraId="14A1377E" w14:textId="77777777" w:rsidTr="003F2723">
        <w:trPr>
          <w:cantSplit/>
        </w:trPr>
        <w:tc>
          <w:tcPr>
            <w:tcW w:w="1669" w:type="dxa"/>
            <w:shd w:val="clear" w:color="auto" w:fill="FFFFFF"/>
            <w:vAlign w:val="center"/>
          </w:tcPr>
          <w:p w14:paraId="31FE4F95" w14:textId="77777777" w:rsidR="00B24120" w:rsidRPr="00A73BA3" w:rsidRDefault="00B24120" w:rsidP="003F2723">
            <w:pPr>
              <w:autoSpaceDE w:val="0"/>
              <w:autoSpaceDN w:val="0"/>
              <w:adjustRightInd w:val="0"/>
              <w:spacing w:after="0" w:line="320" w:lineRule="atLeast"/>
              <w:ind w:left="60" w:right="60"/>
              <w:rPr>
                <w:rFonts w:ascii="Times New Roman" w:hAnsi="Times New Roman" w:cs="Times New Roman"/>
                <w:color w:val="000000"/>
              </w:rPr>
            </w:pPr>
            <w:r w:rsidRPr="00A73BA3">
              <w:rPr>
                <w:rFonts w:ascii="Times New Roman" w:hAnsi="Times New Roman" w:cs="Times New Roman"/>
                <w:color w:val="000000"/>
              </w:rPr>
              <w:t>BSI_4</w:t>
            </w:r>
          </w:p>
        </w:tc>
        <w:tc>
          <w:tcPr>
            <w:tcW w:w="1000" w:type="dxa"/>
            <w:shd w:val="clear" w:color="auto" w:fill="FFFFFF"/>
            <w:vAlign w:val="center"/>
          </w:tcPr>
          <w:p w14:paraId="043FE6AB"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53</w:t>
            </w:r>
          </w:p>
        </w:tc>
        <w:tc>
          <w:tcPr>
            <w:tcW w:w="1045" w:type="dxa"/>
            <w:shd w:val="clear" w:color="auto" w:fill="FFFFFF"/>
            <w:vAlign w:val="center"/>
          </w:tcPr>
          <w:p w14:paraId="2280D1F0"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w:t>
            </w:r>
          </w:p>
        </w:tc>
        <w:tc>
          <w:tcPr>
            <w:tcW w:w="1076" w:type="dxa"/>
            <w:shd w:val="clear" w:color="auto" w:fill="FFFFFF"/>
            <w:vAlign w:val="center"/>
          </w:tcPr>
          <w:p w14:paraId="4302B748"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1</w:t>
            </w:r>
          </w:p>
        </w:tc>
        <w:tc>
          <w:tcPr>
            <w:tcW w:w="1000" w:type="dxa"/>
            <w:shd w:val="clear" w:color="auto" w:fill="FFFFFF"/>
            <w:vAlign w:val="center"/>
          </w:tcPr>
          <w:p w14:paraId="5A3E2FDA"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,11</w:t>
            </w:r>
          </w:p>
        </w:tc>
        <w:tc>
          <w:tcPr>
            <w:tcW w:w="1410" w:type="dxa"/>
            <w:shd w:val="clear" w:color="auto" w:fill="FFFFFF"/>
            <w:vAlign w:val="center"/>
          </w:tcPr>
          <w:p w14:paraId="1EBEB136"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,320</w:t>
            </w:r>
          </w:p>
        </w:tc>
      </w:tr>
      <w:tr w:rsidR="00B24120" w:rsidRPr="00A73BA3" w14:paraId="5CCE49CE" w14:textId="77777777" w:rsidTr="003F2723">
        <w:trPr>
          <w:cantSplit/>
        </w:trPr>
        <w:tc>
          <w:tcPr>
            <w:tcW w:w="1669" w:type="dxa"/>
            <w:shd w:val="clear" w:color="auto" w:fill="FFFFFF"/>
            <w:vAlign w:val="center"/>
          </w:tcPr>
          <w:p w14:paraId="07DA8C35" w14:textId="77777777" w:rsidR="00B24120" w:rsidRPr="00A73BA3" w:rsidRDefault="00B24120" w:rsidP="003F2723">
            <w:pPr>
              <w:autoSpaceDE w:val="0"/>
              <w:autoSpaceDN w:val="0"/>
              <w:adjustRightInd w:val="0"/>
              <w:spacing w:after="0" w:line="320" w:lineRule="atLeast"/>
              <w:ind w:left="60" w:right="60"/>
              <w:rPr>
                <w:rFonts w:ascii="Times New Roman" w:hAnsi="Times New Roman" w:cs="Times New Roman"/>
                <w:color w:val="000000"/>
              </w:rPr>
            </w:pPr>
            <w:r w:rsidRPr="00A73BA3">
              <w:rPr>
                <w:rFonts w:ascii="Times New Roman" w:hAnsi="Times New Roman" w:cs="Times New Roman"/>
                <w:color w:val="000000"/>
              </w:rPr>
              <w:t>BSI_5</w:t>
            </w:r>
          </w:p>
        </w:tc>
        <w:tc>
          <w:tcPr>
            <w:tcW w:w="1000" w:type="dxa"/>
            <w:shd w:val="clear" w:color="auto" w:fill="FFFFFF"/>
            <w:vAlign w:val="center"/>
          </w:tcPr>
          <w:p w14:paraId="66417FE7"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53</w:t>
            </w:r>
          </w:p>
        </w:tc>
        <w:tc>
          <w:tcPr>
            <w:tcW w:w="1045" w:type="dxa"/>
            <w:shd w:val="clear" w:color="auto" w:fill="FFFFFF"/>
            <w:vAlign w:val="center"/>
          </w:tcPr>
          <w:p w14:paraId="79D4B906"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w:t>
            </w:r>
          </w:p>
        </w:tc>
        <w:tc>
          <w:tcPr>
            <w:tcW w:w="1076" w:type="dxa"/>
            <w:shd w:val="clear" w:color="auto" w:fill="FFFFFF"/>
            <w:vAlign w:val="center"/>
          </w:tcPr>
          <w:p w14:paraId="70CB21E6"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2</w:t>
            </w:r>
          </w:p>
        </w:tc>
        <w:tc>
          <w:tcPr>
            <w:tcW w:w="1000" w:type="dxa"/>
            <w:shd w:val="clear" w:color="auto" w:fill="FFFFFF"/>
            <w:vAlign w:val="center"/>
          </w:tcPr>
          <w:p w14:paraId="3BE0652C"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,23</w:t>
            </w:r>
          </w:p>
        </w:tc>
        <w:tc>
          <w:tcPr>
            <w:tcW w:w="1410" w:type="dxa"/>
            <w:shd w:val="clear" w:color="auto" w:fill="FFFFFF"/>
            <w:vAlign w:val="center"/>
          </w:tcPr>
          <w:p w14:paraId="2A962320"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,505</w:t>
            </w:r>
          </w:p>
        </w:tc>
      </w:tr>
      <w:tr w:rsidR="00B24120" w:rsidRPr="00A73BA3" w14:paraId="4A36FE0B" w14:textId="77777777" w:rsidTr="003F2723">
        <w:trPr>
          <w:cantSplit/>
        </w:trPr>
        <w:tc>
          <w:tcPr>
            <w:tcW w:w="1669" w:type="dxa"/>
            <w:shd w:val="clear" w:color="auto" w:fill="FFFFFF"/>
            <w:vAlign w:val="center"/>
          </w:tcPr>
          <w:p w14:paraId="70F2531A" w14:textId="77777777" w:rsidR="00B24120" w:rsidRPr="00A73BA3" w:rsidRDefault="00B24120" w:rsidP="003F2723">
            <w:pPr>
              <w:autoSpaceDE w:val="0"/>
              <w:autoSpaceDN w:val="0"/>
              <w:adjustRightInd w:val="0"/>
              <w:spacing w:after="0" w:line="320" w:lineRule="atLeast"/>
              <w:ind w:left="60" w:right="60"/>
              <w:rPr>
                <w:rFonts w:ascii="Times New Roman" w:hAnsi="Times New Roman" w:cs="Times New Roman"/>
                <w:color w:val="000000"/>
              </w:rPr>
            </w:pPr>
            <w:r w:rsidRPr="00A73BA3">
              <w:rPr>
                <w:rFonts w:ascii="Times New Roman" w:hAnsi="Times New Roman" w:cs="Times New Roman"/>
                <w:color w:val="000000"/>
              </w:rPr>
              <w:t>BSI_6</w:t>
            </w:r>
          </w:p>
        </w:tc>
        <w:tc>
          <w:tcPr>
            <w:tcW w:w="1000" w:type="dxa"/>
            <w:shd w:val="clear" w:color="auto" w:fill="FFFFFF"/>
            <w:vAlign w:val="center"/>
          </w:tcPr>
          <w:p w14:paraId="1B6B0289"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53</w:t>
            </w:r>
          </w:p>
        </w:tc>
        <w:tc>
          <w:tcPr>
            <w:tcW w:w="1045" w:type="dxa"/>
            <w:shd w:val="clear" w:color="auto" w:fill="FFFFFF"/>
            <w:vAlign w:val="center"/>
          </w:tcPr>
          <w:p w14:paraId="734CFF6F"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w:t>
            </w:r>
          </w:p>
        </w:tc>
        <w:tc>
          <w:tcPr>
            <w:tcW w:w="1076" w:type="dxa"/>
            <w:shd w:val="clear" w:color="auto" w:fill="FFFFFF"/>
            <w:vAlign w:val="center"/>
          </w:tcPr>
          <w:p w14:paraId="6BF031F8"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2</w:t>
            </w:r>
          </w:p>
        </w:tc>
        <w:tc>
          <w:tcPr>
            <w:tcW w:w="1000" w:type="dxa"/>
            <w:shd w:val="clear" w:color="auto" w:fill="FFFFFF"/>
            <w:vAlign w:val="center"/>
          </w:tcPr>
          <w:p w14:paraId="78B9DF9E"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,92</w:t>
            </w:r>
          </w:p>
        </w:tc>
        <w:tc>
          <w:tcPr>
            <w:tcW w:w="1410" w:type="dxa"/>
            <w:shd w:val="clear" w:color="auto" w:fill="FFFFFF"/>
            <w:vAlign w:val="center"/>
          </w:tcPr>
          <w:p w14:paraId="0DC4993A"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,730</w:t>
            </w:r>
          </w:p>
        </w:tc>
      </w:tr>
      <w:tr w:rsidR="00B24120" w:rsidRPr="00A73BA3" w14:paraId="31272105" w14:textId="77777777" w:rsidTr="003F2723">
        <w:trPr>
          <w:cantSplit/>
        </w:trPr>
        <w:tc>
          <w:tcPr>
            <w:tcW w:w="1669" w:type="dxa"/>
            <w:shd w:val="clear" w:color="auto" w:fill="FFFFFF"/>
            <w:vAlign w:val="center"/>
          </w:tcPr>
          <w:p w14:paraId="3ABCB9C6" w14:textId="77777777" w:rsidR="00B24120" w:rsidRPr="00A73BA3" w:rsidRDefault="00B24120" w:rsidP="003F2723">
            <w:pPr>
              <w:autoSpaceDE w:val="0"/>
              <w:autoSpaceDN w:val="0"/>
              <w:adjustRightInd w:val="0"/>
              <w:spacing w:after="0" w:line="320" w:lineRule="atLeast"/>
              <w:ind w:left="60" w:right="60"/>
              <w:rPr>
                <w:rFonts w:ascii="Times New Roman" w:hAnsi="Times New Roman" w:cs="Times New Roman"/>
                <w:color w:val="000000"/>
              </w:rPr>
            </w:pPr>
            <w:r w:rsidRPr="00A73BA3">
              <w:rPr>
                <w:rFonts w:ascii="Times New Roman" w:hAnsi="Times New Roman" w:cs="Times New Roman"/>
                <w:color w:val="000000"/>
              </w:rPr>
              <w:t>BSI_7</w:t>
            </w:r>
          </w:p>
        </w:tc>
        <w:tc>
          <w:tcPr>
            <w:tcW w:w="1000" w:type="dxa"/>
            <w:shd w:val="clear" w:color="auto" w:fill="FFFFFF"/>
            <w:vAlign w:val="center"/>
          </w:tcPr>
          <w:p w14:paraId="752FA93C"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53</w:t>
            </w:r>
          </w:p>
        </w:tc>
        <w:tc>
          <w:tcPr>
            <w:tcW w:w="1045" w:type="dxa"/>
            <w:shd w:val="clear" w:color="auto" w:fill="FFFFFF"/>
            <w:vAlign w:val="center"/>
          </w:tcPr>
          <w:p w14:paraId="407C4780"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w:t>
            </w:r>
          </w:p>
        </w:tc>
        <w:tc>
          <w:tcPr>
            <w:tcW w:w="1076" w:type="dxa"/>
            <w:shd w:val="clear" w:color="auto" w:fill="FFFFFF"/>
            <w:vAlign w:val="center"/>
          </w:tcPr>
          <w:p w14:paraId="7ACFD822"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1</w:t>
            </w:r>
          </w:p>
        </w:tc>
        <w:tc>
          <w:tcPr>
            <w:tcW w:w="1000" w:type="dxa"/>
            <w:shd w:val="clear" w:color="auto" w:fill="FFFFFF"/>
            <w:vAlign w:val="center"/>
          </w:tcPr>
          <w:p w14:paraId="12A37A01"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,13</w:t>
            </w:r>
          </w:p>
        </w:tc>
        <w:tc>
          <w:tcPr>
            <w:tcW w:w="1410" w:type="dxa"/>
            <w:shd w:val="clear" w:color="auto" w:fill="FFFFFF"/>
            <w:vAlign w:val="center"/>
          </w:tcPr>
          <w:p w14:paraId="248C3056"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,342</w:t>
            </w:r>
          </w:p>
        </w:tc>
      </w:tr>
      <w:tr w:rsidR="00B24120" w:rsidRPr="00A73BA3" w14:paraId="08444E2A" w14:textId="77777777" w:rsidTr="003F2723">
        <w:trPr>
          <w:cantSplit/>
        </w:trPr>
        <w:tc>
          <w:tcPr>
            <w:tcW w:w="1669" w:type="dxa"/>
            <w:shd w:val="clear" w:color="auto" w:fill="FFFFFF"/>
            <w:vAlign w:val="center"/>
          </w:tcPr>
          <w:p w14:paraId="452A851F" w14:textId="77777777" w:rsidR="00B24120" w:rsidRPr="00A73BA3" w:rsidRDefault="00B24120" w:rsidP="003F2723">
            <w:pPr>
              <w:autoSpaceDE w:val="0"/>
              <w:autoSpaceDN w:val="0"/>
              <w:adjustRightInd w:val="0"/>
              <w:spacing w:after="0" w:line="320" w:lineRule="atLeast"/>
              <w:ind w:left="60" w:right="60"/>
              <w:rPr>
                <w:rFonts w:ascii="Times New Roman" w:hAnsi="Times New Roman" w:cs="Times New Roman"/>
                <w:color w:val="000000"/>
              </w:rPr>
            </w:pPr>
            <w:r w:rsidRPr="00A73BA3">
              <w:rPr>
                <w:rFonts w:ascii="Times New Roman" w:hAnsi="Times New Roman" w:cs="Times New Roman"/>
                <w:color w:val="000000"/>
              </w:rPr>
              <w:t>BSI_8</w:t>
            </w:r>
          </w:p>
        </w:tc>
        <w:tc>
          <w:tcPr>
            <w:tcW w:w="1000" w:type="dxa"/>
            <w:shd w:val="clear" w:color="auto" w:fill="FFFFFF"/>
            <w:vAlign w:val="center"/>
          </w:tcPr>
          <w:p w14:paraId="0B41DAF8"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53</w:t>
            </w:r>
          </w:p>
        </w:tc>
        <w:tc>
          <w:tcPr>
            <w:tcW w:w="1045" w:type="dxa"/>
            <w:shd w:val="clear" w:color="auto" w:fill="FFFFFF"/>
            <w:vAlign w:val="center"/>
          </w:tcPr>
          <w:p w14:paraId="787A145D"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w:t>
            </w:r>
          </w:p>
        </w:tc>
        <w:tc>
          <w:tcPr>
            <w:tcW w:w="1076" w:type="dxa"/>
            <w:shd w:val="clear" w:color="auto" w:fill="FFFFFF"/>
            <w:vAlign w:val="center"/>
          </w:tcPr>
          <w:p w14:paraId="7E6C1D6E"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1</w:t>
            </w:r>
          </w:p>
        </w:tc>
        <w:tc>
          <w:tcPr>
            <w:tcW w:w="1000" w:type="dxa"/>
            <w:shd w:val="clear" w:color="auto" w:fill="FFFFFF"/>
            <w:vAlign w:val="center"/>
          </w:tcPr>
          <w:p w14:paraId="14B209A9"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,02</w:t>
            </w:r>
          </w:p>
        </w:tc>
        <w:tc>
          <w:tcPr>
            <w:tcW w:w="1410" w:type="dxa"/>
            <w:shd w:val="clear" w:color="auto" w:fill="FFFFFF"/>
            <w:vAlign w:val="center"/>
          </w:tcPr>
          <w:p w14:paraId="0D296640"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,137</w:t>
            </w:r>
          </w:p>
        </w:tc>
      </w:tr>
      <w:tr w:rsidR="00B24120" w:rsidRPr="00A73BA3" w14:paraId="4AD77049" w14:textId="77777777" w:rsidTr="003F2723">
        <w:trPr>
          <w:cantSplit/>
        </w:trPr>
        <w:tc>
          <w:tcPr>
            <w:tcW w:w="1669" w:type="dxa"/>
            <w:shd w:val="clear" w:color="auto" w:fill="FFFFFF"/>
            <w:vAlign w:val="center"/>
          </w:tcPr>
          <w:p w14:paraId="3F775B7A" w14:textId="77777777" w:rsidR="00B24120" w:rsidRPr="00A73BA3" w:rsidRDefault="00B24120" w:rsidP="003F2723">
            <w:pPr>
              <w:autoSpaceDE w:val="0"/>
              <w:autoSpaceDN w:val="0"/>
              <w:adjustRightInd w:val="0"/>
              <w:spacing w:after="0" w:line="320" w:lineRule="atLeast"/>
              <w:ind w:left="60" w:right="60"/>
              <w:rPr>
                <w:rFonts w:ascii="Times New Roman" w:hAnsi="Times New Roman" w:cs="Times New Roman"/>
                <w:color w:val="000000"/>
              </w:rPr>
            </w:pPr>
            <w:r w:rsidRPr="00A73BA3">
              <w:rPr>
                <w:rFonts w:ascii="Times New Roman" w:hAnsi="Times New Roman" w:cs="Times New Roman"/>
                <w:color w:val="000000"/>
              </w:rPr>
              <w:t>BSI_9</w:t>
            </w:r>
          </w:p>
        </w:tc>
        <w:tc>
          <w:tcPr>
            <w:tcW w:w="1000" w:type="dxa"/>
            <w:shd w:val="clear" w:color="auto" w:fill="FFFFFF"/>
            <w:vAlign w:val="center"/>
          </w:tcPr>
          <w:p w14:paraId="60FD3654"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53</w:t>
            </w:r>
          </w:p>
        </w:tc>
        <w:tc>
          <w:tcPr>
            <w:tcW w:w="1045" w:type="dxa"/>
            <w:shd w:val="clear" w:color="auto" w:fill="FFFFFF"/>
            <w:vAlign w:val="center"/>
          </w:tcPr>
          <w:p w14:paraId="6D1A1AA4"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w:t>
            </w:r>
          </w:p>
        </w:tc>
        <w:tc>
          <w:tcPr>
            <w:tcW w:w="1076" w:type="dxa"/>
            <w:shd w:val="clear" w:color="auto" w:fill="FFFFFF"/>
            <w:vAlign w:val="center"/>
          </w:tcPr>
          <w:p w14:paraId="1D7CF586"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1</w:t>
            </w:r>
          </w:p>
        </w:tc>
        <w:tc>
          <w:tcPr>
            <w:tcW w:w="1000" w:type="dxa"/>
            <w:shd w:val="clear" w:color="auto" w:fill="FFFFFF"/>
            <w:vAlign w:val="center"/>
          </w:tcPr>
          <w:p w14:paraId="5DE3D78A"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,08</w:t>
            </w:r>
          </w:p>
        </w:tc>
        <w:tc>
          <w:tcPr>
            <w:tcW w:w="1410" w:type="dxa"/>
            <w:shd w:val="clear" w:color="auto" w:fill="FFFFFF"/>
            <w:vAlign w:val="center"/>
          </w:tcPr>
          <w:p w14:paraId="08D0BC60"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,267</w:t>
            </w:r>
          </w:p>
        </w:tc>
      </w:tr>
      <w:tr w:rsidR="00B24120" w:rsidRPr="00A73BA3" w14:paraId="1558A87D" w14:textId="77777777" w:rsidTr="003F2723">
        <w:trPr>
          <w:cantSplit/>
        </w:trPr>
        <w:tc>
          <w:tcPr>
            <w:tcW w:w="1669" w:type="dxa"/>
            <w:shd w:val="clear" w:color="auto" w:fill="FFFFFF"/>
            <w:vAlign w:val="center"/>
          </w:tcPr>
          <w:p w14:paraId="45FB9050" w14:textId="77777777" w:rsidR="00B24120" w:rsidRPr="00A73BA3" w:rsidRDefault="00B24120" w:rsidP="003F2723">
            <w:pPr>
              <w:autoSpaceDE w:val="0"/>
              <w:autoSpaceDN w:val="0"/>
              <w:adjustRightInd w:val="0"/>
              <w:spacing w:after="0" w:line="320" w:lineRule="atLeast"/>
              <w:ind w:left="60" w:right="60"/>
              <w:rPr>
                <w:rFonts w:ascii="Times New Roman" w:hAnsi="Times New Roman" w:cs="Times New Roman"/>
                <w:color w:val="000000"/>
              </w:rPr>
            </w:pPr>
            <w:r w:rsidRPr="00A73BA3">
              <w:rPr>
                <w:rFonts w:ascii="Times New Roman" w:hAnsi="Times New Roman" w:cs="Times New Roman"/>
                <w:color w:val="000000"/>
              </w:rPr>
              <w:t>BSI_10</w:t>
            </w:r>
          </w:p>
        </w:tc>
        <w:tc>
          <w:tcPr>
            <w:tcW w:w="1000" w:type="dxa"/>
            <w:shd w:val="clear" w:color="auto" w:fill="FFFFFF"/>
            <w:vAlign w:val="center"/>
          </w:tcPr>
          <w:p w14:paraId="5EDC2733"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53</w:t>
            </w:r>
          </w:p>
        </w:tc>
        <w:tc>
          <w:tcPr>
            <w:tcW w:w="1045" w:type="dxa"/>
            <w:shd w:val="clear" w:color="auto" w:fill="FFFFFF"/>
            <w:vAlign w:val="center"/>
          </w:tcPr>
          <w:p w14:paraId="3ED8BD13"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w:t>
            </w:r>
          </w:p>
        </w:tc>
        <w:tc>
          <w:tcPr>
            <w:tcW w:w="1076" w:type="dxa"/>
            <w:shd w:val="clear" w:color="auto" w:fill="FFFFFF"/>
            <w:vAlign w:val="center"/>
          </w:tcPr>
          <w:p w14:paraId="1BDA4ACF"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1</w:t>
            </w:r>
          </w:p>
        </w:tc>
        <w:tc>
          <w:tcPr>
            <w:tcW w:w="1000" w:type="dxa"/>
            <w:shd w:val="clear" w:color="auto" w:fill="FFFFFF"/>
            <w:vAlign w:val="center"/>
          </w:tcPr>
          <w:p w14:paraId="2074B6ED"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,21</w:t>
            </w:r>
          </w:p>
        </w:tc>
        <w:tc>
          <w:tcPr>
            <w:tcW w:w="1410" w:type="dxa"/>
            <w:shd w:val="clear" w:color="auto" w:fill="FFFFFF"/>
            <w:vAlign w:val="center"/>
          </w:tcPr>
          <w:p w14:paraId="389A5FC4"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,409</w:t>
            </w:r>
          </w:p>
        </w:tc>
      </w:tr>
      <w:tr w:rsidR="00B24120" w:rsidRPr="00A73BA3" w14:paraId="3DC3B261" w14:textId="77777777" w:rsidTr="003F2723">
        <w:trPr>
          <w:cantSplit/>
        </w:trPr>
        <w:tc>
          <w:tcPr>
            <w:tcW w:w="1669" w:type="dxa"/>
            <w:shd w:val="clear" w:color="auto" w:fill="FFFFFF"/>
            <w:vAlign w:val="center"/>
          </w:tcPr>
          <w:p w14:paraId="0544856D" w14:textId="77777777" w:rsidR="00B24120" w:rsidRPr="00A73BA3" w:rsidRDefault="00B24120" w:rsidP="003F2723">
            <w:pPr>
              <w:autoSpaceDE w:val="0"/>
              <w:autoSpaceDN w:val="0"/>
              <w:adjustRightInd w:val="0"/>
              <w:spacing w:after="0" w:line="320" w:lineRule="atLeast"/>
              <w:ind w:left="60" w:right="60"/>
              <w:rPr>
                <w:rFonts w:ascii="Times New Roman" w:hAnsi="Times New Roman" w:cs="Times New Roman"/>
                <w:color w:val="000000"/>
              </w:rPr>
            </w:pPr>
            <w:r w:rsidRPr="00A73BA3">
              <w:rPr>
                <w:rFonts w:ascii="Times New Roman" w:hAnsi="Times New Roman" w:cs="Times New Roman"/>
                <w:color w:val="000000"/>
              </w:rPr>
              <w:t>BSI_11</w:t>
            </w:r>
          </w:p>
        </w:tc>
        <w:tc>
          <w:tcPr>
            <w:tcW w:w="1000" w:type="dxa"/>
            <w:shd w:val="clear" w:color="auto" w:fill="FFFFFF"/>
            <w:vAlign w:val="center"/>
          </w:tcPr>
          <w:p w14:paraId="30BF5B0C"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53</w:t>
            </w:r>
          </w:p>
        </w:tc>
        <w:tc>
          <w:tcPr>
            <w:tcW w:w="1045" w:type="dxa"/>
            <w:shd w:val="clear" w:color="auto" w:fill="FFFFFF"/>
            <w:vAlign w:val="center"/>
          </w:tcPr>
          <w:p w14:paraId="3814BAE5"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w:t>
            </w:r>
          </w:p>
        </w:tc>
        <w:tc>
          <w:tcPr>
            <w:tcW w:w="1076" w:type="dxa"/>
            <w:shd w:val="clear" w:color="auto" w:fill="FFFFFF"/>
            <w:vAlign w:val="center"/>
          </w:tcPr>
          <w:p w14:paraId="0E52AD60"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1</w:t>
            </w:r>
          </w:p>
        </w:tc>
        <w:tc>
          <w:tcPr>
            <w:tcW w:w="1000" w:type="dxa"/>
            <w:shd w:val="clear" w:color="auto" w:fill="FFFFFF"/>
            <w:vAlign w:val="center"/>
          </w:tcPr>
          <w:p w14:paraId="14D1E89C"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,06</w:t>
            </w:r>
          </w:p>
        </w:tc>
        <w:tc>
          <w:tcPr>
            <w:tcW w:w="1410" w:type="dxa"/>
            <w:shd w:val="clear" w:color="auto" w:fill="FFFFFF"/>
            <w:vAlign w:val="center"/>
          </w:tcPr>
          <w:p w14:paraId="53D56D01"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,233</w:t>
            </w:r>
          </w:p>
        </w:tc>
      </w:tr>
      <w:tr w:rsidR="00B24120" w:rsidRPr="00A73BA3" w14:paraId="39D5C0D6" w14:textId="77777777" w:rsidTr="003F2723">
        <w:trPr>
          <w:cantSplit/>
        </w:trPr>
        <w:tc>
          <w:tcPr>
            <w:tcW w:w="1669" w:type="dxa"/>
            <w:shd w:val="clear" w:color="auto" w:fill="FFFFFF"/>
            <w:vAlign w:val="center"/>
          </w:tcPr>
          <w:p w14:paraId="179F061D" w14:textId="77777777" w:rsidR="00B24120" w:rsidRPr="00A73BA3" w:rsidRDefault="00B24120" w:rsidP="003F2723">
            <w:pPr>
              <w:autoSpaceDE w:val="0"/>
              <w:autoSpaceDN w:val="0"/>
              <w:adjustRightInd w:val="0"/>
              <w:spacing w:after="0" w:line="320" w:lineRule="atLeast"/>
              <w:ind w:left="60" w:right="60"/>
              <w:rPr>
                <w:rFonts w:ascii="Times New Roman" w:hAnsi="Times New Roman" w:cs="Times New Roman"/>
                <w:color w:val="000000"/>
              </w:rPr>
            </w:pPr>
            <w:r w:rsidRPr="00A73BA3">
              <w:rPr>
                <w:rFonts w:ascii="Times New Roman" w:hAnsi="Times New Roman" w:cs="Times New Roman"/>
                <w:color w:val="000000"/>
              </w:rPr>
              <w:t>BSI_12</w:t>
            </w:r>
          </w:p>
        </w:tc>
        <w:tc>
          <w:tcPr>
            <w:tcW w:w="1000" w:type="dxa"/>
            <w:shd w:val="clear" w:color="auto" w:fill="FFFFFF"/>
            <w:vAlign w:val="center"/>
          </w:tcPr>
          <w:p w14:paraId="4ABA35F7"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53</w:t>
            </w:r>
          </w:p>
        </w:tc>
        <w:tc>
          <w:tcPr>
            <w:tcW w:w="1045" w:type="dxa"/>
            <w:shd w:val="clear" w:color="auto" w:fill="FFFFFF"/>
            <w:vAlign w:val="center"/>
          </w:tcPr>
          <w:p w14:paraId="64B51DBE"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w:t>
            </w:r>
          </w:p>
        </w:tc>
        <w:tc>
          <w:tcPr>
            <w:tcW w:w="1076" w:type="dxa"/>
            <w:shd w:val="clear" w:color="auto" w:fill="FFFFFF"/>
            <w:vAlign w:val="center"/>
          </w:tcPr>
          <w:p w14:paraId="1342FA23"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1</w:t>
            </w:r>
          </w:p>
        </w:tc>
        <w:tc>
          <w:tcPr>
            <w:tcW w:w="1000" w:type="dxa"/>
            <w:shd w:val="clear" w:color="auto" w:fill="FFFFFF"/>
            <w:vAlign w:val="center"/>
          </w:tcPr>
          <w:p w14:paraId="0B82CAB6"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,04</w:t>
            </w:r>
          </w:p>
        </w:tc>
        <w:tc>
          <w:tcPr>
            <w:tcW w:w="1410" w:type="dxa"/>
            <w:shd w:val="clear" w:color="auto" w:fill="FFFFFF"/>
            <w:vAlign w:val="center"/>
          </w:tcPr>
          <w:p w14:paraId="33A77239"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,192</w:t>
            </w:r>
          </w:p>
        </w:tc>
      </w:tr>
      <w:tr w:rsidR="00B24120" w:rsidRPr="00A73BA3" w14:paraId="1D02B5F7" w14:textId="77777777" w:rsidTr="003F2723">
        <w:trPr>
          <w:cantSplit/>
        </w:trPr>
        <w:tc>
          <w:tcPr>
            <w:tcW w:w="1669" w:type="dxa"/>
            <w:shd w:val="clear" w:color="auto" w:fill="FFFFFF"/>
            <w:vAlign w:val="center"/>
          </w:tcPr>
          <w:p w14:paraId="58539A32" w14:textId="77777777" w:rsidR="00B24120" w:rsidRPr="00A73BA3" w:rsidRDefault="00B24120" w:rsidP="003F2723">
            <w:pPr>
              <w:autoSpaceDE w:val="0"/>
              <w:autoSpaceDN w:val="0"/>
              <w:adjustRightInd w:val="0"/>
              <w:spacing w:after="0" w:line="320" w:lineRule="atLeast"/>
              <w:ind w:left="60" w:right="60"/>
              <w:rPr>
                <w:rFonts w:ascii="Times New Roman" w:hAnsi="Times New Roman" w:cs="Times New Roman"/>
                <w:color w:val="000000"/>
              </w:rPr>
            </w:pPr>
            <w:r w:rsidRPr="00A73BA3">
              <w:rPr>
                <w:rFonts w:ascii="Times New Roman" w:hAnsi="Times New Roman" w:cs="Times New Roman"/>
                <w:color w:val="000000"/>
              </w:rPr>
              <w:lastRenderedPageBreak/>
              <w:t>BSI_13</w:t>
            </w:r>
          </w:p>
        </w:tc>
        <w:tc>
          <w:tcPr>
            <w:tcW w:w="1000" w:type="dxa"/>
            <w:shd w:val="clear" w:color="auto" w:fill="FFFFFF"/>
            <w:vAlign w:val="center"/>
          </w:tcPr>
          <w:p w14:paraId="1A4F62CF"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53</w:t>
            </w:r>
          </w:p>
        </w:tc>
        <w:tc>
          <w:tcPr>
            <w:tcW w:w="1045" w:type="dxa"/>
            <w:shd w:val="clear" w:color="auto" w:fill="FFFFFF"/>
            <w:vAlign w:val="center"/>
          </w:tcPr>
          <w:p w14:paraId="728E4F3A"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w:t>
            </w:r>
          </w:p>
        </w:tc>
        <w:tc>
          <w:tcPr>
            <w:tcW w:w="1076" w:type="dxa"/>
            <w:shd w:val="clear" w:color="auto" w:fill="FFFFFF"/>
            <w:vAlign w:val="center"/>
          </w:tcPr>
          <w:p w14:paraId="58824E78"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2</w:t>
            </w:r>
          </w:p>
        </w:tc>
        <w:tc>
          <w:tcPr>
            <w:tcW w:w="1000" w:type="dxa"/>
            <w:shd w:val="clear" w:color="auto" w:fill="FFFFFF"/>
            <w:vAlign w:val="center"/>
          </w:tcPr>
          <w:p w14:paraId="1A0928BD"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,11</w:t>
            </w:r>
          </w:p>
        </w:tc>
        <w:tc>
          <w:tcPr>
            <w:tcW w:w="1410" w:type="dxa"/>
            <w:shd w:val="clear" w:color="auto" w:fill="FFFFFF"/>
            <w:vAlign w:val="center"/>
          </w:tcPr>
          <w:p w14:paraId="6C6C97A6"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,423</w:t>
            </w:r>
          </w:p>
        </w:tc>
      </w:tr>
      <w:tr w:rsidR="00B24120" w:rsidRPr="00A73BA3" w14:paraId="6E9370EA" w14:textId="77777777" w:rsidTr="003F2723">
        <w:trPr>
          <w:cantSplit/>
        </w:trPr>
        <w:tc>
          <w:tcPr>
            <w:tcW w:w="1669" w:type="dxa"/>
            <w:shd w:val="clear" w:color="auto" w:fill="FFFFFF"/>
            <w:vAlign w:val="center"/>
          </w:tcPr>
          <w:p w14:paraId="0C0B858C" w14:textId="77777777" w:rsidR="00B24120" w:rsidRPr="00A73BA3" w:rsidRDefault="00B24120" w:rsidP="003F2723">
            <w:pPr>
              <w:autoSpaceDE w:val="0"/>
              <w:autoSpaceDN w:val="0"/>
              <w:adjustRightInd w:val="0"/>
              <w:spacing w:after="0" w:line="320" w:lineRule="atLeast"/>
              <w:ind w:left="60" w:right="60"/>
              <w:rPr>
                <w:rFonts w:ascii="Times New Roman" w:hAnsi="Times New Roman" w:cs="Times New Roman"/>
                <w:color w:val="000000"/>
              </w:rPr>
            </w:pPr>
            <w:r w:rsidRPr="00A73BA3">
              <w:rPr>
                <w:rFonts w:ascii="Times New Roman" w:hAnsi="Times New Roman" w:cs="Times New Roman"/>
                <w:color w:val="000000"/>
              </w:rPr>
              <w:t>BSI_14</w:t>
            </w:r>
          </w:p>
        </w:tc>
        <w:tc>
          <w:tcPr>
            <w:tcW w:w="1000" w:type="dxa"/>
            <w:shd w:val="clear" w:color="auto" w:fill="FFFFFF"/>
            <w:vAlign w:val="center"/>
          </w:tcPr>
          <w:p w14:paraId="310F03E8"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53</w:t>
            </w:r>
          </w:p>
        </w:tc>
        <w:tc>
          <w:tcPr>
            <w:tcW w:w="1045" w:type="dxa"/>
            <w:shd w:val="clear" w:color="auto" w:fill="FFFFFF"/>
            <w:vAlign w:val="center"/>
          </w:tcPr>
          <w:p w14:paraId="2815B007"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w:t>
            </w:r>
          </w:p>
        </w:tc>
        <w:tc>
          <w:tcPr>
            <w:tcW w:w="1076" w:type="dxa"/>
            <w:shd w:val="clear" w:color="auto" w:fill="FFFFFF"/>
            <w:vAlign w:val="center"/>
          </w:tcPr>
          <w:p w14:paraId="630EC0BA"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3</w:t>
            </w:r>
          </w:p>
        </w:tc>
        <w:tc>
          <w:tcPr>
            <w:tcW w:w="1000" w:type="dxa"/>
            <w:shd w:val="clear" w:color="auto" w:fill="FFFFFF"/>
            <w:vAlign w:val="center"/>
          </w:tcPr>
          <w:p w14:paraId="480484A6"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,13</w:t>
            </w:r>
          </w:p>
        </w:tc>
        <w:tc>
          <w:tcPr>
            <w:tcW w:w="1410" w:type="dxa"/>
            <w:shd w:val="clear" w:color="auto" w:fill="FFFFFF"/>
            <w:vAlign w:val="center"/>
          </w:tcPr>
          <w:p w14:paraId="7061AF6A"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,482</w:t>
            </w:r>
          </w:p>
        </w:tc>
      </w:tr>
      <w:tr w:rsidR="00B24120" w:rsidRPr="00A73BA3" w14:paraId="6DEBC751" w14:textId="77777777" w:rsidTr="003F2723">
        <w:trPr>
          <w:cantSplit/>
        </w:trPr>
        <w:tc>
          <w:tcPr>
            <w:tcW w:w="1669" w:type="dxa"/>
            <w:shd w:val="clear" w:color="auto" w:fill="FFFFFF"/>
            <w:vAlign w:val="center"/>
          </w:tcPr>
          <w:p w14:paraId="295FA124" w14:textId="77777777" w:rsidR="00B24120" w:rsidRPr="00A73BA3" w:rsidRDefault="00B24120" w:rsidP="003F2723">
            <w:pPr>
              <w:autoSpaceDE w:val="0"/>
              <w:autoSpaceDN w:val="0"/>
              <w:adjustRightInd w:val="0"/>
              <w:spacing w:after="0" w:line="320" w:lineRule="atLeast"/>
              <w:ind w:left="60" w:right="60"/>
              <w:rPr>
                <w:rFonts w:ascii="Times New Roman" w:hAnsi="Times New Roman" w:cs="Times New Roman"/>
                <w:color w:val="000000"/>
              </w:rPr>
            </w:pPr>
            <w:r w:rsidRPr="00A73BA3">
              <w:rPr>
                <w:rFonts w:ascii="Times New Roman" w:hAnsi="Times New Roman" w:cs="Times New Roman"/>
                <w:color w:val="000000"/>
              </w:rPr>
              <w:t>BSI_15</w:t>
            </w:r>
          </w:p>
        </w:tc>
        <w:tc>
          <w:tcPr>
            <w:tcW w:w="1000" w:type="dxa"/>
            <w:shd w:val="clear" w:color="auto" w:fill="FFFFFF"/>
            <w:vAlign w:val="center"/>
          </w:tcPr>
          <w:p w14:paraId="54B5BDB7"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53</w:t>
            </w:r>
          </w:p>
        </w:tc>
        <w:tc>
          <w:tcPr>
            <w:tcW w:w="1045" w:type="dxa"/>
            <w:shd w:val="clear" w:color="auto" w:fill="FFFFFF"/>
            <w:vAlign w:val="center"/>
          </w:tcPr>
          <w:p w14:paraId="5B3BF4F0"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w:t>
            </w:r>
          </w:p>
        </w:tc>
        <w:tc>
          <w:tcPr>
            <w:tcW w:w="1076" w:type="dxa"/>
            <w:shd w:val="clear" w:color="auto" w:fill="FFFFFF"/>
            <w:vAlign w:val="center"/>
          </w:tcPr>
          <w:p w14:paraId="263084C3"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2</w:t>
            </w:r>
          </w:p>
        </w:tc>
        <w:tc>
          <w:tcPr>
            <w:tcW w:w="1000" w:type="dxa"/>
            <w:shd w:val="clear" w:color="auto" w:fill="FFFFFF"/>
            <w:vAlign w:val="center"/>
          </w:tcPr>
          <w:p w14:paraId="2E62040F"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,32</w:t>
            </w:r>
          </w:p>
        </w:tc>
        <w:tc>
          <w:tcPr>
            <w:tcW w:w="1410" w:type="dxa"/>
            <w:shd w:val="clear" w:color="auto" w:fill="FFFFFF"/>
            <w:vAlign w:val="center"/>
          </w:tcPr>
          <w:p w14:paraId="0142776A"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,581</w:t>
            </w:r>
          </w:p>
        </w:tc>
      </w:tr>
      <w:tr w:rsidR="00B24120" w:rsidRPr="00A73BA3" w14:paraId="00CA7580" w14:textId="77777777" w:rsidTr="003F2723">
        <w:trPr>
          <w:cantSplit/>
        </w:trPr>
        <w:tc>
          <w:tcPr>
            <w:tcW w:w="1669" w:type="dxa"/>
            <w:shd w:val="clear" w:color="auto" w:fill="FFFFFF"/>
            <w:vAlign w:val="center"/>
          </w:tcPr>
          <w:p w14:paraId="094A55E8" w14:textId="77777777" w:rsidR="00B24120" w:rsidRPr="00A73BA3" w:rsidRDefault="00B24120" w:rsidP="003F2723">
            <w:pPr>
              <w:autoSpaceDE w:val="0"/>
              <w:autoSpaceDN w:val="0"/>
              <w:adjustRightInd w:val="0"/>
              <w:spacing w:after="0" w:line="320" w:lineRule="atLeast"/>
              <w:ind w:left="60" w:right="60"/>
              <w:rPr>
                <w:rFonts w:ascii="Times New Roman" w:hAnsi="Times New Roman" w:cs="Times New Roman"/>
                <w:color w:val="000000"/>
              </w:rPr>
            </w:pPr>
            <w:r w:rsidRPr="00A73BA3">
              <w:rPr>
                <w:rFonts w:ascii="Times New Roman" w:hAnsi="Times New Roman" w:cs="Times New Roman"/>
                <w:color w:val="000000"/>
              </w:rPr>
              <w:t>BSI_16</w:t>
            </w:r>
          </w:p>
        </w:tc>
        <w:tc>
          <w:tcPr>
            <w:tcW w:w="1000" w:type="dxa"/>
            <w:shd w:val="clear" w:color="auto" w:fill="FFFFFF"/>
            <w:vAlign w:val="center"/>
          </w:tcPr>
          <w:p w14:paraId="03CE5E75"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53</w:t>
            </w:r>
          </w:p>
        </w:tc>
        <w:tc>
          <w:tcPr>
            <w:tcW w:w="1045" w:type="dxa"/>
            <w:shd w:val="clear" w:color="auto" w:fill="FFFFFF"/>
            <w:vAlign w:val="center"/>
          </w:tcPr>
          <w:p w14:paraId="1F0A5252"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w:t>
            </w:r>
          </w:p>
        </w:tc>
        <w:tc>
          <w:tcPr>
            <w:tcW w:w="1076" w:type="dxa"/>
            <w:shd w:val="clear" w:color="auto" w:fill="FFFFFF"/>
            <w:vAlign w:val="center"/>
          </w:tcPr>
          <w:p w14:paraId="6A04E6E2"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3</w:t>
            </w:r>
          </w:p>
        </w:tc>
        <w:tc>
          <w:tcPr>
            <w:tcW w:w="1000" w:type="dxa"/>
            <w:shd w:val="clear" w:color="auto" w:fill="FFFFFF"/>
            <w:vAlign w:val="center"/>
          </w:tcPr>
          <w:p w14:paraId="591A56CC"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,79</w:t>
            </w:r>
          </w:p>
        </w:tc>
        <w:tc>
          <w:tcPr>
            <w:tcW w:w="1410" w:type="dxa"/>
            <w:shd w:val="clear" w:color="auto" w:fill="FFFFFF"/>
            <w:vAlign w:val="center"/>
          </w:tcPr>
          <w:p w14:paraId="6280C31F"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,885</w:t>
            </w:r>
          </w:p>
        </w:tc>
      </w:tr>
      <w:tr w:rsidR="00B24120" w:rsidRPr="00A73BA3" w14:paraId="6CF75170" w14:textId="77777777" w:rsidTr="003F2723">
        <w:trPr>
          <w:cantSplit/>
        </w:trPr>
        <w:tc>
          <w:tcPr>
            <w:tcW w:w="1669" w:type="dxa"/>
            <w:shd w:val="clear" w:color="auto" w:fill="FFFFFF"/>
            <w:vAlign w:val="center"/>
          </w:tcPr>
          <w:p w14:paraId="720A5EED" w14:textId="77777777" w:rsidR="00B24120" w:rsidRPr="00A73BA3" w:rsidRDefault="00B24120" w:rsidP="003F2723">
            <w:pPr>
              <w:autoSpaceDE w:val="0"/>
              <w:autoSpaceDN w:val="0"/>
              <w:adjustRightInd w:val="0"/>
              <w:spacing w:after="0" w:line="320" w:lineRule="atLeast"/>
              <w:ind w:left="60" w:right="60"/>
              <w:rPr>
                <w:rFonts w:ascii="Times New Roman" w:hAnsi="Times New Roman" w:cs="Times New Roman"/>
                <w:color w:val="000000"/>
              </w:rPr>
            </w:pPr>
            <w:r w:rsidRPr="00A73BA3">
              <w:rPr>
                <w:rFonts w:ascii="Times New Roman" w:hAnsi="Times New Roman" w:cs="Times New Roman"/>
                <w:color w:val="000000"/>
              </w:rPr>
              <w:t>BSI_17</w:t>
            </w:r>
          </w:p>
        </w:tc>
        <w:tc>
          <w:tcPr>
            <w:tcW w:w="1000" w:type="dxa"/>
            <w:shd w:val="clear" w:color="auto" w:fill="FFFFFF"/>
            <w:vAlign w:val="center"/>
          </w:tcPr>
          <w:p w14:paraId="12E8A97B"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53</w:t>
            </w:r>
          </w:p>
        </w:tc>
        <w:tc>
          <w:tcPr>
            <w:tcW w:w="1045" w:type="dxa"/>
            <w:shd w:val="clear" w:color="auto" w:fill="FFFFFF"/>
            <w:vAlign w:val="center"/>
          </w:tcPr>
          <w:p w14:paraId="02BA8A9C"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w:t>
            </w:r>
          </w:p>
        </w:tc>
        <w:tc>
          <w:tcPr>
            <w:tcW w:w="1076" w:type="dxa"/>
            <w:shd w:val="clear" w:color="auto" w:fill="FFFFFF"/>
            <w:vAlign w:val="center"/>
          </w:tcPr>
          <w:p w14:paraId="49643B9E"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3</w:t>
            </w:r>
          </w:p>
        </w:tc>
        <w:tc>
          <w:tcPr>
            <w:tcW w:w="1000" w:type="dxa"/>
            <w:shd w:val="clear" w:color="auto" w:fill="FFFFFF"/>
            <w:vAlign w:val="center"/>
          </w:tcPr>
          <w:p w14:paraId="254FF80A"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,85</w:t>
            </w:r>
          </w:p>
        </w:tc>
        <w:tc>
          <w:tcPr>
            <w:tcW w:w="1410" w:type="dxa"/>
            <w:shd w:val="clear" w:color="auto" w:fill="FFFFFF"/>
            <w:vAlign w:val="center"/>
          </w:tcPr>
          <w:p w14:paraId="07EB67BC"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,886</w:t>
            </w:r>
          </w:p>
        </w:tc>
      </w:tr>
      <w:tr w:rsidR="00B24120" w:rsidRPr="00A73BA3" w14:paraId="1ABE6B1E" w14:textId="77777777" w:rsidTr="003F2723">
        <w:trPr>
          <w:cantSplit/>
        </w:trPr>
        <w:tc>
          <w:tcPr>
            <w:tcW w:w="1669" w:type="dxa"/>
            <w:shd w:val="clear" w:color="auto" w:fill="FFFFFF"/>
            <w:vAlign w:val="center"/>
          </w:tcPr>
          <w:p w14:paraId="66FC3417" w14:textId="77777777" w:rsidR="00B24120" w:rsidRPr="00A73BA3" w:rsidRDefault="00B24120" w:rsidP="003F2723">
            <w:pPr>
              <w:autoSpaceDE w:val="0"/>
              <w:autoSpaceDN w:val="0"/>
              <w:adjustRightInd w:val="0"/>
              <w:spacing w:after="0" w:line="320" w:lineRule="atLeast"/>
              <w:ind w:left="60" w:right="60"/>
              <w:rPr>
                <w:rFonts w:ascii="Times New Roman" w:hAnsi="Times New Roman" w:cs="Times New Roman"/>
                <w:color w:val="000000"/>
              </w:rPr>
            </w:pPr>
            <w:r w:rsidRPr="00A73BA3">
              <w:rPr>
                <w:rFonts w:ascii="Times New Roman" w:hAnsi="Times New Roman" w:cs="Times New Roman"/>
                <w:color w:val="000000"/>
              </w:rPr>
              <w:t>BSI_18</w:t>
            </w:r>
          </w:p>
        </w:tc>
        <w:tc>
          <w:tcPr>
            <w:tcW w:w="1000" w:type="dxa"/>
            <w:shd w:val="clear" w:color="auto" w:fill="FFFFFF"/>
            <w:vAlign w:val="center"/>
          </w:tcPr>
          <w:p w14:paraId="746740AD"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53</w:t>
            </w:r>
          </w:p>
        </w:tc>
        <w:tc>
          <w:tcPr>
            <w:tcW w:w="1045" w:type="dxa"/>
            <w:shd w:val="clear" w:color="auto" w:fill="FFFFFF"/>
            <w:vAlign w:val="center"/>
          </w:tcPr>
          <w:p w14:paraId="38292363"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w:t>
            </w:r>
          </w:p>
        </w:tc>
        <w:tc>
          <w:tcPr>
            <w:tcW w:w="1076" w:type="dxa"/>
            <w:shd w:val="clear" w:color="auto" w:fill="FFFFFF"/>
            <w:vAlign w:val="center"/>
          </w:tcPr>
          <w:p w14:paraId="1D3F4E3B"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2</w:t>
            </w:r>
          </w:p>
        </w:tc>
        <w:tc>
          <w:tcPr>
            <w:tcW w:w="1000" w:type="dxa"/>
            <w:shd w:val="clear" w:color="auto" w:fill="FFFFFF"/>
            <w:vAlign w:val="center"/>
          </w:tcPr>
          <w:p w14:paraId="20A8E8EE"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,47</w:t>
            </w:r>
          </w:p>
        </w:tc>
        <w:tc>
          <w:tcPr>
            <w:tcW w:w="1410" w:type="dxa"/>
            <w:shd w:val="clear" w:color="auto" w:fill="FFFFFF"/>
            <w:vAlign w:val="center"/>
          </w:tcPr>
          <w:p w14:paraId="0AFCAE7B"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,799</w:t>
            </w:r>
          </w:p>
        </w:tc>
      </w:tr>
      <w:tr w:rsidR="00B24120" w:rsidRPr="00A73BA3" w14:paraId="200C4585" w14:textId="77777777" w:rsidTr="003F2723">
        <w:trPr>
          <w:cantSplit/>
        </w:trPr>
        <w:tc>
          <w:tcPr>
            <w:tcW w:w="1669" w:type="dxa"/>
            <w:shd w:val="clear" w:color="auto" w:fill="FFFFFF"/>
            <w:vAlign w:val="center"/>
          </w:tcPr>
          <w:p w14:paraId="16202DDA" w14:textId="77777777" w:rsidR="00B24120" w:rsidRPr="00A73BA3" w:rsidRDefault="00B24120" w:rsidP="003F2723">
            <w:pPr>
              <w:autoSpaceDE w:val="0"/>
              <w:autoSpaceDN w:val="0"/>
              <w:adjustRightInd w:val="0"/>
              <w:spacing w:after="0" w:line="320" w:lineRule="atLeast"/>
              <w:ind w:left="60" w:right="60"/>
              <w:rPr>
                <w:rFonts w:ascii="Times New Roman" w:hAnsi="Times New Roman" w:cs="Times New Roman"/>
                <w:color w:val="000000"/>
              </w:rPr>
            </w:pPr>
            <w:r w:rsidRPr="00A73BA3">
              <w:rPr>
                <w:rFonts w:ascii="Times New Roman" w:hAnsi="Times New Roman" w:cs="Times New Roman"/>
                <w:color w:val="000000"/>
              </w:rPr>
              <w:t>BSI_19</w:t>
            </w:r>
          </w:p>
        </w:tc>
        <w:tc>
          <w:tcPr>
            <w:tcW w:w="1000" w:type="dxa"/>
            <w:shd w:val="clear" w:color="auto" w:fill="FFFFFF"/>
            <w:vAlign w:val="center"/>
          </w:tcPr>
          <w:p w14:paraId="6B8BB067"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53</w:t>
            </w:r>
          </w:p>
        </w:tc>
        <w:tc>
          <w:tcPr>
            <w:tcW w:w="1045" w:type="dxa"/>
            <w:shd w:val="clear" w:color="auto" w:fill="FFFFFF"/>
            <w:vAlign w:val="center"/>
          </w:tcPr>
          <w:p w14:paraId="68FB3FB3"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w:t>
            </w:r>
          </w:p>
        </w:tc>
        <w:tc>
          <w:tcPr>
            <w:tcW w:w="1076" w:type="dxa"/>
            <w:shd w:val="clear" w:color="auto" w:fill="FFFFFF"/>
            <w:vAlign w:val="center"/>
          </w:tcPr>
          <w:p w14:paraId="09C79F9B"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2</w:t>
            </w:r>
          </w:p>
        </w:tc>
        <w:tc>
          <w:tcPr>
            <w:tcW w:w="1000" w:type="dxa"/>
            <w:shd w:val="clear" w:color="auto" w:fill="FFFFFF"/>
            <w:vAlign w:val="center"/>
          </w:tcPr>
          <w:p w14:paraId="4A42AE29"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,26</w:t>
            </w:r>
          </w:p>
        </w:tc>
        <w:tc>
          <w:tcPr>
            <w:tcW w:w="1410" w:type="dxa"/>
            <w:shd w:val="clear" w:color="auto" w:fill="FFFFFF"/>
            <w:vAlign w:val="center"/>
          </w:tcPr>
          <w:p w14:paraId="7B204537"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,560</w:t>
            </w:r>
          </w:p>
        </w:tc>
      </w:tr>
      <w:tr w:rsidR="00B24120" w:rsidRPr="00A73BA3" w14:paraId="09258A7E" w14:textId="77777777" w:rsidTr="003F2723">
        <w:trPr>
          <w:cantSplit/>
        </w:trPr>
        <w:tc>
          <w:tcPr>
            <w:tcW w:w="1669" w:type="dxa"/>
            <w:shd w:val="clear" w:color="auto" w:fill="FFFFFF"/>
            <w:vAlign w:val="center"/>
          </w:tcPr>
          <w:p w14:paraId="11D3C095" w14:textId="77777777" w:rsidR="00B24120" w:rsidRPr="00A73BA3" w:rsidRDefault="00B24120" w:rsidP="003F2723">
            <w:pPr>
              <w:autoSpaceDE w:val="0"/>
              <w:autoSpaceDN w:val="0"/>
              <w:adjustRightInd w:val="0"/>
              <w:spacing w:after="0" w:line="320" w:lineRule="atLeast"/>
              <w:ind w:left="60" w:right="60"/>
              <w:rPr>
                <w:rFonts w:ascii="Times New Roman" w:hAnsi="Times New Roman" w:cs="Times New Roman"/>
                <w:color w:val="000000"/>
              </w:rPr>
            </w:pPr>
            <w:r w:rsidRPr="00A73BA3">
              <w:rPr>
                <w:rFonts w:ascii="Times New Roman" w:hAnsi="Times New Roman" w:cs="Times New Roman"/>
                <w:color w:val="000000"/>
              </w:rPr>
              <w:t>BSI_20</w:t>
            </w:r>
          </w:p>
        </w:tc>
        <w:tc>
          <w:tcPr>
            <w:tcW w:w="1000" w:type="dxa"/>
            <w:shd w:val="clear" w:color="auto" w:fill="FFFFFF"/>
            <w:vAlign w:val="center"/>
          </w:tcPr>
          <w:p w14:paraId="038FCFA0"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53</w:t>
            </w:r>
          </w:p>
        </w:tc>
        <w:tc>
          <w:tcPr>
            <w:tcW w:w="1045" w:type="dxa"/>
            <w:shd w:val="clear" w:color="auto" w:fill="FFFFFF"/>
            <w:vAlign w:val="center"/>
          </w:tcPr>
          <w:p w14:paraId="3F1CE925"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w:t>
            </w:r>
          </w:p>
        </w:tc>
        <w:tc>
          <w:tcPr>
            <w:tcW w:w="1076" w:type="dxa"/>
            <w:shd w:val="clear" w:color="auto" w:fill="FFFFFF"/>
            <w:vAlign w:val="center"/>
          </w:tcPr>
          <w:p w14:paraId="5328F6E0"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2</w:t>
            </w:r>
          </w:p>
        </w:tc>
        <w:tc>
          <w:tcPr>
            <w:tcW w:w="1000" w:type="dxa"/>
            <w:shd w:val="clear" w:color="auto" w:fill="FFFFFF"/>
            <w:vAlign w:val="center"/>
          </w:tcPr>
          <w:p w14:paraId="6593BF52"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,21</w:t>
            </w:r>
          </w:p>
        </w:tc>
        <w:tc>
          <w:tcPr>
            <w:tcW w:w="1410" w:type="dxa"/>
            <w:shd w:val="clear" w:color="auto" w:fill="FFFFFF"/>
            <w:vAlign w:val="center"/>
          </w:tcPr>
          <w:p w14:paraId="701FA5B9"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,454</w:t>
            </w:r>
          </w:p>
        </w:tc>
      </w:tr>
      <w:tr w:rsidR="00B24120" w:rsidRPr="00A73BA3" w14:paraId="42F93427" w14:textId="77777777" w:rsidTr="003F2723">
        <w:trPr>
          <w:cantSplit/>
        </w:trPr>
        <w:tc>
          <w:tcPr>
            <w:tcW w:w="1669" w:type="dxa"/>
            <w:shd w:val="clear" w:color="auto" w:fill="FFFFFF"/>
            <w:vAlign w:val="center"/>
          </w:tcPr>
          <w:p w14:paraId="003EC6FD" w14:textId="77777777" w:rsidR="00B24120" w:rsidRPr="00A73BA3" w:rsidRDefault="00B24120" w:rsidP="003F2723">
            <w:pPr>
              <w:autoSpaceDE w:val="0"/>
              <w:autoSpaceDN w:val="0"/>
              <w:adjustRightInd w:val="0"/>
              <w:spacing w:after="0" w:line="320" w:lineRule="atLeast"/>
              <w:ind w:left="60" w:right="60"/>
              <w:rPr>
                <w:rFonts w:ascii="Times New Roman" w:hAnsi="Times New Roman" w:cs="Times New Roman"/>
                <w:color w:val="000000"/>
              </w:rPr>
            </w:pPr>
            <w:r w:rsidRPr="00A73BA3">
              <w:rPr>
                <w:rFonts w:ascii="Times New Roman" w:hAnsi="Times New Roman" w:cs="Times New Roman"/>
                <w:color w:val="000000"/>
              </w:rPr>
              <w:t>BSI_21</w:t>
            </w:r>
          </w:p>
        </w:tc>
        <w:tc>
          <w:tcPr>
            <w:tcW w:w="1000" w:type="dxa"/>
            <w:shd w:val="clear" w:color="auto" w:fill="FFFFFF"/>
            <w:vAlign w:val="center"/>
          </w:tcPr>
          <w:p w14:paraId="036488C4"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53</w:t>
            </w:r>
          </w:p>
        </w:tc>
        <w:tc>
          <w:tcPr>
            <w:tcW w:w="1045" w:type="dxa"/>
            <w:shd w:val="clear" w:color="auto" w:fill="FFFFFF"/>
            <w:vAlign w:val="center"/>
          </w:tcPr>
          <w:p w14:paraId="42DF8B2A"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w:t>
            </w:r>
          </w:p>
        </w:tc>
        <w:tc>
          <w:tcPr>
            <w:tcW w:w="1076" w:type="dxa"/>
            <w:shd w:val="clear" w:color="auto" w:fill="FFFFFF"/>
            <w:vAlign w:val="center"/>
          </w:tcPr>
          <w:p w14:paraId="14EAA8CE"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3</w:t>
            </w:r>
          </w:p>
        </w:tc>
        <w:tc>
          <w:tcPr>
            <w:tcW w:w="1000" w:type="dxa"/>
            <w:shd w:val="clear" w:color="auto" w:fill="FFFFFF"/>
            <w:vAlign w:val="center"/>
          </w:tcPr>
          <w:p w14:paraId="095AB2AB"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,26</w:t>
            </w:r>
          </w:p>
        </w:tc>
        <w:tc>
          <w:tcPr>
            <w:tcW w:w="1410" w:type="dxa"/>
            <w:shd w:val="clear" w:color="auto" w:fill="FFFFFF"/>
            <w:vAlign w:val="center"/>
          </w:tcPr>
          <w:p w14:paraId="7784F6B3"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,593</w:t>
            </w:r>
          </w:p>
        </w:tc>
      </w:tr>
      <w:tr w:rsidR="00B24120" w:rsidRPr="00A73BA3" w14:paraId="41E0F34B" w14:textId="77777777" w:rsidTr="003F2723">
        <w:trPr>
          <w:cantSplit/>
        </w:trPr>
        <w:tc>
          <w:tcPr>
            <w:tcW w:w="1669" w:type="dxa"/>
            <w:shd w:val="clear" w:color="auto" w:fill="FFFFFF"/>
            <w:vAlign w:val="center"/>
          </w:tcPr>
          <w:p w14:paraId="6D529136" w14:textId="77777777" w:rsidR="00B24120" w:rsidRPr="00A73BA3" w:rsidRDefault="00B24120" w:rsidP="003F2723">
            <w:pPr>
              <w:autoSpaceDE w:val="0"/>
              <w:autoSpaceDN w:val="0"/>
              <w:adjustRightInd w:val="0"/>
              <w:spacing w:after="0" w:line="320" w:lineRule="atLeast"/>
              <w:ind w:left="60" w:right="60"/>
              <w:rPr>
                <w:rFonts w:ascii="Times New Roman" w:hAnsi="Times New Roman" w:cs="Times New Roman"/>
                <w:color w:val="000000"/>
              </w:rPr>
            </w:pPr>
            <w:r w:rsidRPr="00A73BA3">
              <w:rPr>
                <w:rFonts w:ascii="Times New Roman" w:hAnsi="Times New Roman" w:cs="Times New Roman"/>
                <w:color w:val="000000"/>
              </w:rPr>
              <w:t>BSI_22</w:t>
            </w:r>
          </w:p>
        </w:tc>
        <w:tc>
          <w:tcPr>
            <w:tcW w:w="1000" w:type="dxa"/>
            <w:shd w:val="clear" w:color="auto" w:fill="FFFFFF"/>
            <w:vAlign w:val="center"/>
          </w:tcPr>
          <w:p w14:paraId="1399A4AE"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53</w:t>
            </w:r>
          </w:p>
        </w:tc>
        <w:tc>
          <w:tcPr>
            <w:tcW w:w="1045" w:type="dxa"/>
            <w:shd w:val="clear" w:color="auto" w:fill="FFFFFF"/>
            <w:vAlign w:val="center"/>
          </w:tcPr>
          <w:p w14:paraId="084F5598"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w:t>
            </w:r>
          </w:p>
        </w:tc>
        <w:tc>
          <w:tcPr>
            <w:tcW w:w="1076" w:type="dxa"/>
            <w:shd w:val="clear" w:color="auto" w:fill="FFFFFF"/>
            <w:vAlign w:val="center"/>
          </w:tcPr>
          <w:p w14:paraId="66936C67"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2</w:t>
            </w:r>
          </w:p>
        </w:tc>
        <w:tc>
          <w:tcPr>
            <w:tcW w:w="1000" w:type="dxa"/>
            <w:shd w:val="clear" w:color="auto" w:fill="FFFFFF"/>
            <w:vAlign w:val="center"/>
          </w:tcPr>
          <w:p w14:paraId="40B2907F"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,23</w:t>
            </w:r>
          </w:p>
        </w:tc>
        <w:tc>
          <w:tcPr>
            <w:tcW w:w="1410" w:type="dxa"/>
            <w:shd w:val="clear" w:color="auto" w:fill="FFFFFF"/>
            <w:vAlign w:val="center"/>
          </w:tcPr>
          <w:p w14:paraId="1D5E3341"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,505</w:t>
            </w:r>
          </w:p>
        </w:tc>
      </w:tr>
      <w:tr w:rsidR="00B24120" w:rsidRPr="00A73BA3" w14:paraId="2B2C1C75" w14:textId="77777777" w:rsidTr="003F2723">
        <w:trPr>
          <w:cantSplit/>
        </w:trPr>
        <w:tc>
          <w:tcPr>
            <w:tcW w:w="1669" w:type="dxa"/>
            <w:shd w:val="clear" w:color="auto" w:fill="FFFFFF"/>
            <w:vAlign w:val="center"/>
          </w:tcPr>
          <w:p w14:paraId="6DE2644D" w14:textId="77777777" w:rsidR="00B24120" w:rsidRPr="00A73BA3" w:rsidRDefault="00B24120" w:rsidP="003F2723">
            <w:pPr>
              <w:autoSpaceDE w:val="0"/>
              <w:autoSpaceDN w:val="0"/>
              <w:adjustRightInd w:val="0"/>
              <w:spacing w:after="0" w:line="320" w:lineRule="atLeast"/>
              <w:ind w:left="60" w:right="60"/>
              <w:rPr>
                <w:rFonts w:ascii="Times New Roman" w:hAnsi="Times New Roman" w:cs="Times New Roman"/>
                <w:color w:val="000000"/>
              </w:rPr>
            </w:pPr>
            <w:r w:rsidRPr="00A73BA3">
              <w:rPr>
                <w:rFonts w:ascii="Times New Roman" w:hAnsi="Times New Roman" w:cs="Times New Roman"/>
                <w:color w:val="000000"/>
              </w:rPr>
              <w:t>BSI_23</w:t>
            </w:r>
          </w:p>
        </w:tc>
        <w:tc>
          <w:tcPr>
            <w:tcW w:w="1000" w:type="dxa"/>
            <w:shd w:val="clear" w:color="auto" w:fill="FFFFFF"/>
            <w:vAlign w:val="center"/>
          </w:tcPr>
          <w:p w14:paraId="212ED8EF"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53</w:t>
            </w:r>
          </w:p>
        </w:tc>
        <w:tc>
          <w:tcPr>
            <w:tcW w:w="1045" w:type="dxa"/>
            <w:shd w:val="clear" w:color="auto" w:fill="FFFFFF"/>
            <w:vAlign w:val="center"/>
          </w:tcPr>
          <w:p w14:paraId="1D44FF26"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w:t>
            </w:r>
          </w:p>
        </w:tc>
        <w:tc>
          <w:tcPr>
            <w:tcW w:w="1076" w:type="dxa"/>
            <w:shd w:val="clear" w:color="auto" w:fill="FFFFFF"/>
            <w:vAlign w:val="center"/>
          </w:tcPr>
          <w:p w14:paraId="7AFD22BA"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1</w:t>
            </w:r>
          </w:p>
        </w:tc>
        <w:tc>
          <w:tcPr>
            <w:tcW w:w="1000" w:type="dxa"/>
            <w:shd w:val="clear" w:color="auto" w:fill="FFFFFF"/>
            <w:vAlign w:val="center"/>
          </w:tcPr>
          <w:p w14:paraId="5C2A362D"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,02</w:t>
            </w:r>
          </w:p>
        </w:tc>
        <w:tc>
          <w:tcPr>
            <w:tcW w:w="1410" w:type="dxa"/>
            <w:shd w:val="clear" w:color="auto" w:fill="FFFFFF"/>
            <w:vAlign w:val="center"/>
          </w:tcPr>
          <w:p w14:paraId="5A6D38E2"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,137</w:t>
            </w:r>
          </w:p>
        </w:tc>
      </w:tr>
      <w:tr w:rsidR="00B24120" w:rsidRPr="00A73BA3" w14:paraId="06358948" w14:textId="77777777" w:rsidTr="003F2723">
        <w:trPr>
          <w:cantSplit/>
        </w:trPr>
        <w:tc>
          <w:tcPr>
            <w:tcW w:w="1669" w:type="dxa"/>
            <w:shd w:val="clear" w:color="auto" w:fill="FFFFFF"/>
            <w:vAlign w:val="center"/>
          </w:tcPr>
          <w:p w14:paraId="564C6CA0" w14:textId="77777777" w:rsidR="00B24120" w:rsidRPr="00A73BA3" w:rsidRDefault="00B24120" w:rsidP="003F2723">
            <w:pPr>
              <w:autoSpaceDE w:val="0"/>
              <w:autoSpaceDN w:val="0"/>
              <w:adjustRightInd w:val="0"/>
              <w:spacing w:after="0" w:line="320" w:lineRule="atLeast"/>
              <w:ind w:left="60" w:right="60"/>
              <w:rPr>
                <w:rFonts w:ascii="Times New Roman" w:hAnsi="Times New Roman" w:cs="Times New Roman"/>
                <w:color w:val="000000"/>
              </w:rPr>
            </w:pPr>
            <w:r w:rsidRPr="00A73BA3">
              <w:rPr>
                <w:rFonts w:ascii="Times New Roman" w:hAnsi="Times New Roman" w:cs="Times New Roman"/>
                <w:color w:val="000000"/>
              </w:rPr>
              <w:t>BSI_24</w:t>
            </w:r>
          </w:p>
        </w:tc>
        <w:tc>
          <w:tcPr>
            <w:tcW w:w="1000" w:type="dxa"/>
            <w:shd w:val="clear" w:color="auto" w:fill="FFFFFF"/>
            <w:vAlign w:val="center"/>
          </w:tcPr>
          <w:p w14:paraId="4CF011D6"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53</w:t>
            </w:r>
          </w:p>
        </w:tc>
        <w:tc>
          <w:tcPr>
            <w:tcW w:w="1045" w:type="dxa"/>
            <w:shd w:val="clear" w:color="auto" w:fill="FFFFFF"/>
            <w:vAlign w:val="center"/>
          </w:tcPr>
          <w:p w14:paraId="30E9252C"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w:t>
            </w:r>
          </w:p>
        </w:tc>
        <w:tc>
          <w:tcPr>
            <w:tcW w:w="1076" w:type="dxa"/>
            <w:shd w:val="clear" w:color="auto" w:fill="FFFFFF"/>
            <w:vAlign w:val="center"/>
          </w:tcPr>
          <w:p w14:paraId="7B43C812"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1</w:t>
            </w:r>
          </w:p>
        </w:tc>
        <w:tc>
          <w:tcPr>
            <w:tcW w:w="1000" w:type="dxa"/>
            <w:shd w:val="clear" w:color="auto" w:fill="FFFFFF"/>
            <w:vAlign w:val="center"/>
          </w:tcPr>
          <w:p w14:paraId="725F587E"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,06</w:t>
            </w:r>
          </w:p>
        </w:tc>
        <w:tc>
          <w:tcPr>
            <w:tcW w:w="1410" w:type="dxa"/>
            <w:shd w:val="clear" w:color="auto" w:fill="FFFFFF"/>
            <w:vAlign w:val="center"/>
          </w:tcPr>
          <w:p w14:paraId="4ED2C0A6"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,233</w:t>
            </w:r>
          </w:p>
        </w:tc>
      </w:tr>
      <w:tr w:rsidR="00B24120" w:rsidRPr="00A73BA3" w14:paraId="16E30FFC" w14:textId="77777777" w:rsidTr="003F2723">
        <w:trPr>
          <w:cantSplit/>
        </w:trPr>
        <w:tc>
          <w:tcPr>
            <w:tcW w:w="1669" w:type="dxa"/>
            <w:shd w:val="clear" w:color="auto" w:fill="FFFFFF"/>
            <w:vAlign w:val="center"/>
          </w:tcPr>
          <w:p w14:paraId="4EE054FD" w14:textId="77777777" w:rsidR="00B24120" w:rsidRPr="00A73BA3" w:rsidRDefault="00B24120" w:rsidP="003F2723">
            <w:pPr>
              <w:autoSpaceDE w:val="0"/>
              <w:autoSpaceDN w:val="0"/>
              <w:adjustRightInd w:val="0"/>
              <w:spacing w:after="0" w:line="320" w:lineRule="atLeast"/>
              <w:ind w:left="60" w:right="60"/>
              <w:rPr>
                <w:rFonts w:ascii="Times New Roman" w:hAnsi="Times New Roman" w:cs="Times New Roman"/>
                <w:color w:val="000000"/>
              </w:rPr>
            </w:pPr>
            <w:r w:rsidRPr="00A73BA3">
              <w:rPr>
                <w:rFonts w:ascii="Times New Roman" w:hAnsi="Times New Roman" w:cs="Times New Roman"/>
                <w:color w:val="000000"/>
              </w:rPr>
              <w:t>BSI_25</w:t>
            </w:r>
          </w:p>
        </w:tc>
        <w:tc>
          <w:tcPr>
            <w:tcW w:w="1000" w:type="dxa"/>
            <w:shd w:val="clear" w:color="auto" w:fill="FFFFFF"/>
            <w:vAlign w:val="center"/>
          </w:tcPr>
          <w:p w14:paraId="0F2952D8"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53</w:t>
            </w:r>
          </w:p>
        </w:tc>
        <w:tc>
          <w:tcPr>
            <w:tcW w:w="1045" w:type="dxa"/>
            <w:shd w:val="clear" w:color="auto" w:fill="FFFFFF"/>
            <w:vAlign w:val="center"/>
          </w:tcPr>
          <w:p w14:paraId="3F5BCF48"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w:t>
            </w:r>
          </w:p>
        </w:tc>
        <w:tc>
          <w:tcPr>
            <w:tcW w:w="1076" w:type="dxa"/>
            <w:shd w:val="clear" w:color="auto" w:fill="FFFFFF"/>
            <w:vAlign w:val="center"/>
          </w:tcPr>
          <w:p w14:paraId="402BDA71"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4</w:t>
            </w:r>
          </w:p>
        </w:tc>
        <w:tc>
          <w:tcPr>
            <w:tcW w:w="1000" w:type="dxa"/>
            <w:shd w:val="clear" w:color="auto" w:fill="FFFFFF"/>
            <w:vAlign w:val="center"/>
          </w:tcPr>
          <w:p w14:paraId="6D68005B"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1,34</w:t>
            </w:r>
          </w:p>
        </w:tc>
        <w:tc>
          <w:tcPr>
            <w:tcW w:w="1410" w:type="dxa"/>
            <w:shd w:val="clear" w:color="auto" w:fill="FFFFFF"/>
            <w:vAlign w:val="center"/>
          </w:tcPr>
          <w:p w14:paraId="49E2A50F"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1,467</w:t>
            </w:r>
          </w:p>
        </w:tc>
      </w:tr>
      <w:tr w:rsidR="00B24120" w:rsidRPr="00A73BA3" w14:paraId="1269F160" w14:textId="77777777" w:rsidTr="003F2723">
        <w:trPr>
          <w:cantSplit/>
        </w:trPr>
        <w:tc>
          <w:tcPr>
            <w:tcW w:w="1669" w:type="dxa"/>
            <w:shd w:val="clear" w:color="auto" w:fill="FFFFFF"/>
            <w:vAlign w:val="center"/>
          </w:tcPr>
          <w:p w14:paraId="1FE900BA" w14:textId="77777777" w:rsidR="00B24120" w:rsidRPr="00A73BA3" w:rsidRDefault="00B24120" w:rsidP="003F2723">
            <w:pPr>
              <w:autoSpaceDE w:val="0"/>
              <w:autoSpaceDN w:val="0"/>
              <w:adjustRightInd w:val="0"/>
              <w:spacing w:after="0" w:line="320" w:lineRule="atLeast"/>
              <w:ind w:left="60" w:right="60"/>
              <w:rPr>
                <w:rFonts w:ascii="Times New Roman" w:hAnsi="Times New Roman" w:cs="Times New Roman"/>
                <w:color w:val="000000"/>
              </w:rPr>
            </w:pPr>
            <w:r w:rsidRPr="00A73BA3">
              <w:rPr>
                <w:rFonts w:ascii="Times New Roman" w:hAnsi="Times New Roman" w:cs="Times New Roman"/>
                <w:color w:val="000000"/>
              </w:rPr>
              <w:t>BSI_26</w:t>
            </w:r>
          </w:p>
        </w:tc>
        <w:tc>
          <w:tcPr>
            <w:tcW w:w="1000" w:type="dxa"/>
            <w:shd w:val="clear" w:color="auto" w:fill="FFFFFF"/>
            <w:vAlign w:val="center"/>
          </w:tcPr>
          <w:p w14:paraId="48CDB2AA"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53</w:t>
            </w:r>
          </w:p>
        </w:tc>
        <w:tc>
          <w:tcPr>
            <w:tcW w:w="1045" w:type="dxa"/>
            <w:shd w:val="clear" w:color="auto" w:fill="FFFFFF"/>
            <w:vAlign w:val="center"/>
          </w:tcPr>
          <w:p w14:paraId="164C0E75"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w:t>
            </w:r>
          </w:p>
        </w:tc>
        <w:tc>
          <w:tcPr>
            <w:tcW w:w="1076" w:type="dxa"/>
            <w:shd w:val="clear" w:color="auto" w:fill="FFFFFF"/>
            <w:vAlign w:val="center"/>
          </w:tcPr>
          <w:p w14:paraId="7ED36B27"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2</w:t>
            </w:r>
          </w:p>
        </w:tc>
        <w:tc>
          <w:tcPr>
            <w:tcW w:w="1000" w:type="dxa"/>
            <w:shd w:val="clear" w:color="auto" w:fill="FFFFFF"/>
            <w:vAlign w:val="center"/>
          </w:tcPr>
          <w:p w14:paraId="0FC2B068"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,19</w:t>
            </w:r>
          </w:p>
        </w:tc>
        <w:tc>
          <w:tcPr>
            <w:tcW w:w="1410" w:type="dxa"/>
            <w:shd w:val="clear" w:color="auto" w:fill="FFFFFF"/>
            <w:vAlign w:val="center"/>
          </w:tcPr>
          <w:p w14:paraId="3AF6355D"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,483</w:t>
            </w:r>
          </w:p>
        </w:tc>
      </w:tr>
      <w:tr w:rsidR="00B24120" w:rsidRPr="00A73BA3" w14:paraId="27DA838A" w14:textId="77777777" w:rsidTr="003F2723">
        <w:trPr>
          <w:cantSplit/>
        </w:trPr>
        <w:tc>
          <w:tcPr>
            <w:tcW w:w="1669" w:type="dxa"/>
            <w:shd w:val="clear" w:color="auto" w:fill="FFFFFF"/>
            <w:vAlign w:val="center"/>
          </w:tcPr>
          <w:p w14:paraId="055DB962" w14:textId="77777777" w:rsidR="00B24120" w:rsidRPr="00A73BA3" w:rsidRDefault="00B24120" w:rsidP="003F2723">
            <w:pPr>
              <w:autoSpaceDE w:val="0"/>
              <w:autoSpaceDN w:val="0"/>
              <w:adjustRightInd w:val="0"/>
              <w:spacing w:after="0" w:line="320" w:lineRule="atLeast"/>
              <w:ind w:left="60" w:right="60"/>
              <w:rPr>
                <w:rFonts w:ascii="Times New Roman" w:hAnsi="Times New Roman" w:cs="Times New Roman"/>
                <w:color w:val="000000"/>
              </w:rPr>
            </w:pPr>
            <w:r w:rsidRPr="00A73BA3">
              <w:rPr>
                <w:rFonts w:ascii="Times New Roman" w:hAnsi="Times New Roman" w:cs="Times New Roman"/>
                <w:color w:val="000000"/>
              </w:rPr>
              <w:t>BSI_27</w:t>
            </w:r>
          </w:p>
        </w:tc>
        <w:tc>
          <w:tcPr>
            <w:tcW w:w="1000" w:type="dxa"/>
            <w:shd w:val="clear" w:color="auto" w:fill="FFFFFF"/>
            <w:vAlign w:val="center"/>
          </w:tcPr>
          <w:p w14:paraId="779D9F58"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53</w:t>
            </w:r>
          </w:p>
        </w:tc>
        <w:tc>
          <w:tcPr>
            <w:tcW w:w="1045" w:type="dxa"/>
            <w:shd w:val="clear" w:color="auto" w:fill="FFFFFF"/>
            <w:vAlign w:val="center"/>
          </w:tcPr>
          <w:p w14:paraId="74F6DC64"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w:t>
            </w:r>
          </w:p>
        </w:tc>
        <w:tc>
          <w:tcPr>
            <w:tcW w:w="1076" w:type="dxa"/>
            <w:shd w:val="clear" w:color="auto" w:fill="FFFFFF"/>
            <w:vAlign w:val="center"/>
          </w:tcPr>
          <w:p w14:paraId="3D71D80C"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2</w:t>
            </w:r>
          </w:p>
        </w:tc>
        <w:tc>
          <w:tcPr>
            <w:tcW w:w="1000" w:type="dxa"/>
            <w:shd w:val="clear" w:color="auto" w:fill="FFFFFF"/>
            <w:vAlign w:val="center"/>
          </w:tcPr>
          <w:p w14:paraId="537A179B"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,28</w:t>
            </w:r>
          </w:p>
        </w:tc>
        <w:tc>
          <w:tcPr>
            <w:tcW w:w="1410" w:type="dxa"/>
            <w:shd w:val="clear" w:color="auto" w:fill="FFFFFF"/>
            <w:vAlign w:val="center"/>
          </w:tcPr>
          <w:p w14:paraId="0DE86795"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,495</w:t>
            </w:r>
          </w:p>
        </w:tc>
      </w:tr>
      <w:tr w:rsidR="00B24120" w:rsidRPr="00A73BA3" w14:paraId="6C9011BD" w14:textId="77777777" w:rsidTr="003F2723">
        <w:trPr>
          <w:cantSplit/>
        </w:trPr>
        <w:tc>
          <w:tcPr>
            <w:tcW w:w="1669" w:type="dxa"/>
            <w:shd w:val="clear" w:color="auto" w:fill="FFFFFF"/>
            <w:vAlign w:val="center"/>
          </w:tcPr>
          <w:p w14:paraId="04F518C2" w14:textId="77777777" w:rsidR="00B24120" w:rsidRPr="00A73BA3" w:rsidRDefault="00B24120" w:rsidP="003F2723">
            <w:pPr>
              <w:autoSpaceDE w:val="0"/>
              <w:autoSpaceDN w:val="0"/>
              <w:adjustRightInd w:val="0"/>
              <w:spacing w:after="0" w:line="320" w:lineRule="atLeast"/>
              <w:ind w:left="60" w:right="60"/>
              <w:rPr>
                <w:rFonts w:ascii="Times New Roman" w:hAnsi="Times New Roman" w:cs="Times New Roman"/>
                <w:color w:val="000000"/>
              </w:rPr>
            </w:pPr>
            <w:r w:rsidRPr="00A73BA3">
              <w:rPr>
                <w:rFonts w:ascii="Times New Roman" w:hAnsi="Times New Roman" w:cs="Times New Roman"/>
                <w:color w:val="000000"/>
              </w:rPr>
              <w:t>BSI_28</w:t>
            </w:r>
          </w:p>
        </w:tc>
        <w:tc>
          <w:tcPr>
            <w:tcW w:w="1000" w:type="dxa"/>
            <w:shd w:val="clear" w:color="auto" w:fill="FFFFFF"/>
            <w:vAlign w:val="center"/>
          </w:tcPr>
          <w:p w14:paraId="49C372DD"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53</w:t>
            </w:r>
          </w:p>
        </w:tc>
        <w:tc>
          <w:tcPr>
            <w:tcW w:w="1045" w:type="dxa"/>
            <w:shd w:val="clear" w:color="auto" w:fill="FFFFFF"/>
            <w:vAlign w:val="center"/>
          </w:tcPr>
          <w:p w14:paraId="6A1A5E73"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w:t>
            </w:r>
          </w:p>
        </w:tc>
        <w:tc>
          <w:tcPr>
            <w:tcW w:w="1076" w:type="dxa"/>
            <w:shd w:val="clear" w:color="auto" w:fill="FFFFFF"/>
            <w:vAlign w:val="center"/>
          </w:tcPr>
          <w:p w14:paraId="10A65DA3"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1</w:t>
            </w:r>
          </w:p>
        </w:tc>
        <w:tc>
          <w:tcPr>
            <w:tcW w:w="1000" w:type="dxa"/>
            <w:shd w:val="clear" w:color="auto" w:fill="FFFFFF"/>
            <w:vAlign w:val="center"/>
          </w:tcPr>
          <w:p w14:paraId="5962F35B"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,02</w:t>
            </w:r>
          </w:p>
        </w:tc>
        <w:tc>
          <w:tcPr>
            <w:tcW w:w="1410" w:type="dxa"/>
            <w:shd w:val="clear" w:color="auto" w:fill="FFFFFF"/>
            <w:vAlign w:val="center"/>
          </w:tcPr>
          <w:p w14:paraId="441ECC4A"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,137</w:t>
            </w:r>
          </w:p>
        </w:tc>
      </w:tr>
      <w:tr w:rsidR="00B24120" w:rsidRPr="00A73BA3" w14:paraId="274FABB5" w14:textId="77777777" w:rsidTr="003F2723">
        <w:trPr>
          <w:cantSplit/>
        </w:trPr>
        <w:tc>
          <w:tcPr>
            <w:tcW w:w="1669" w:type="dxa"/>
            <w:shd w:val="clear" w:color="auto" w:fill="FFFFFF"/>
            <w:vAlign w:val="center"/>
          </w:tcPr>
          <w:p w14:paraId="6E057E36" w14:textId="77777777" w:rsidR="00B24120" w:rsidRPr="00A73BA3" w:rsidRDefault="00B24120" w:rsidP="003F2723">
            <w:pPr>
              <w:autoSpaceDE w:val="0"/>
              <w:autoSpaceDN w:val="0"/>
              <w:adjustRightInd w:val="0"/>
              <w:spacing w:after="0" w:line="320" w:lineRule="atLeast"/>
              <w:ind w:left="60" w:right="60"/>
              <w:rPr>
                <w:rFonts w:ascii="Times New Roman" w:hAnsi="Times New Roman" w:cs="Times New Roman"/>
                <w:color w:val="000000"/>
              </w:rPr>
            </w:pPr>
            <w:r w:rsidRPr="00A73BA3">
              <w:rPr>
                <w:rFonts w:ascii="Times New Roman" w:hAnsi="Times New Roman" w:cs="Times New Roman"/>
                <w:color w:val="000000"/>
              </w:rPr>
              <w:t>BSI_29</w:t>
            </w:r>
          </w:p>
        </w:tc>
        <w:tc>
          <w:tcPr>
            <w:tcW w:w="1000" w:type="dxa"/>
            <w:shd w:val="clear" w:color="auto" w:fill="FFFFFF"/>
            <w:vAlign w:val="center"/>
          </w:tcPr>
          <w:p w14:paraId="63C7D5E0"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53</w:t>
            </w:r>
          </w:p>
        </w:tc>
        <w:tc>
          <w:tcPr>
            <w:tcW w:w="1045" w:type="dxa"/>
            <w:shd w:val="clear" w:color="auto" w:fill="FFFFFF"/>
            <w:vAlign w:val="center"/>
          </w:tcPr>
          <w:p w14:paraId="0464E0C0"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w:t>
            </w:r>
          </w:p>
        </w:tc>
        <w:tc>
          <w:tcPr>
            <w:tcW w:w="1076" w:type="dxa"/>
            <w:shd w:val="clear" w:color="auto" w:fill="FFFFFF"/>
            <w:vAlign w:val="center"/>
          </w:tcPr>
          <w:p w14:paraId="2D0EC838"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1</w:t>
            </w:r>
          </w:p>
        </w:tc>
        <w:tc>
          <w:tcPr>
            <w:tcW w:w="1000" w:type="dxa"/>
            <w:shd w:val="clear" w:color="auto" w:fill="FFFFFF"/>
            <w:vAlign w:val="center"/>
          </w:tcPr>
          <w:p w14:paraId="2B23D51A"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,04</w:t>
            </w:r>
          </w:p>
        </w:tc>
        <w:tc>
          <w:tcPr>
            <w:tcW w:w="1410" w:type="dxa"/>
            <w:shd w:val="clear" w:color="auto" w:fill="FFFFFF"/>
            <w:vAlign w:val="center"/>
          </w:tcPr>
          <w:p w14:paraId="18B3083C"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,192</w:t>
            </w:r>
          </w:p>
        </w:tc>
      </w:tr>
      <w:tr w:rsidR="00B24120" w:rsidRPr="00A73BA3" w14:paraId="1DD4853C" w14:textId="77777777" w:rsidTr="003F2723">
        <w:trPr>
          <w:cantSplit/>
        </w:trPr>
        <w:tc>
          <w:tcPr>
            <w:tcW w:w="1669" w:type="dxa"/>
            <w:shd w:val="clear" w:color="auto" w:fill="FFFFFF"/>
            <w:vAlign w:val="center"/>
          </w:tcPr>
          <w:p w14:paraId="367B044A" w14:textId="77777777" w:rsidR="00B24120" w:rsidRPr="00A73BA3" w:rsidRDefault="00B24120" w:rsidP="003F2723">
            <w:pPr>
              <w:autoSpaceDE w:val="0"/>
              <w:autoSpaceDN w:val="0"/>
              <w:adjustRightInd w:val="0"/>
              <w:spacing w:after="0" w:line="320" w:lineRule="atLeast"/>
              <w:ind w:left="60" w:right="60"/>
              <w:rPr>
                <w:rFonts w:ascii="Times New Roman" w:hAnsi="Times New Roman" w:cs="Times New Roman"/>
                <w:color w:val="000000"/>
              </w:rPr>
            </w:pPr>
            <w:r w:rsidRPr="00A73BA3">
              <w:rPr>
                <w:rFonts w:ascii="Times New Roman" w:hAnsi="Times New Roman" w:cs="Times New Roman"/>
                <w:color w:val="000000"/>
              </w:rPr>
              <w:t>BSI_30</w:t>
            </w:r>
          </w:p>
        </w:tc>
        <w:tc>
          <w:tcPr>
            <w:tcW w:w="1000" w:type="dxa"/>
            <w:shd w:val="clear" w:color="auto" w:fill="FFFFFF"/>
            <w:vAlign w:val="center"/>
          </w:tcPr>
          <w:p w14:paraId="286053F1"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53</w:t>
            </w:r>
          </w:p>
        </w:tc>
        <w:tc>
          <w:tcPr>
            <w:tcW w:w="1045" w:type="dxa"/>
            <w:shd w:val="clear" w:color="auto" w:fill="FFFFFF"/>
            <w:vAlign w:val="center"/>
          </w:tcPr>
          <w:p w14:paraId="1280FBDA"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w:t>
            </w:r>
          </w:p>
        </w:tc>
        <w:tc>
          <w:tcPr>
            <w:tcW w:w="1076" w:type="dxa"/>
            <w:shd w:val="clear" w:color="auto" w:fill="FFFFFF"/>
            <w:vAlign w:val="center"/>
          </w:tcPr>
          <w:p w14:paraId="794A8F9E"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1</w:t>
            </w:r>
          </w:p>
        </w:tc>
        <w:tc>
          <w:tcPr>
            <w:tcW w:w="1000" w:type="dxa"/>
            <w:shd w:val="clear" w:color="auto" w:fill="FFFFFF"/>
            <w:vAlign w:val="center"/>
          </w:tcPr>
          <w:p w14:paraId="3C748DCB"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,02</w:t>
            </w:r>
          </w:p>
        </w:tc>
        <w:tc>
          <w:tcPr>
            <w:tcW w:w="1410" w:type="dxa"/>
            <w:shd w:val="clear" w:color="auto" w:fill="FFFFFF"/>
            <w:vAlign w:val="center"/>
          </w:tcPr>
          <w:p w14:paraId="5E708614"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,137</w:t>
            </w:r>
          </w:p>
        </w:tc>
      </w:tr>
      <w:tr w:rsidR="00B24120" w:rsidRPr="00A73BA3" w14:paraId="6E08B48A" w14:textId="77777777" w:rsidTr="003F2723">
        <w:trPr>
          <w:cantSplit/>
        </w:trPr>
        <w:tc>
          <w:tcPr>
            <w:tcW w:w="1669" w:type="dxa"/>
            <w:shd w:val="clear" w:color="auto" w:fill="FFFFFF"/>
            <w:vAlign w:val="center"/>
          </w:tcPr>
          <w:p w14:paraId="7D080BB6" w14:textId="77777777" w:rsidR="00B24120" w:rsidRPr="00A73BA3" w:rsidRDefault="00B24120" w:rsidP="003F2723">
            <w:pPr>
              <w:autoSpaceDE w:val="0"/>
              <w:autoSpaceDN w:val="0"/>
              <w:adjustRightInd w:val="0"/>
              <w:spacing w:after="0" w:line="320" w:lineRule="atLeast"/>
              <w:ind w:left="60" w:right="60"/>
              <w:rPr>
                <w:rFonts w:ascii="Times New Roman" w:hAnsi="Times New Roman" w:cs="Times New Roman"/>
                <w:color w:val="000000"/>
              </w:rPr>
            </w:pPr>
            <w:r w:rsidRPr="00A73BA3">
              <w:rPr>
                <w:rFonts w:ascii="Times New Roman" w:hAnsi="Times New Roman" w:cs="Times New Roman"/>
                <w:color w:val="000000"/>
              </w:rPr>
              <w:t>BSI_31</w:t>
            </w:r>
          </w:p>
        </w:tc>
        <w:tc>
          <w:tcPr>
            <w:tcW w:w="1000" w:type="dxa"/>
            <w:shd w:val="clear" w:color="auto" w:fill="FFFFFF"/>
            <w:vAlign w:val="center"/>
          </w:tcPr>
          <w:p w14:paraId="38B638CF"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53</w:t>
            </w:r>
          </w:p>
        </w:tc>
        <w:tc>
          <w:tcPr>
            <w:tcW w:w="1045" w:type="dxa"/>
            <w:shd w:val="clear" w:color="auto" w:fill="FFFFFF"/>
            <w:vAlign w:val="center"/>
          </w:tcPr>
          <w:p w14:paraId="41AE220F"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w:t>
            </w:r>
          </w:p>
        </w:tc>
        <w:tc>
          <w:tcPr>
            <w:tcW w:w="1076" w:type="dxa"/>
            <w:shd w:val="clear" w:color="auto" w:fill="FFFFFF"/>
            <w:vAlign w:val="center"/>
          </w:tcPr>
          <w:p w14:paraId="505D7084"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1</w:t>
            </w:r>
          </w:p>
        </w:tc>
        <w:tc>
          <w:tcPr>
            <w:tcW w:w="1000" w:type="dxa"/>
            <w:shd w:val="clear" w:color="auto" w:fill="FFFFFF"/>
            <w:vAlign w:val="center"/>
          </w:tcPr>
          <w:p w14:paraId="2BB25457"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,08</w:t>
            </w:r>
          </w:p>
        </w:tc>
        <w:tc>
          <w:tcPr>
            <w:tcW w:w="1410" w:type="dxa"/>
            <w:shd w:val="clear" w:color="auto" w:fill="FFFFFF"/>
            <w:vAlign w:val="center"/>
          </w:tcPr>
          <w:p w14:paraId="735A6605"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,267</w:t>
            </w:r>
          </w:p>
        </w:tc>
      </w:tr>
      <w:tr w:rsidR="00B24120" w:rsidRPr="00A73BA3" w14:paraId="68AC61E9" w14:textId="77777777" w:rsidTr="003F2723">
        <w:trPr>
          <w:cantSplit/>
        </w:trPr>
        <w:tc>
          <w:tcPr>
            <w:tcW w:w="1669" w:type="dxa"/>
            <w:shd w:val="clear" w:color="auto" w:fill="FFFFFF"/>
            <w:vAlign w:val="center"/>
          </w:tcPr>
          <w:p w14:paraId="5F031388" w14:textId="77777777" w:rsidR="00B24120" w:rsidRPr="00A73BA3" w:rsidRDefault="00B24120" w:rsidP="003F2723">
            <w:pPr>
              <w:autoSpaceDE w:val="0"/>
              <w:autoSpaceDN w:val="0"/>
              <w:adjustRightInd w:val="0"/>
              <w:spacing w:after="0" w:line="320" w:lineRule="atLeast"/>
              <w:ind w:left="60" w:right="60"/>
              <w:rPr>
                <w:rFonts w:ascii="Times New Roman" w:hAnsi="Times New Roman" w:cs="Times New Roman"/>
                <w:color w:val="000000"/>
              </w:rPr>
            </w:pPr>
            <w:r w:rsidRPr="00A73BA3">
              <w:rPr>
                <w:rFonts w:ascii="Times New Roman" w:hAnsi="Times New Roman" w:cs="Times New Roman"/>
                <w:color w:val="000000"/>
              </w:rPr>
              <w:t>BSI_32</w:t>
            </w:r>
          </w:p>
        </w:tc>
        <w:tc>
          <w:tcPr>
            <w:tcW w:w="1000" w:type="dxa"/>
            <w:shd w:val="clear" w:color="auto" w:fill="FFFFFF"/>
            <w:vAlign w:val="center"/>
          </w:tcPr>
          <w:p w14:paraId="14113CEC"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53</w:t>
            </w:r>
          </w:p>
        </w:tc>
        <w:tc>
          <w:tcPr>
            <w:tcW w:w="1045" w:type="dxa"/>
            <w:shd w:val="clear" w:color="auto" w:fill="FFFFFF"/>
            <w:vAlign w:val="center"/>
          </w:tcPr>
          <w:p w14:paraId="745AEE84"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w:t>
            </w:r>
          </w:p>
        </w:tc>
        <w:tc>
          <w:tcPr>
            <w:tcW w:w="1076" w:type="dxa"/>
            <w:shd w:val="clear" w:color="auto" w:fill="FFFFFF"/>
            <w:vAlign w:val="center"/>
          </w:tcPr>
          <w:p w14:paraId="5F7D346A"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1</w:t>
            </w:r>
          </w:p>
        </w:tc>
        <w:tc>
          <w:tcPr>
            <w:tcW w:w="1000" w:type="dxa"/>
            <w:shd w:val="clear" w:color="auto" w:fill="FFFFFF"/>
            <w:vAlign w:val="center"/>
          </w:tcPr>
          <w:p w14:paraId="6150A717"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,09</w:t>
            </w:r>
          </w:p>
        </w:tc>
        <w:tc>
          <w:tcPr>
            <w:tcW w:w="1410" w:type="dxa"/>
            <w:shd w:val="clear" w:color="auto" w:fill="FFFFFF"/>
            <w:vAlign w:val="center"/>
          </w:tcPr>
          <w:p w14:paraId="6E26FC5D"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,295</w:t>
            </w:r>
          </w:p>
        </w:tc>
      </w:tr>
      <w:tr w:rsidR="00B24120" w:rsidRPr="00A73BA3" w14:paraId="1F9F1B14" w14:textId="77777777" w:rsidTr="003F2723">
        <w:trPr>
          <w:cantSplit/>
        </w:trPr>
        <w:tc>
          <w:tcPr>
            <w:tcW w:w="1669" w:type="dxa"/>
            <w:shd w:val="clear" w:color="auto" w:fill="FFFFFF"/>
            <w:vAlign w:val="center"/>
          </w:tcPr>
          <w:p w14:paraId="383517AA" w14:textId="77777777" w:rsidR="00B24120" w:rsidRPr="00A73BA3" w:rsidRDefault="00B24120" w:rsidP="003F2723">
            <w:pPr>
              <w:autoSpaceDE w:val="0"/>
              <w:autoSpaceDN w:val="0"/>
              <w:adjustRightInd w:val="0"/>
              <w:spacing w:after="0" w:line="320" w:lineRule="atLeast"/>
              <w:ind w:left="60" w:right="60"/>
              <w:rPr>
                <w:rFonts w:ascii="Times New Roman" w:hAnsi="Times New Roman" w:cs="Times New Roman"/>
                <w:color w:val="000000"/>
              </w:rPr>
            </w:pPr>
            <w:r w:rsidRPr="00A73BA3">
              <w:rPr>
                <w:rFonts w:ascii="Times New Roman" w:hAnsi="Times New Roman" w:cs="Times New Roman"/>
                <w:color w:val="000000"/>
              </w:rPr>
              <w:t>BSI_33</w:t>
            </w:r>
          </w:p>
        </w:tc>
        <w:tc>
          <w:tcPr>
            <w:tcW w:w="1000" w:type="dxa"/>
            <w:shd w:val="clear" w:color="auto" w:fill="FFFFFF"/>
            <w:vAlign w:val="center"/>
          </w:tcPr>
          <w:p w14:paraId="67D99D70"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53</w:t>
            </w:r>
          </w:p>
        </w:tc>
        <w:tc>
          <w:tcPr>
            <w:tcW w:w="1045" w:type="dxa"/>
            <w:shd w:val="clear" w:color="auto" w:fill="FFFFFF"/>
            <w:vAlign w:val="center"/>
          </w:tcPr>
          <w:p w14:paraId="2279B2DF"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w:t>
            </w:r>
          </w:p>
        </w:tc>
        <w:tc>
          <w:tcPr>
            <w:tcW w:w="1076" w:type="dxa"/>
            <w:shd w:val="clear" w:color="auto" w:fill="FFFFFF"/>
            <w:vAlign w:val="center"/>
          </w:tcPr>
          <w:p w14:paraId="31CFDF0B"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1</w:t>
            </w:r>
          </w:p>
        </w:tc>
        <w:tc>
          <w:tcPr>
            <w:tcW w:w="1000" w:type="dxa"/>
            <w:shd w:val="clear" w:color="auto" w:fill="FFFFFF"/>
            <w:vAlign w:val="center"/>
          </w:tcPr>
          <w:p w14:paraId="0EAC6E29"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,06</w:t>
            </w:r>
          </w:p>
        </w:tc>
        <w:tc>
          <w:tcPr>
            <w:tcW w:w="1410" w:type="dxa"/>
            <w:shd w:val="clear" w:color="auto" w:fill="FFFFFF"/>
            <w:vAlign w:val="center"/>
          </w:tcPr>
          <w:p w14:paraId="080AC11D"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,233</w:t>
            </w:r>
          </w:p>
        </w:tc>
      </w:tr>
      <w:tr w:rsidR="00B24120" w:rsidRPr="00A73BA3" w14:paraId="02C2D3F5" w14:textId="77777777" w:rsidTr="003F2723">
        <w:trPr>
          <w:cantSplit/>
        </w:trPr>
        <w:tc>
          <w:tcPr>
            <w:tcW w:w="1669" w:type="dxa"/>
            <w:shd w:val="clear" w:color="auto" w:fill="FFFFFF"/>
            <w:vAlign w:val="center"/>
          </w:tcPr>
          <w:p w14:paraId="35DE81D1" w14:textId="77777777" w:rsidR="00B24120" w:rsidRPr="00A73BA3" w:rsidRDefault="00B24120" w:rsidP="003F2723">
            <w:pPr>
              <w:autoSpaceDE w:val="0"/>
              <w:autoSpaceDN w:val="0"/>
              <w:adjustRightInd w:val="0"/>
              <w:spacing w:after="0" w:line="320" w:lineRule="atLeast"/>
              <w:ind w:left="60" w:right="60"/>
              <w:rPr>
                <w:rFonts w:ascii="Times New Roman" w:hAnsi="Times New Roman" w:cs="Times New Roman"/>
                <w:color w:val="000000"/>
              </w:rPr>
            </w:pPr>
            <w:r w:rsidRPr="00A73BA3">
              <w:rPr>
                <w:rFonts w:ascii="Times New Roman" w:hAnsi="Times New Roman" w:cs="Times New Roman"/>
                <w:color w:val="000000"/>
              </w:rPr>
              <w:t>BSI_34</w:t>
            </w:r>
          </w:p>
        </w:tc>
        <w:tc>
          <w:tcPr>
            <w:tcW w:w="1000" w:type="dxa"/>
            <w:shd w:val="clear" w:color="auto" w:fill="FFFFFF"/>
            <w:vAlign w:val="center"/>
          </w:tcPr>
          <w:p w14:paraId="34270791"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53</w:t>
            </w:r>
          </w:p>
        </w:tc>
        <w:tc>
          <w:tcPr>
            <w:tcW w:w="1045" w:type="dxa"/>
            <w:shd w:val="clear" w:color="auto" w:fill="FFFFFF"/>
            <w:vAlign w:val="center"/>
          </w:tcPr>
          <w:p w14:paraId="585A1AF1"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w:t>
            </w:r>
          </w:p>
        </w:tc>
        <w:tc>
          <w:tcPr>
            <w:tcW w:w="1076" w:type="dxa"/>
            <w:shd w:val="clear" w:color="auto" w:fill="FFFFFF"/>
            <w:vAlign w:val="center"/>
          </w:tcPr>
          <w:p w14:paraId="13C88484"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1</w:t>
            </w:r>
          </w:p>
        </w:tc>
        <w:tc>
          <w:tcPr>
            <w:tcW w:w="1000" w:type="dxa"/>
            <w:shd w:val="clear" w:color="auto" w:fill="FFFFFF"/>
            <w:vAlign w:val="center"/>
          </w:tcPr>
          <w:p w14:paraId="0E908430"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,02</w:t>
            </w:r>
          </w:p>
        </w:tc>
        <w:tc>
          <w:tcPr>
            <w:tcW w:w="1410" w:type="dxa"/>
            <w:shd w:val="clear" w:color="auto" w:fill="FFFFFF"/>
            <w:vAlign w:val="center"/>
          </w:tcPr>
          <w:p w14:paraId="592BDCCF"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,137</w:t>
            </w:r>
          </w:p>
        </w:tc>
      </w:tr>
      <w:tr w:rsidR="00B24120" w:rsidRPr="00A73BA3" w14:paraId="42F44440" w14:textId="77777777" w:rsidTr="003F2723">
        <w:trPr>
          <w:cantSplit/>
        </w:trPr>
        <w:tc>
          <w:tcPr>
            <w:tcW w:w="1669" w:type="dxa"/>
            <w:shd w:val="clear" w:color="auto" w:fill="FFFFFF"/>
            <w:vAlign w:val="center"/>
          </w:tcPr>
          <w:p w14:paraId="074A20EB" w14:textId="77777777" w:rsidR="00B24120" w:rsidRPr="00A73BA3" w:rsidRDefault="00B24120" w:rsidP="003F2723">
            <w:pPr>
              <w:autoSpaceDE w:val="0"/>
              <w:autoSpaceDN w:val="0"/>
              <w:adjustRightInd w:val="0"/>
              <w:spacing w:after="0" w:line="320" w:lineRule="atLeast"/>
              <w:ind w:left="60" w:right="60"/>
              <w:rPr>
                <w:rFonts w:ascii="Times New Roman" w:hAnsi="Times New Roman" w:cs="Times New Roman"/>
                <w:color w:val="000000"/>
              </w:rPr>
            </w:pPr>
            <w:r w:rsidRPr="00A73BA3">
              <w:rPr>
                <w:rFonts w:ascii="Times New Roman" w:hAnsi="Times New Roman" w:cs="Times New Roman"/>
                <w:color w:val="000000"/>
              </w:rPr>
              <w:t>BSI_35</w:t>
            </w:r>
          </w:p>
        </w:tc>
        <w:tc>
          <w:tcPr>
            <w:tcW w:w="1000" w:type="dxa"/>
            <w:shd w:val="clear" w:color="auto" w:fill="FFFFFF"/>
            <w:vAlign w:val="center"/>
          </w:tcPr>
          <w:p w14:paraId="41DD92B8"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53</w:t>
            </w:r>
          </w:p>
        </w:tc>
        <w:tc>
          <w:tcPr>
            <w:tcW w:w="1045" w:type="dxa"/>
            <w:shd w:val="clear" w:color="auto" w:fill="FFFFFF"/>
            <w:vAlign w:val="center"/>
          </w:tcPr>
          <w:p w14:paraId="6C5261EA"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w:t>
            </w:r>
          </w:p>
        </w:tc>
        <w:tc>
          <w:tcPr>
            <w:tcW w:w="1076" w:type="dxa"/>
            <w:shd w:val="clear" w:color="auto" w:fill="FFFFFF"/>
            <w:vAlign w:val="center"/>
          </w:tcPr>
          <w:p w14:paraId="2F83510F"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3</w:t>
            </w:r>
          </w:p>
        </w:tc>
        <w:tc>
          <w:tcPr>
            <w:tcW w:w="1000" w:type="dxa"/>
            <w:shd w:val="clear" w:color="auto" w:fill="FFFFFF"/>
            <w:vAlign w:val="center"/>
          </w:tcPr>
          <w:p w14:paraId="5BC97A73"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,21</w:t>
            </w:r>
          </w:p>
        </w:tc>
        <w:tc>
          <w:tcPr>
            <w:tcW w:w="1410" w:type="dxa"/>
            <w:shd w:val="clear" w:color="auto" w:fill="FFFFFF"/>
            <w:vAlign w:val="center"/>
          </w:tcPr>
          <w:p w14:paraId="5B6B6AFD"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,567</w:t>
            </w:r>
          </w:p>
        </w:tc>
      </w:tr>
      <w:tr w:rsidR="00B24120" w:rsidRPr="00A73BA3" w14:paraId="7C46A3B1" w14:textId="77777777" w:rsidTr="003F2723">
        <w:trPr>
          <w:cantSplit/>
        </w:trPr>
        <w:tc>
          <w:tcPr>
            <w:tcW w:w="1669" w:type="dxa"/>
            <w:shd w:val="clear" w:color="auto" w:fill="FFFFFF"/>
            <w:vAlign w:val="center"/>
          </w:tcPr>
          <w:p w14:paraId="2FEB2B02" w14:textId="77777777" w:rsidR="00B24120" w:rsidRPr="00A73BA3" w:rsidRDefault="00B24120" w:rsidP="003F2723">
            <w:pPr>
              <w:autoSpaceDE w:val="0"/>
              <w:autoSpaceDN w:val="0"/>
              <w:adjustRightInd w:val="0"/>
              <w:spacing w:after="0" w:line="320" w:lineRule="atLeast"/>
              <w:ind w:left="60" w:right="60"/>
              <w:rPr>
                <w:rFonts w:ascii="Times New Roman" w:hAnsi="Times New Roman" w:cs="Times New Roman"/>
                <w:color w:val="000000"/>
              </w:rPr>
            </w:pPr>
            <w:r w:rsidRPr="00A73BA3">
              <w:rPr>
                <w:rFonts w:ascii="Times New Roman" w:hAnsi="Times New Roman" w:cs="Times New Roman"/>
                <w:color w:val="000000"/>
              </w:rPr>
              <w:t>BSI_36</w:t>
            </w:r>
          </w:p>
        </w:tc>
        <w:tc>
          <w:tcPr>
            <w:tcW w:w="1000" w:type="dxa"/>
            <w:shd w:val="clear" w:color="auto" w:fill="FFFFFF"/>
            <w:vAlign w:val="center"/>
          </w:tcPr>
          <w:p w14:paraId="6BDDCACF"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53</w:t>
            </w:r>
          </w:p>
        </w:tc>
        <w:tc>
          <w:tcPr>
            <w:tcW w:w="1045" w:type="dxa"/>
            <w:shd w:val="clear" w:color="auto" w:fill="FFFFFF"/>
            <w:vAlign w:val="center"/>
          </w:tcPr>
          <w:p w14:paraId="36BA544C"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w:t>
            </w:r>
          </w:p>
        </w:tc>
        <w:tc>
          <w:tcPr>
            <w:tcW w:w="1076" w:type="dxa"/>
            <w:shd w:val="clear" w:color="auto" w:fill="FFFFFF"/>
            <w:vAlign w:val="center"/>
          </w:tcPr>
          <w:p w14:paraId="2540AD12"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2</w:t>
            </w:r>
          </w:p>
        </w:tc>
        <w:tc>
          <w:tcPr>
            <w:tcW w:w="1000" w:type="dxa"/>
            <w:shd w:val="clear" w:color="auto" w:fill="FFFFFF"/>
            <w:vAlign w:val="center"/>
          </w:tcPr>
          <w:p w14:paraId="3D3C4DA0"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,45</w:t>
            </w:r>
          </w:p>
        </w:tc>
        <w:tc>
          <w:tcPr>
            <w:tcW w:w="1410" w:type="dxa"/>
            <w:shd w:val="clear" w:color="auto" w:fill="FFFFFF"/>
            <w:vAlign w:val="center"/>
          </w:tcPr>
          <w:p w14:paraId="4D7AD4E8"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,667</w:t>
            </w:r>
          </w:p>
        </w:tc>
      </w:tr>
      <w:tr w:rsidR="00B24120" w:rsidRPr="00A73BA3" w14:paraId="4EF27D3D" w14:textId="77777777" w:rsidTr="003F2723">
        <w:trPr>
          <w:cantSplit/>
        </w:trPr>
        <w:tc>
          <w:tcPr>
            <w:tcW w:w="1669" w:type="dxa"/>
            <w:shd w:val="clear" w:color="auto" w:fill="FFFFFF"/>
            <w:vAlign w:val="center"/>
          </w:tcPr>
          <w:p w14:paraId="3D02AE38" w14:textId="77777777" w:rsidR="00B24120" w:rsidRPr="00A73BA3" w:rsidRDefault="00B24120" w:rsidP="003F2723">
            <w:pPr>
              <w:autoSpaceDE w:val="0"/>
              <w:autoSpaceDN w:val="0"/>
              <w:adjustRightInd w:val="0"/>
              <w:spacing w:after="0" w:line="320" w:lineRule="atLeast"/>
              <w:ind w:left="60" w:right="60"/>
              <w:rPr>
                <w:rFonts w:ascii="Times New Roman" w:hAnsi="Times New Roman" w:cs="Times New Roman"/>
                <w:color w:val="000000"/>
              </w:rPr>
            </w:pPr>
            <w:r w:rsidRPr="00A73BA3">
              <w:rPr>
                <w:rFonts w:ascii="Times New Roman" w:hAnsi="Times New Roman" w:cs="Times New Roman"/>
                <w:color w:val="000000"/>
              </w:rPr>
              <w:t>BSI_37</w:t>
            </w:r>
          </w:p>
        </w:tc>
        <w:tc>
          <w:tcPr>
            <w:tcW w:w="1000" w:type="dxa"/>
            <w:shd w:val="clear" w:color="auto" w:fill="FFFFFF"/>
            <w:vAlign w:val="center"/>
          </w:tcPr>
          <w:p w14:paraId="2AE269FE"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53</w:t>
            </w:r>
          </w:p>
        </w:tc>
        <w:tc>
          <w:tcPr>
            <w:tcW w:w="1045" w:type="dxa"/>
            <w:shd w:val="clear" w:color="auto" w:fill="FFFFFF"/>
            <w:vAlign w:val="center"/>
          </w:tcPr>
          <w:p w14:paraId="4B091256"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w:t>
            </w:r>
          </w:p>
        </w:tc>
        <w:tc>
          <w:tcPr>
            <w:tcW w:w="1076" w:type="dxa"/>
            <w:shd w:val="clear" w:color="auto" w:fill="FFFFFF"/>
            <w:vAlign w:val="center"/>
          </w:tcPr>
          <w:p w14:paraId="361137A6"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3</w:t>
            </w:r>
          </w:p>
        </w:tc>
        <w:tc>
          <w:tcPr>
            <w:tcW w:w="1000" w:type="dxa"/>
            <w:shd w:val="clear" w:color="auto" w:fill="FFFFFF"/>
            <w:vAlign w:val="center"/>
          </w:tcPr>
          <w:p w14:paraId="4D909CF1"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,66</w:t>
            </w:r>
          </w:p>
        </w:tc>
        <w:tc>
          <w:tcPr>
            <w:tcW w:w="1410" w:type="dxa"/>
            <w:shd w:val="clear" w:color="auto" w:fill="FFFFFF"/>
            <w:vAlign w:val="center"/>
          </w:tcPr>
          <w:p w14:paraId="3FE1A7E3"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,919</w:t>
            </w:r>
          </w:p>
        </w:tc>
      </w:tr>
      <w:tr w:rsidR="00B24120" w:rsidRPr="00A73BA3" w14:paraId="1FA51264" w14:textId="77777777" w:rsidTr="003F2723">
        <w:trPr>
          <w:cantSplit/>
        </w:trPr>
        <w:tc>
          <w:tcPr>
            <w:tcW w:w="1669" w:type="dxa"/>
            <w:shd w:val="clear" w:color="auto" w:fill="FFFFFF"/>
            <w:vAlign w:val="center"/>
          </w:tcPr>
          <w:p w14:paraId="47BB7BD4" w14:textId="77777777" w:rsidR="00B24120" w:rsidRPr="00A73BA3" w:rsidRDefault="00B24120" w:rsidP="003F2723">
            <w:pPr>
              <w:autoSpaceDE w:val="0"/>
              <w:autoSpaceDN w:val="0"/>
              <w:adjustRightInd w:val="0"/>
              <w:spacing w:after="0" w:line="320" w:lineRule="atLeast"/>
              <w:ind w:left="60" w:right="60"/>
              <w:rPr>
                <w:rFonts w:ascii="Times New Roman" w:hAnsi="Times New Roman" w:cs="Times New Roman"/>
                <w:color w:val="000000"/>
              </w:rPr>
            </w:pPr>
            <w:r w:rsidRPr="00A73BA3">
              <w:rPr>
                <w:rFonts w:ascii="Times New Roman" w:hAnsi="Times New Roman" w:cs="Times New Roman"/>
                <w:color w:val="000000"/>
              </w:rPr>
              <w:t>BSI_38</w:t>
            </w:r>
          </w:p>
        </w:tc>
        <w:tc>
          <w:tcPr>
            <w:tcW w:w="1000" w:type="dxa"/>
            <w:shd w:val="clear" w:color="auto" w:fill="FFFFFF"/>
            <w:vAlign w:val="center"/>
          </w:tcPr>
          <w:p w14:paraId="7E8A58B7"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53</w:t>
            </w:r>
          </w:p>
        </w:tc>
        <w:tc>
          <w:tcPr>
            <w:tcW w:w="1045" w:type="dxa"/>
            <w:shd w:val="clear" w:color="auto" w:fill="FFFFFF"/>
            <w:vAlign w:val="center"/>
          </w:tcPr>
          <w:p w14:paraId="1C7A697B"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w:t>
            </w:r>
          </w:p>
        </w:tc>
        <w:tc>
          <w:tcPr>
            <w:tcW w:w="1076" w:type="dxa"/>
            <w:shd w:val="clear" w:color="auto" w:fill="FFFFFF"/>
            <w:vAlign w:val="center"/>
          </w:tcPr>
          <w:p w14:paraId="1F2D570C"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2</w:t>
            </w:r>
          </w:p>
        </w:tc>
        <w:tc>
          <w:tcPr>
            <w:tcW w:w="1000" w:type="dxa"/>
            <w:shd w:val="clear" w:color="auto" w:fill="FFFFFF"/>
            <w:vAlign w:val="center"/>
          </w:tcPr>
          <w:p w14:paraId="29712627"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,32</w:t>
            </w:r>
          </w:p>
        </w:tc>
        <w:tc>
          <w:tcPr>
            <w:tcW w:w="1410" w:type="dxa"/>
            <w:shd w:val="clear" w:color="auto" w:fill="FFFFFF"/>
            <w:vAlign w:val="center"/>
          </w:tcPr>
          <w:p w14:paraId="74D161E2"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,644</w:t>
            </w:r>
          </w:p>
        </w:tc>
      </w:tr>
      <w:tr w:rsidR="00B24120" w:rsidRPr="00A73BA3" w14:paraId="269F1AF5" w14:textId="77777777" w:rsidTr="003F2723">
        <w:trPr>
          <w:cantSplit/>
        </w:trPr>
        <w:tc>
          <w:tcPr>
            <w:tcW w:w="1669" w:type="dxa"/>
            <w:shd w:val="clear" w:color="auto" w:fill="FFFFFF"/>
            <w:vAlign w:val="center"/>
          </w:tcPr>
          <w:p w14:paraId="1ABF4066" w14:textId="77777777" w:rsidR="00B24120" w:rsidRPr="00A73BA3" w:rsidRDefault="00B24120" w:rsidP="003F2723">
            <w:pPr>
              <w:autoSpaceDE w:val="0"/>
              <w:autoSpaceDN w:val="0"/>
              <w:adjustRightInd w:val="0"/>
              <w:spacing w:after="0" w:line="320" w:lineRule="atLeast"/>
              <w:ind w:left="60" w:right="60"/>
              <w:rPr>
                <w:rFonts w:ascii="Times New Roman" w:hAnsi="Times New Roman" w:cs="Times New Roman"/>
                <w:color w:val="000000"/>
              </w:rPr>
            </w:pPr>
            <w:r w:rsidRPr="00A73BA3">
              <w:rPr>
                <w:rFonts w:ascii="Times New Roman" w:hAnsi="Times New Roman" w:cs="Times New Roman"/>
                <w:color w:val="000000"/>
              </w:rPr>
              <w:t>BSI_39</w:t>
            </w:r>
          </w:p>
        </w:tc>
        <w:tc>
          <w:tcPr>
            <w:tcW w:w="1000" w:type="dxa"/>
            <w:shd w:val="clear" w:color="auto" w:fill="FFFFFF"/>
            <w:vAlign w:val="center"/>
          </w:tcPr>
          <w:p w14:paraId="36165A21"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53</w:t>
            </w:r>
          </w:p>
        </w:tc>
        <w:tc>
          <w:tcPr>
            <w:tcW w:w="1045" w:type="dxa"/>
            <w:shd w:val="clear" w:color="auto" w:fill="FFFFFF"/>
            <w:vAlign w:val="center"/>
          </w:tcPr>
          <w:p w14:paraId="128C6BFF"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w:t>
            </w:r>
          </w:p>
        </w:tc>
        <w:tc>
          <w:tcPr>
            <w:tcW w:w="1076" w:type="dxa"/>
            <w:shd w:val="clear" w:color="auto" w:fill="FFFFFF"/>
            <w:vAlign w:val="center"/>
          </w:tcPr>
          <w:p w14:paraId="3017DE78"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2</w:t>
            </w:r>
          </w:p>
        </w:tc>
        <w:tc>
          <w:tcPr>
            <w:tcW w:w="1000" w:type="dxa"/>
            <w:shd w:val="clear" w:color="auto" w:fill="FFFFFF"/>
            <w:vAlign w:val="center"/>
          </w:tcPr>
          <w:p w14:paraId="1EBE6A5A"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,11</w:t>
            </w:r>
          </w:p>
        </w:tc>
        <w:tc>
          <w:tcPr>
            <w:tcW w:w="1410" w:type="dxa"/>
            <w:shd w:val="clear" w:color="auto" w:fill="FFFFFF"/>
            <w:vAlign w:val="center"/>
          </w:tcPr>
          <w:p w14:paraId="0A02C07C"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,375</w:t>
            </w:r>
          </w:p>
        </w:tc>
      </w:tr>
      <w:tr w:rsidR="00B24120" w:rsidRPr="00A73BA3" w14:paraId="72AD657B" w14:textId="77777777" w:rsidTr="003F2723">
        <w:trPr>
          <w:cantSplit/>
        </w:trPr>
        <w:tc>
          <w:tcPr>
            <w:tcW w:w="1669" w:type="dxa"/>
            <w:shd w:val="clear" w:color="auto" w:fill="FFFFFF"/>
            <w:vAlign w:val="center"/>
          </w:tcPr>
          <w:p w14:paraId="40D9EE8A" w14:textId="77777777" w:rsidR="00B24120" w:rsidRPr="00A73BA3" w:rsidRDefault="00B24120" w:rsidP="003F2723">
            <w:pPr>
              <w:autoSpaceDE w:val="0"/>
              <w:autoSpaceDN w:val="0"/>
              <w:adjustRightInd w:val="0"/>
              <w:spacing w:after="0" w:line="320" w:lineRule="atLeast"/>
              <w:ind w:left="60" w:right="60"/>
              <w:rPr>
                <w:rFonts w:ascii="Times New Roman" w:hAnsi="Times New Roman" w:cs="Times New Roman"/>
                <w:color w:val="000000"/>
              </w:rPr>
            </w:pPr>
            <w:r w:rsidRPr="00A73BA3">
              <w:rPr>
                <w:rFonts w:ascii="Times New Roman" w:hAnsi="Times New Roman" w:cs="Times New Roman"/>
                <w:color w:val="000000"/>
              </w:rPr>
              <w:t>BSI_40</w:t>
            </w:r>
          </w:p>
        </w:tc>
        <w:tc>
          <w:tcPr>
            <w:tcW w:w="1000" w:type="dxa"/>
            <w:shd w:val="clear" w:color="auto" w:fill="FFFFFF"/>
            <w:vAlign w:val="center"/>
          </w:tcPr>
          <w:p w14:paraId="03A0ED31"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52</w:t>
            </w:r>
          </w:p>
        </w:tc>
        <w:tc>
          <w:tcPr>
            <w:tcW w:w="1045" w:type="dxa"/>
            <w:shd w:val="clear" w:color="auto" w:fill="FFFFFF"/>
            <w:vAlign w:val="center"/>
          </w:tcPr>
          <w:p w14:paraId="4FB82819"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w:t>
            </w:r>
          </w:p>
        </w:tc>
        <w:tc>
          <w:tcPr>
            <w:tcW w:w="1076" w:type="dxa"/>
            <w:shd w:val="clear" w:color="auto" w:fill="FFFFFF"/>
            <w:vAlign w:val="center"/>
          </w:tcPr>
          <w:p w14:paraId="66E722DE"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1</w:t>
            </w:r>
          </w:p>
        </w:tc>
        <w:tc>
          <w:tcPr>
            <w:tcW w:w="1000" w:type="dxa"/>
            <w:shd w:val="clear" w:color="auto" w:fill="FFFFFF"/>
            <w:vAlign w:val="center"/>
          </w:tcPr>
          <w:p w14:paraId="4C318C0B"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,04</w:t>
            </w:r>
          </w:p>
        </w:tc>
        <w:tc>
          <w:tcPr>
            <w:tcW w:w="1410" w:type="dxa"/>
            <w:shd w:val="clear" w:color="auto" w:fill="FFFFFF"/>
            <w:vAlign w:val="center"/>
          </w:tcPr>
          <w:p w14:paraId="23D66354"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,194</w:t>
            </w:r>
          </w:p>
        </w:tc>
      </w:tr>
      <w:tr w:rsidR="00B24120" w:rsidRPr="00A73BA3" w14:paraId="36CEAAE5" w14:textId="77777777" w:rsidTr="003F2723">
        <w:trPr>
          <w:cantSplit/>
        </w:trPr>
        <w:tc>
          <w:tcPr>
            <w:tcW w:w="1669" w:type="dxa"/>
            <w:shd w:val="clear" w:color="auto" w:fill="FFFFFF"/>
            <w:vAlign w:val="center"/>
          </w:tcPr>
          <w:p w14:paraId="011B02F8" w14:textId="77777777" w:rsidR="00B24120" w:rsidRPr="00A73BA3" w:rsidRDefault="00B24120" w:rsidP="003F2723">
            <w:pPr>
              <w:autoSpaceDE w:val="0"/>
              <w:autoSpaceDN w:val="0"/>
              <w:adjustRightInd w:val="0"/>
              <w:spacing w:after="0" w:line="320" w:lineRule="atLeast"/>
              <w:ind w:left="60" w:right="60"/>
              <w:rPr>
                <w:rFonts w:ascii="Times New Roman" w:hAnsi="Times New Roman" w:cs="Times New Roman"/>
                <w:color w:val="000000"/>
              </w:rPr>
            </w:pPr>
            <w:r w:rsidRPr="00A73BA3">
              <w:rPr>
                <w:rFonts w:ascii="Times New Roman" w:hAnsi="Times New Roman" w:cs="Times New Roman"/>
                <w:color w:val="000000"/>
              </w:rPr>
              <w:t>BSI_41</w:t>
            </w:r>
          </w:p>
        </w:tc>
        <w:tc>
          <w:tcPr>
            <w:tcW w:w="1000" w:type="dxa"/>
            <w:shd w:val="clear" w:color="auto" w:fill="FFFFFF"/>
            <w:vAlign w:val="center"/>
          </w:tcPr>
          <w:p w14:paraId="044D8B23"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53</w:t>
            </w:r>
          </w:p>
        </w:tc>
        <w:tc>
          <w:tcPr>
            <w:tcW w:w="1045" w:type="dxa"/>
            <w:shd w:val="clear" w:color="auto" w:fill="FFFFFF"/>
            <w:vAlign w:val="center"/>
          </w:tcPr>
          <w:p w14:paraId="2DDF632E"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w:t>
            </w:r>
          </w:p>
        </w:tc>
        <w:tc>
          <w:tcPr>
            <w:tcW w:w="1076" w:type="dxa"/>
            <w:shd w:val="clear" w:color="auto" w:fill="FFFFFF"/>
            <w:vAlign w:val="center"/>
          </w:tcPr>
          <w:p w14:paraId="6DECBA27"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1</w:t>
            </w:r>
          </w:p>
        </w:tc>
        <w:tc>
          <w:tcPr>
            <w:tcW w:w="1000" w:type="dxa"/>
            <w:shd w:val="clear" w:color="auto" w:fill="FFFFFF"/>
            <w:vAlign w:val="center"/>
          </w:tcPr>
          <w:p w14:paraId="2DAE4DF0"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,02</w:t>
            </w:r>
          </w:p>
        </w:tc>
        <w:tc>
          <w:tcPr>
            <w:tcW w:w="1410" w:type="dxa"/>
            <w:shd w:val="clear" w:color="auto" w:fill="FFFFFF"/>
            <w:vAlign w:val="center"/>
          </w:tcPr>
          <w:p w14:paraId="12F0B14E"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,137</w:t>
            </w:r>
          </w:p>
        </w:tc>
      </w:tr>
      <w:tr w:rsidR="00B24120" w:rsidRPr="00A73BA3" w14:paraId="2FA1616A" w14:textId="77777777" w:rsidTr="003F2723">
        <w:trPr>
          <w:cantSplit/>
        </w:trPr>
        <w:tc>
          <w:tcPr>
            <w:tcW w:w="1669" w:type="dxa"/>
            <w:shd w:val="clear" w:color="auto" w:fill="FFFFFF"/>
            <w:vAlign w:val="center"/>
          </w:tcPr>
          <w:p w14:paraId="317ED774" w14:textId="77777777" w:rsidR="00B24120" w:rsidRPr="00A73BA3" w:rsidRDefault="00B24120" w:rsidP="003F2723">
            <w:pPr>
              <w:autoSpaceDE w:val="0"/>
              <w:autoSpaceDN w:val="0"/>
              <w:adjustRightInd w:val="0"/>
              <w:spacing w:after="0" w:line="320" w:lineRule="atLeast"/>
              <w:ind w:left="60" w:right="60"/>
              <w:rPr>
                <w:rFonts w:ascii="Times New Roman" w:hAnsi="Times New Roman" w:cs="Times New Roman"/>
                <w:color w:val="000000"/>
              </w:rPr>
            </w:pPr>
            <w:r w:rsidRPr="00A73BA3">
              <w:rPr>
                <w:rFonts w:ascii="Times New Roman" w:hAnsi="Times New Roman" w:cs="Times New Roman"/>
                <w:color w:val="000000"/>
              </w:rPr>
              <w:t>BSI_42</w:t>
            </w:r>
          </w:p>
        </w:tc>
        <w:tc>
          <w:tcPr>
            <w:tcW w:w="1000" w:type="dxa"/>
            <w:shd w:val="clear" w:color="auto" w:fill="FFFFFF"/>
            <w:vAlign w:val="center"/>
          </w:tcPr>
          <w:p w14:paraId="6A1C42D2"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53</w:t>
            </w:r>
          </w:p>
        </w:tc>
        <w:tc>
          <w:tcPr>
            <w:tcW w:w="1045" w:type="dxa"/>
            <w:shd w:val="clear" w:color="auto" w:fill="FFFFFF"/>
            <w:vAlign w:val="center"/>
          </w:tcPr>
          <w:p w14:paraId="593C6FA5"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w:t>
            </w:r>
          </w:p>
        </w:tc>
        <w:tc>
          <w:tcPr>
            <w:tcW w:w="1076" w:type="dxa"/>
            <w:shd w:val="clear" w:color="auto" w:fill="FFFFFF"/>
            <w:vAlign w:val="center"/>
          </w:tcPr>
          <w:p w14:paraId="7E93E25B"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1</w:t>
            </w:r>
          </w:p>
        </w:tc>
        <w:tc>
          <w:tcPr>
            <w:tcW w:w="1000" w:type="dxa"/>
            <w:shd w:val="clear" w:color="auto" w:fill="FFFFFF"/>
            <w:vAlign w:val="center"/>
          </w:tcPr>
          <w:p w14:paraId="0A5FBFF6"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,09</w:t>
            </w:r>
          </w:p>
        </w:tc>
        <w:tc>
          <w:tcPr>
            <w:tcW w:w="1410" w:type="dxa"/>
            <w:shd w:val="clear" w:color="auto" w:fill="FFFFFF"/>
            <w:vAlign w:val="center"/>
          </w:tcPr>
          <w:p w14:paraId="1654006F"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,295</w:t>
            </w:r>
          </w:p>
        </w:tc>
      </w:tr>
      <w:tr w:rsidR="00B24120" w:rsidRPr="00A73BA3" w14:paraId="39A42D4E" w14:textId="77777777" w:rsidTr="003F2723">
        <w:trPr>
          <w:cantSplit/>
        </w:trPr>
        <w:tc>
          <w:tcPr>
            <w:tcW w:w="1669" w:type="dxa"/>
            <w:shd w:val="clear" w:color="auto" w:fill="FFFFFF"/>
            <w:vAlign w:val="center"/>
          </w:tcPr>
          <w:p w14:paraId="5D22F719" w14:textId="77777777" w:rsidR="00B24120" w:rsidRPr="00A73BA3" w:rsidRDefault="00B24120" w:rsidP="003F2723">
            <w:pPr>
              <w:autoSpaceDE w:val="0"/>
              <w:autoSpaceDN w:val="0"/>
              <w:adjustRightInd w:val="0"/>
              <w:spacing w:after="0" w:line="320" w:lineRule="atLeast"/>
              <w:ind w:left="60" w:right="60"/>
              <w:rPr>
                <w:rFonts w:ascii="Times New Roman" w:hAnsi="Times New Roman" w:cs="Times New Roman"/>
                <w:color w:val="000000"/>
              </w:rPr>
            </w:pPr>
            <w:r w:rsidRPr="00A73BA3">
              <w:rPr>
                <w:rFonts w:ascii="Times New Roman" w:hAnsi="Times New Roman" w:cs="Times New Roman"/>
                <w:color w:val="000000"/>
              </w:rPr>
              <w:t>BSI_43</w:t>
            </w:r>
          </w:p>
        </w:tc>
        <w:tc>
          <w:tcPr>
            <w:tcW w:w="1000" w:type="dxa"/>
            <w:shd w:val="clear" w:color="auto" w:fill="FFFFFF"/>
            <w:vAlign w:val="center"/>
          </w:tcPr>
          <w:p w14:paraId="216E60E3"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53</w:t>
            </w:r>
          </w:p>
        </w:tc>
        <w:tc>
          <w:tcPr>
            <w:tcW w:w="1045" w:type="dxa"/>
            <w:shd w:val="clear" w:color="auto" w:fill="FFFFFF"/>
            <w:vAlign w:val="center"/>
          </w:tcPr>
          <w:p w14:paraId="2287A009"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w:t>
            </w:r>
          </w:p>
        </w:tc>
        <w:tc>
          <w:tcPr>
            <w:tcW w:w="1076" w:type="dxa"/>
            <w:shd w:val="clear" w:color="auto" w:fill="FFFFFF"/>
            <w:vAlign w:val="center"/>
          </w:tcPr>
          <w:p w14:paraId="48133C41"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w:t>
            </w:r>
          </w:p>
        </w:tc>
        <w:tc>
          <w:tcPr>
            <w:tcW w:w="1000" w:type="dxa"/>
            <w:shd w:val="clear" w:color="auto" w:fill="FFFFFF"/>
            <w:vAlign w:val="center"/>
          </w:tcPr>
          <w:p w14:paraId="24FB724A"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,00</w:t>
            </w:r>
          </w:p>
        </w:tc>
        <w:tc>
          <w:tcPr>
            <w:tcW w:w="1410" w:type="dxa"/>
            <w:shd w:val="clear" w:color="auto" w:fill="FFFFFF"/>
            <w:vAlign w:val="center"/>
          </w:tcPr>
          <w:p w14:paraId="5D5C5134"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,000</w:t>
            </w:r>
          </w:p>
        </w:tc>
      </w:tr>
      <w:tr w:rsidR="00B24120" w:rsidRPr="00A73BA3" w14:paraId="6CE6EA72" w14:textId="77777777" w:rsidTr="003F2723">
        <w:trPr>
          <w:cantSplit/>
        </w:trPr>
        <w:tc>
          <w:tcPr>
            <w:tcW w:w="1669" w:type="dxa"/>
            <w:shd w:val="clear" w:color="auto" w:fill="FFFFFF"/>
            <w:vAlign w:val="center"/>
          </w:tcPr>
          <w:p w14:paraId="6A6AD503" w14:textId="77777777" w:rsidR="00B24120" w:rsidRPr="00A73BA3" w:rsidRDefault="00B24120" w:rsidP="003F2723">
            <w:pPr>
              <w:autoSpaceDE w:val="0"/>
              <w:autoSpaceDN w:val="0"/>
              <w:adjustRightInd w:val="0"/>
              <w:spacing w:after="0" w:line="320" w:lineRule="atLeast"/>
              <w:ind w:left="60" w:right="60"/>
              <w:rPr>
                <w:rFonts w:ascii="Times New Roman" w:hAnsi="Times New Roman" w:cs="Times New Roman"/>
                <w:color w:val="000000"/>
              </w:rPr>
            </w:pPr>
            <w:r w:rsidRPr="00A73BA3">
              <w:rPr>
                <w:rFonts w:ascii="Times New Roman" w:hAnsi="Times New Roman" w:cs="Times New Roman"/>
                <w:color w:val="000000"/>
              </w:rPr>
              <w:t>BSI_44</w:t>
            </w:r>
          </w:p>
        </w:tc>
        <w:tc>
          <w:tcPr>
            <w:tcW w:w="1000" w:type="dxa"/>
            <w:shd w:val="clear" w:color="auto" w:fill="FFFFFF"/>
            <w:vAlign w:val="center"/>
          </w:tcPr>
          <w:p w14:paraId="1F7ABF77"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53</w:t>
            </w:r>
          </w:p>
        </w:tc>
        <w:tc>
          <w:tcPr>
            <w:tcW w:w="1045" w:type="dxa"/>
            <w:shd w:val="clear" w:color="auto" w:fill="FFFFFF"/>
            <w:vAlign w:val="center"/>
          </w:tcPr>
          <w:p w14:paraId="430FF6DF"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w:t>
            </w:r>
          </w:p>
        </w:tc>
        <w:tc>
          <w:tcPr>
            <w:tcW w:w="1076" w:type="dxa"/>
            <w:shd w:val="clear" w:color="auto" w:fill="FFFFFF"/>
            <w:vAlign w:val="center"/>
          </w:tcPr>
          <w:p w14:paraId="567E9D28"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2</w:t>
            </w:r>
          </w:p>
        </w:tc>
        <w:tc>
          <w:tcPr>
            <w:tcW w:w="1000" w:type="dxa"/>
            <w:shd w:val="clear" w:color="auto" w:fill="FFFFFF"/>
            <w:vAlign w:val="center"/>
          </w:tcPr>
          <w:p w14:paraId="525FE0B2"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,23</w:t>
            </w:r>
          </w:p>
        </w:tc>
        <w:tc>
          <w:tcPr>
            <w:tcW w:w="1410" w:type="dxa"/>
            <w:shd w:val="clear" w:color="auto" w:fill="FFFFFF"/>
            <w:vAlign w:val="center"/>
          </w:tcPr>
          <w:p w14:paraId="433BEC59"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,466</w:t>
            </w:r>
          </w:p>
        </w:tc>
      </w:tr>
      <w:tr w:rsidR="00B24120" w:rsidRPr="00A73BA3" w14:paraId="41AE1944" w14:textId="77777777" w:rsidTr="003F2723">
        <w:trPr>
          <w:cantSplit/>
        </w:trPr>
        <w:tc>
          <w:tcPr>
            <w:tcW w:w="1669" w:type="dxa"/>
            <w:shd w:val="clear" w:color="auto" w:fill="FFFFFF"/>
            <w:vAlign w:val="center"/>
          </w:tcPr>
          <w:p w14:paraId="71BD08A1" w14:textId="77777777" w:rsidR="00B24120" w:rsidRPr="00A73BA3" w:rsidRDefault="00B24120" w:rsidP="003F2723">
            <w:pPr>
              <w:autoSpaceDE w:val="0"/>
              <w:autoSpaceDN w:val="0"/>
              <w:adjustRightInd w:val="0"/>
              <w:spacing w:after="0" w:line="320" w:lineRule="atLeast"/>
              <w:ind w:left="60" w:right="60"/>
              <w:rPr>
                <w:rFonts w:ascii="Times New Roman" w:hAnsi="Times New Roman" w:cs="Times New Roman"/>
                <w:color w:val="000000"/>
              </w:rPr>
            </w:pPr>
            <w:r w:rsidRPr="00A73BA3">
              <w:rPr>
                <w:rFonts w:ascii="Times New Roman" w:hAnsi="Times New Roman" w:cs="Times New Roman"/>
                <w:color w:val="000000"/>
              </w:rPr>
              <w:t>BSI_45</w:t>
            </w:r>
          </w:p>
        </w:tc>
        <w:tc>
          <w:tcPr>
            <w:tcW w:w="1000" w:type="dxa"/>
            <w:shd w:val="clear" w:color="auto" w:fill="FFFFFF"/>
            <w:vAlign w:val="center"/>
          </w:tcPr>
          <w:p w14:paraId="7C00F402"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53</w:t>
            </w:r>
          </w:p>
        </w:tc>
        <w:tc>
          <w:tcPr>
            <w:tcW w:w="1045" w:type="dxa"/>
            <w:shd w:val="clear" w:color="auto" w:fill="FFFFFF"/>
            <w:vAlign w:val="center"/>
          </w:tcPr>
          <w:p w14:paraId="4B9DE3BE"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w:t>
            </w:r>
          </w:p>
        </w:tc>
        <w:tc>
          <w:tcPr>
            <w:tcW w:w="1076" w:type="dxa"/>
            <w:shd w:val="clear" w:color="auto" w:fill="FFFFFF"/>
            <w:vAlign w:val="center"/>
          </w:tcPr>
          <w:p w14:paraId="0336C2F9"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w:t>
            </w:r>
          </w:p>
        </w:tc>
        <w:tc>
          <w:tcPr>
            <w:tcW w:w="1000" w:type="dxa"/>
            <w:shd w:val="clear" w:color="auto" w:fill="FFFFFF"/>
            <w:vAlign w:val="center"/>
          </w:tcPr>
          <w:p w14:paraId="66E280DA"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,00</w:t>
            </w:r>
          </w:p>
        </w:tc>
        <w:tc>
          <w:tcPr>
            <w:tcW w:w="1410" w:type="dxa"/>
            <w:shd w:val="clear" w:color="auto" w:fill="FFFFFF"/>
            <w:vAlign w:val="center"/>
          </w:tcPr>
          <w:p w14:paraId="1A762675"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,000</w:t>
            </w:r>
          </w:p>
        </w:tc>
      </w:tr>
      <w:tr w:rsidR="00B24120" w:rsidRPr="00A73BA3" w14:paraId="7349404E" w14:textId="77777777" w:rsidTr="003F2723">
        <w:trPr>
          <w:cantSplit/>
        </w:trPr>
        <w:tc>
          <w:tcPr>
            <w:tcW w:w="1669" w:type="dxa"/>
            <w:shd w:val="clear" w:color="auto" w:fill="FFFFFF"/>
            <w:vAlign w:val="center"/>
          </w:tcPr>
          <w:p w14:paraId="4F0C1979" w14:textId="77777777" w:rsidR="00B24120" w:rsidRPr="00A73BA3" w:rsidRDefault="00B24120" w:rsidP="003F2723">
            <w:pPr>
              <w:autoSpaceDE w:val="0"/>
              <w:autoSpaceDN w:val="0"/>
              <w:adjustRightInd w:val="0"/>
              <w:spacing w:after="0" w:line="320" w:lineRule="atLeast"/>
              <w:ind w:left="60" w:right="60"/>
              <w:rPr>
                <w:rFonts w:ascii="Times New Roman" w:hAnsi="Times New Roman" w:cs="Times New Roman"/>
                <w:color w:val="000000"/>
              </w:rPr>
            </w:pPr>
            <w:r w:rsidRPr="00A73BA3">
              <w:rPr>
                <w:rFonts w:ascii="Times New Roman" w:hAnsi="Times New Roman" w:cs="Times New Roman"/>
                <w:color w:val="000000"/>
              </w:rPr>
              <w:t>BSI_46</w:t>
            </w:r>
          </w:p>
        </w:tc>
        <w:tc>
          <w:tcPr>
            <w:tcW w:w="1000" w:type="dxa"/>
            <w:shd w:val="clear" w:color="auto" w:fill="FFFFFF"/>
            <w:vAlign w:val="center"/>
          </w:tcPr>
          <w:p w14:paraId="1E3A13A5"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53</w:t>
            </w:r>
          </w:p>
        </w:tc>
        <w:tc>
          <w:tcPr>
            <w:tcW w:w="1045" w:type="dxa"/>
            <w:shd w:val="clear" w:color="auto" w:fill="FFFFFF"/>
            <w:vAlign w:val="center"/>
          </w:tcPr>
          <w:p w14:paraId="35106EDE"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w:t>
            </w:r>
          </w:p>
        </w:tc>
        <w:tc>
          <w:tcPr>
            <w:tcW w:w="1076" w:type="dxa"/>
            <w:shd w:val="clear" w:color="auto" w:fill="FFFFFF"/>
            <w:vAlign w:val="center"/>
          </w:tcPr>
          <w:p w14:paraId="527A10E4"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2</w:t>
            </w:r>
          </w:p>
        </w:tc>
        <w:tc>
          <w:tcPr>
            <w:tcW w:w="1000" w:type="dxa"/>
            <w:shd w:val="clear" w:color="auto" w:fill="FFFFFF"/>
            <w:vAlign w:val="center"/>
          </w:tcPr>
          <w:p w14:paraId="2FE6D74A"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,06</w:t>
            </w:r>
          </w:p>
        </w:tc>
        <w:tc>
          <w:tcPr>
            <w:tcW w:w="1410" w:type="dxa"/>
            <w:shd w:val="clear" w:color="auto" w:fill="FFFFFF"/>
            <w:vAlign w:val="center"/>
          </w:tcPr>
          <w:p w14:paraId="45DE1144"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,305</w:t>
            </w:r>
          </w:p>
        </w:tc>
      </w:tr>
      <w:tr w:rsidR="00B24120" w:rsidRPr="00A73BA3" w14:paraId="0CBE8C21" w14:textId="77777777" w:rsidTr="003F2723">
        <w:trPr>
          <w:cantSplit/>
        </w:trPr>
        <w:tc>
          <w:tcPr>
            <w:tcW w:w="1669" w:type="dxa"/>
            <w:shd w:val="clear" w:color="auto" w:fill="FFFFFF"/>
            <w:vAlign w:val="center"/>
          </w:tcPr>
          <w:p w14:paraId="5C34F209" w14:textId="77777777" w:rsidR="00B24120" w:rsidRPr="00A73BA3" w:rsidRDefault="00B24120" w:rsidP="003F2723">
            <w:pPr>
              <w:autoSpaceDE w:val="0"/>
              <w:autoSpaceDN w:val="0"/>
              <w:adjustRightInd w:val="0"/>
              <w:spacing w:after="0" w:line="320" w:lineRule="atLeast"/>
              <w:ind w:left="60" w:right="60"/>
              <w:rPr>
                <w:rFonts w:ascii="Times New Roman" w:hAnsi="Times New Roman" w:cs="Times New Roman"/>
                <w:color w:val="000000"/>
              </w:rPr>
            </w:pPr>
            <w:r w:rsidRPr="00A73BA3">
              <w:rPr>
                <w:rFonts w:ascii="Times New Roman" w:hAnsi="Times New Roman" w:cs="Times New Roman"/>
                <w:color w:val="000000"/>
              </w:rPr>
              <w:t>BSI_47</w:t>
            </w:r>
          </w:p>
        </w:tc>
        <w:tc>
          <w:tcPr>
            <w:tcW w:w="1000" w:type="dxa"/>
            <w:shd w:val="clear" w:color="auto" w:fill="FFFFFF"/>
            <w:vAlign w:val="center"/>
          </w:tcPr>
          <w:p w14:paraId="76362D4A"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53</w:t>
            </w:r>
          </w:p>
        </w:tc>
        <w:tc>
          <w:tcPr>
            <w:tcW w:w="1045" w:type="dxa"/>
            <w:shd w:val="clear" w:color="auto" w:fill="FFFFFF"/>
            <w:vAlign w:val="center"/>
          </w:tcPr>
          <w:p w14:paraId="177470EA"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w:t>
            </w:r>
          </w:p>
        </w:tc>
        <w:tc>
          <w:tcPr>
            <w:tcW w:w="1076" w:type="dxa"/>
            <w:shd w:val="clear" w:color="auto" w:fill="FFFFFF"/>
            <w:vAlign w:val="center"/>
          </w:tcPr>
          <w:p w14:paraId="691C6C64"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3</w:t>
            </w:r>
          </w:p>
        </w:tc>
        <w:tc>
          <w:tcPr>
            <w:tcW w:w="1000" w:type="dxa"/>
            <w:shd w:val="clear" w:color="auto" w:fill="FFFFFF"/>
            <w:vAlign w:val="center"/>
          </w:tcPr>
          <w:p w14:paraId="027718B1"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,58</w:t>
            </w:r>
          </w:p>
        </w:tc>
        <w:tc>
          <w:tcPr>
            <w:tcW w:w="1410" w:type="dxa"/>
            <w:shd w:val="clear" w:color="auto" w:fill="FFFFFF"/>
            <w:vAlign w:val="center"/>
          </w:tcPr>
          <w:p w14:paraId="2DFAE20B"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,865</w:t>
            </w:r>
          </w:p>
        </w:tc>
      </w:tr>
      <w:tr w:rsidR="00B24120" w:rsidRPr="00A73BA3" w14:paraId="59B9A873" w14:textId="77777777" w:rsidTr="003F2723">
        <w:trPr>
          <w:cantSplit/>
        </w:trPr>
        <w:tc>
          <w:tcPr>
            <w:tcW w:w="1669" w:type="dxa"/>
            <w:shd w:val="clear" w:color="auto" w:fill="FFFFFF"/>
            <w:vAlign w:val="center"/>
          </w:tcPr>
          <w:p w14:paraId="05128716" w14:textId="77777777" w:rsidR="00B24120" w:rsidRPr="00A73BA3" w:rsidRDefault="00B24120" w:rsidP="003F2723">
            <w:pPr>
              <w:autoSpaceDE w:val="0"/>
              <w:autoSpaceDN w:val="0"/>
              <w:adjustRightInd w:val="0"/>
              <w:spacing w:after="0" w:line="320" w:lineRule="atLeast"/>
              <w:ind w:left="60" w:right="60"/>
              <w:rPr>
                <w:rFonts w:ascii="Times New Roman" w:hAnsi="Times New Roman" w:cs="Times New Roman"/>
                <w:color w:val="000000"/>
              </w:rPr>
            </w:pPr>
            <w:r w:rsidRPr="00A73BA3">
              <w:rPr>
                <w:rFonts w:ascii="Times New Roman" w:hAnsi="Times New Roman" w:cs="Times New Roman"/>
                <w:color w:val="000000"/>
              </w:rPr>
              <w:t>BSI_48</w:t>
            </w:r>
          </w:p>
        </w:tc>
        <w:tc>
          <w:tcPr>
            <w:tcW w:w="1000" w:type="dxa"/>
            <w:shd w:val="clear" w:color="auto" w:fill="FFFFFF"/>
            <w:vAlign w:val="center"/>
          </w:tcPr>
          <w:p w14:paraId="32D51A34"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53</w:t>
            </w:r>
          </w:p>
        </w:tc>
        <w:tc>
          <w:tcPr>
            <w:tcW w:w="1045" w:type="dxa"/>
            <w:shd w:val="clear" w:color="auto" w:fill="FFFFFF"/>
            <w:vAlign w:val="center"/>
          </w:tcPr>
          <w:p w14:paraId="345B141C"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w:t>
            </w:r>
          </w:p>
        </w:tc>
        <w:tc>
          <w:tcPr>
            <w:tcW w:w="1076" w:type="dxa"/>
            <w:shd w:val="clear" w:color="auto" w:fill="FFFFFF"/>
            <w:vAlign w:val="center"/>
          </w:tcPr>
          <w:p w14:paraId="251F3A22"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1</w:t>
            </w:r>
          </w:p>
        </w:tc>
        <w:tc>
          <w:tcPr>
            <w:tcW w:w="1000" w:type="dxa"/>
            <w:shd w:val="clear" w:color="auto" w:fill="FFFFFF"/>
            <w:vAlign w:val="center"/>
          </w:tcPr>
          <w:p w14:paraId="3A05FA87"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,08</w:t>
            </w:r>
          </w:p>
        </w:tc>
        <w:tc>
          <w:tcPr>
            <w:tcW w:w="1410" w:type="dxa"/>
            <w:shd w:val="clear" w:color="auto" w:fill="FFFFFF"/>
            <w:vAlign w:val="center"/>
          </w:tcPr>
          <w:p w14:paraId="1268CE29"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,267</w:t>
            </w:r>
          </w:p>
        </w:tc>
      </w:tr>
      <w:tr w:rsidR="00B24120" w:rsidRPr="00A73BA3" w14:paraId="3FA74F25" w14:textId="77777777" w:rsidTr="003F2723">
        <w:trPr>
          <w:cantSplit/>
        </w:trPr>
        <w:tc>
          <w:tcPr>
            <w:tcW w:w="1669" w:type="dxa"/>
            <w:shd w:val="clear" w:color="auto" w:fill="FFFFFF"/>
            <w:vAlign w:val="center"/>
          </w:tcPr>
          <w:p w14:paraId="42802E67" w14:textId="77777777" w:rsidR="00B24120" w:rsidRPr="00A73BA3" w:rsidRDefault="00B24120" w:rsidP="003F2723">
            <w:pPr>
              <w:autoSpaceDE w:val="0"/>
              <w:autoSpaceDN w:val="0"/>
              <w:adjustRightInd w:val="0"/>
              <w:spacing w:after="0" w:line="320" w:lineRule="atLeast"/>
              <w:ind w:left="60" w:right="60"/>
              <w:rPr>
                <w:rFonts w:ascii="Times New Roman" w:hAnsi="Times New Roman" w:cs="Times New Roman"/>
                <w:color w:val="000000"/>
              </w:rPr>
            </w:pPr>
            <w:r w:rsidRPr="00A73BA3">
              <w:rPr>
                <w:rFonts w:ascii="Times New Roman" w:hAnsi="Times New Roman" w:cs="Times New Roman"/>
                <w:color w:val="000000"/>
              </w:rPr>
              <w:t>BSI_49</w:t>
            </w:r>
          </w:p>
        </w:tc>
        <w:tc>
          <w:tcPr>
            <w:tcW w:w="1000" w:type="dxa"/>
            <w:shd w:val="clear" w:color="auto" w:fill="FFFFFF"/>
            <w:vAlign w:val="center"/>
          </w:tcPr>
          <w:p w14:paraId="4A80EB1A"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53</w:t>
            </w:r>
          </w:p>
        </w:tc>
        <w:tc>
          <w:tcPr>
            <w:tcW w:w="1045" w:type="dxa"/>
            <w:shd w:val="clear" w:color="auto" w:fill="FFFFFF"/>
            <w:vAlign w:val="center"/>
          </w:tcPr>
          <w:p w14:paraId="4EC81B70"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w:t>
            </w:r>
          </w:p>
        </w:tc>
        <w:tc>
          <w:tcPr>
            <w:tcW w:w="1076" w:type="dxa"/>
            <w:shd w:val="clear" w:color="auto" w:fill="FFFFFF"/>
            <w:vAlign w:val="center"/>
          </w:tcPr>
          <w:p w14:paraId="6DD16D1A"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1</w:t>
            </w:r>
          </w:p>
        </w:tc>
        <w:tc>
          <w:tcPr>
            <w:tcW w:w="1000" w:type="dxa"/>
            <w:shd w:val="clear" w:color="auto" w:fill="FFFFFF"/>
            <w:vAlign w:val="center"/>
          </w:tcPr>
          <w:p w14:paraId="16538159"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,04</w:t>
            </w:r>
          </w:p>
        </w:tc>
        <w:tc>
          <w:tcPr>
            <w:tcW w:w="1410" w:type="dxa"/>
            <w:shd w:val="clear" w:color="auto" w:fill="FFFFFF"/>
            <w:vAlign w:val="center"/>
          </w:tcPr>
          <w:p w14:paraId="1C95F366"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,192</w:t>
            </w:r>
          </w:p>
        </w:tc>
      </w:tr>
      <w:tr w:rsidR="00B24120" w:rsidRPr="00A73BA3" w14:paraId="2EFD62A5" w14:textId="77777777" w:rsidTr="003F2723">
        <w:trPr>
          <w:cantSplit/>
        </w:trPr>
        <w:tc>
          <w:tcPr>
            <w:tcW w:w="1669" w:type="dxa"/>
            <w:shd w:val="clear" w:color="auto" w:fill="FFFFFF"/>
            <w:vAlign w:val="center"/>
          </w:tcPr>
          <w:p w14:paraId="10941609" w14:textId="77777777" w:rsidR="00B24120" w:rsidRPr="00A73BA3" w:rsidRDefault="00B24120" w:rsidP="003F2723">
            <w:pPr>
              <w:autoSpaceDE w:val="0"/>
              <w:autoSpaceDN w:val="0"/>
              <w:adjustRightInd w:val="0"/>
              <w:spacing w:after="0" w:line="320" w:lineRule="atLeast"/>
              <w:ind w:left="60" w:right="60"/>
              <w:rPr>
                <w:rFonts w:ascii="Times New Roman" w:hAnsi="Times New Roman" w:cs="Times New Roman"/>
                <w:color w:val="000000"/>
              </w:rPr>
            </w:pPr>
            <w:r w:rsidRPr="00A73BA3">
              <w:rPr>
                <w:rFonts w:ascii="Times New Roman" w:hAnsi="Times New Roman" w:cs="Times New Roman"/>
                <w:color w:val="000000"/>
              </w:rPr>
              <w:t>BSI_50</w:t>
            </w:r>
          </w:p>
        </w:tc>
        <w:tc>
          <w:tcPr>
            <w:tcW w:w="1000" w:type="dxa"/>
            <w:shd w:val="clear" w:color="auto" w:fill="FFFFFF"/>
            <w:vAlign w:val="center"/>
          </w:tcPr>
          <w:p w14:paraId="1C1E17B6"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53</w:t>
            </w:r>
          </w:p>
        </w:tc>
        <w:tc>
          <w:tcPr>
            <w:tcW w:w="1045" w:type="dxa"/>
            <w:shd w:val="clear" w:color="auto" w:fill="FFFFFF"/>
            <w:vAlign w:val="center"/>
          </w:tcPr>
          <w:p w14:paraId="49805CAF"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w:t>
            </w:r>
          </w:p>
        </w:tc>
        <w:tc>
          <w:tcPr>
            <w:tcW w:w="1076" w:type="dxa"/>
            <w:shd w:val="clear" w:color="auto" w:fill="FFFFFF"/>
            <w:vAlign w:val="center"/>
          </w:tcPr>
          <w:p w14:paraId="5C708EEC"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2</w:t>
            </w:r>
          </w:p>
        </w:tc>
        <w:tc>
          <w:tcPr>
            <w:tcW w:w="1000" w:type="dxa"/>
            <w:shd w:val="clear" w:color="auto" w:fill="FFFFFF"/>
            <w:vAlign w:val="center"/>
          </w:tcPr>
          <w:p w14:paraId="6527DC68"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,23</w:t>
            </w:r>
          </w:p>
        </w:tc>
        <w:tc>
          <w:tcPr>
            <w:tcW w:w="1410" w:type="dxa"/>
            <w:shd w:val="clear" w:color="auto" w:fill="FFFFFF"/>
            <w:vAlign w:val="center"/>
          </w:tcPr>
          <w:p w14:paraId="453F7878"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,505</w:t>
            </w:r>
          </w:p>
        </w:tc>
      </w:tr>
      <w:tr w:rsidR="00B24120" w:rsidRPr="00A73BA3" w14:paraId="2F2E2396" w14:textId="77777777" w:rsidTr="003F2723">
        <w:trPr>
          <w:cantSplit/>
        </w:trPr>
        <w:tc>
          <w:tcPr>
            <w:tcW w:w="1669" w:type="dxa"/>
            <w:shd w:val="clear" w:color="auto" w:fill="FFFFFF"/>
            <w:vAlign w:val="center"/>
          </w:tcPr>
          <w:p w14:paraId="49BE1F9E" w14:textId="77777777" w:rsidR="00B24120" w:rsidRPr="00A73BA3" w:rsidRDefault="00B24120" w:rsidP="003F2723">
            <w:pPr>
              <w:autoSpaceDE w:val="0"/>
              <w:autoSpaceDN w:val="0"/>
              <w:adjustRightInd w:val="0"/>
              <w:spacing w:after="0" w:line="320" w:lineRule="atLeast"/>
              <w:ind w:left="60" w:right="60"/>
              <w:rPr>
                <w:rFonts w:ascii="Times New Roman" w:hAnsi="Times New Roman" w:cs="Times New Roman"/>
                <w:color w:val="000000"/>
              </w:rPr>
            </w:pPr>
            <w:r w:rsidRPr="00A73BA3">
              <w:rPr>
                <w:rFonts w:ascii="Times New Roman" w:hAnsi="Times New Roman" w:cs="Times New Roman"/>
                <w:color w:val="000000"/>
              </w:rPr>
              <w:t>BSI_51</w:t>
            </w:r>
          </w:p>
        </w:tc>
        <w:tc>
          <w:tcPr>
            <w:tcW w:w="1000" w:type="dxa"/>
            <w:shd w:val="clear" w:color="auto" w:fill="FFFFFF"/>
            <w:vAlign w:val="center"/>
          </w:tcPr>
          <w:p w14:paraId="1DCFDBC6"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53</w:t>
            </w:r>
          </w:p>
        </w:tc>
        <w:tc>
          <w:tcPr>
            <w:tcW w:w="1045" w:type="dxa"/>
            <w:shd w:val="clear" w:color="auto" w:fill="FFFFFF"/>
            <w:vAlign w:val="center"/>
          </w:tcPr>
          <w:p w14:paraId="4A2EF992"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w:t>
            </w:r>
          </w:p>
        </w:tc>
        <w:tc>
          <w:tcPr>
            <w:tcW w:w="1076" w:type="dxa"/>
            <w:shd w:val="clear" w:color="auto" w:fill="FFFFFF"/>
            <w:vAlign w:val="center"/>
          </w:tcPr>
          <w:p w14:paraId="07292A30"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2</w:t>
            </w:r>
          </w:p>
        </w:tc>
        <w:tc>
          <w:tcPr>
            <w:tcW w:w="1000" w:type="dxa"/>
            <w:shd w:val="clear" w:color="auto" w:fill="FFFFFF"/>
            <w:vAlign w:val="center"/>
          </w:tcPr>
          <w:p w14:paraId="5144263D"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,15</w:t>
            </w:r>
          </w:p>
        </w:tc>
        <w:tc>
          <w:tcPr>
            <w:tcW w:w="1410" w:type="dxa"/>
            <w:shd w:val="clear" w:color="auto" w:fill="FFFFFF"/>
            <w:vAlign w:val="center"/>
          </w:tcPr>
          <w:p w14:paraId="3E7BD1D8"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,456</w:t>
            </w:r>
          </w:p>
        </w:tc>
      </w:tr>
      <w:tr w:rsidR="00B24120" w:rsidRPr="00A73BA3" w14:paraId="77E6CEBF" w14:textId="77777777" w:rsidTr="003F2723">
        <w:trPr>
          <w:cantSplit/>
        </w:trPr>
        <w:tc>
          <w:tcPr>
            <w:tcW w:w="1669" w:type="dxa"/>
            <w:shd w:val="clear" w:color="auto" w:fill="FFFFFF"/>
            <w:vAlign w:val="center"/>
          </w:tcPr>
          <w:p w14:paraId="1817FC59" w14:textId="77777777" w:rsidR="00B24120" w:rsidRPr="00A73BA3" w:rsidRDefault="00B24120" w:rsidP="003F2723">
            <w:pPr>
              <w:autoSpaceDE w:val="0"/>
              <w:autoSpaceDN w:val="0"/>
              <w:adjustRightInd w:val="0"/>
              <w:spacing w:after="0" w:line="320" w:lineRule="atLeast"/>
              <w:ind w:left="60" w:right="60"/>
              <w:rPr>
                <w:rFonts w:ascii="Times New Roman" w:hAnsi="Times New Roman" w:cs="Times New Roman"/>
                <w:color w:val="000000"/>
              </w:rPr>
            </w:pPr>
            <w:r w:rsidRPr="00A73BA3">
              <w:rPr>
                <w:rFonts w:ascii="Times New Roman" w:hAnsi="Times New Roman" w:cs="Times New Roman"/>
                <w:color w:val="000000"/>
              </w:rPr>
              <w:t>BSI_52</w:t>
            </w:r>
          </w:p>
        </w:tc>
        <w:tc>
          <w:tcPr>
            <w:tcW w:w="1000" w:type="dxa"/>
            <w:shd w:val="clear" w:color="auto" w:fill="FFFFFF"/>
            <w:vAlign w:val="center"/>
          </w:tcPr>
          <w:p w14:paraId="6B38A76A"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53</w:t>
            </w:r>
          </w:p>
        </w:tc>
        <w:tc>
          <w:tcPr>
            <w:tcW w:w="1045" w:type="dxa"/>
            <w:shd w:val="clear" w:color="auto" w:fill="FFFFFF"/>
            <w:vAlign w:val="center"/>
          </w:tcPr>
          <w:p w14:paraId="777B797A"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w:t>
            </w:r>
          </w:p>
        </w:tc>
        <w:tc>
          <w:tcPr>
            <w:tcW w:w="1076" w:type="dxa"/>
            <w:shd w:val="clear" w:color="auto" w:fill="FFFFFF"/>
            <w:vAlign w:val="center"/>
          </w:tcPr>
          <w:p w14:paraId="56F033C8"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1</w:t>
            </w:r>
          </w:p>
        </w:tc>
        <w:tc>
          <w:tcPr>
            <w:tcW w:w="1000" w:type="dxa"/>
            <w:shd w:val="clear" w:color="auto" w:fill="FFFFFF"/>
            <w:vAlign w:val="center"/>
          </w:tcPr>
          <w:p w14:paraId="57FF603D"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,02</w:t>
            </w:r>
          </w:p>
        </w:tc>
        <w:tc>
          <w:tcPr>
            <w:tcW w:w="1410" w:type="dxa"/>
            <w:shd w:val="clear" w:color="auto" w:fill="FFFFFF"/>
            <w:vAlign w:val="center"/>
          </w:tcPr>
          <w:p w14:paraId="7B1BE32A"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,137</w:t>
            </w:r>
          </w:p>
        </w:tc>
      </w:tr>
      <w:tr w:rsidR="00B24120" w:rsidRPr="00A73BA3" w14:paraId="67072CE7" w14:textId="77777777" w:rsidTr="003F2723">
        <w:trPr>
          <w:cantSplit/>
        </w:trPr>
        <w:tc>
          <w:tcPr>
            <w:tcW w:w="1669" w:type="dxa"/>
            <w:shd w:val="clear" w:color="auto" w:fill="FFFFFF"/>
            <w:vAlign w:val="center"/>
          </w:tcPr>
          <w:p w14:paraId="6C966567" w14:textId="77777777" w:rsidR="00B24120" w:rsidRPr="00A73BA3" w:rsidRDefault="00B24120" w:rsidP="003F2723">
            <w:pPr>
              <w:autoSpaceDE w:val="0"/>
              <w:autoSpaceDN w:val="0"/>
              <w:adjustRightInd w:val="0"/>
              <w:spacing w:after="0" w:line="320" w:lineRule="atLeast"/>
              <w:ind w:left="60" w:right="60"/>
              <w:rPr>
                <w:rFonts w:ascii="Times New Roman" w:hAnsi="Times New Roman" w:cs="Times New Roman"/>
                <w:color w:val="000000"/>
              </w:rPr>
            </w:pPr>
            <w:r w:rsidRPr="00A73BA3">
              <w:rPr>
                <w:rFonts w:ascii="Times New Roman" w:hAnsi="Times New Roman" w:cs="Times New Roman"/>
                <w:color w:val="000000"/>
              </w:rPr>
              <w:t>BSI_53</w:t>
            </w:r>
          </w:p>
        </w:tc>
        <w:tc>
          <w:tcPr>
            <w:tcW w:w="1000" w:type="dxa"/>
            <w:shd w:val="clear" w:color="auto" w:fill="FFFFFF"/>
            <w:vAlign w:val="center"/>
          </w:tcPr>
          <w:p w14:paraId="60BD0F89"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53</w:t>
            </w:r>
          </w:p>
        </w:tc>
        <w:tc>
          <w:tcPr>
            <w:tcW w:w="1045" w:type="dxa"/>
            <w:shd w:val="clear" w:color="auto" w:fill="FFFFFF"/>
            <w:vAlign w:val="center"/>
          </w:tcPr>
          <w:p w14:paraId="5009E2FE"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w:t>
            </w:r>
          </w:p>
        </w:tc>
        <w:tc>
          <w:tcPr>
            <w:tcW w:w="1076" w:type="dxa"/>
            <w:shd w:val="clear" w:color="auto" w:fill="FFFFFF"/>
            <w:vAlign w:val="center"/>
          </w:tcPr>
          <w:p w14:paraId="26561D84"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2</w:t>
            </w:r>
          </w:p>
        </w:tc>
        <w:tc>
          <w:tcPr>
            <w:tcW w:w="1000" w:type="dxa"/>
            <w:shd w:val="clear" w:color="auto" w:fill="FFFFFF"/>
            <w:vAlign w:val="center"/>
          </w:tcPr>
          <w:p w14:paraId="50B7125D"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,04</w:t>
            </w:r>
          </w:p>
        </w:tc>
        <w:tc>
          <w:tcPr>
            <w:tcW w:w="1410" w:type="dxa"/>
            <w:shd w:val="clear" w:color="auto" w:fill="FFFFFF"/>
            <w:vAlign w:val="center"/>
          </w:tcPr>
          <w:p w14:paraId="1A486995" w14:textId="77777777" w:rsidR="00B24120" w:rsidRPr="00A73BA3" w:rsidRDefault="00B24120" w:rsidP="003F2723">
            <w:pPr>
              <w:autoSpaceDE w:val="0"/>
              <w:autoSpaceDN w:val="0"/>
              <w:adjustRightInd w:val="0"/>
              <w:spacing w:after="0" w:line="320" w:lineRule="atLeast"/>
              <w:ind w:left="60" w:right="60"/>
              <w:jc w:val="right"/>
              <w:rPr>
                <w:rFonts w:ascii="Times New Roman" w:hAnsi="Times New Roman" w:cs="Times New Roman"/>
                <w:color w:val="000000"/>
              </w:rPr>
            </w:pPr>
            <w:r w:rsidRPr="00A73BA3">
              <w:rPr>
                <w:rFonts w:ascii="Times New Roman" w:hAnsi="Times New Roman" w:cs="Times New Roman"/>
                <w:color w:val="000000"/>
              </w:rPr>
              <w:t>,275</w:t>
            </w:r>
          </w:p>
        </w:tc>
      </w:tr>
    </w:tbl>
    <w:p w14:paraId="5E7B3E9E" w14:textId="77777777" w:rsidR="00B85627" w:rsidRDefault="00B85627" w:rsidP="003220DA">
      <w:pPr>
        <w:spacing w:after="0" w:line="360" w:lineRule="auto"/>
        <w:jc w:val="both"/>
        <w:rPr>
          <w:rFonts w:ascii="Times New Roman" w:hAnsi="Times New Roman" w:cs="Times New Roman"/>
          <w:sz w:val="24"/>
          <w:szCs w:val="24"/>
        </w:rPr>
      </w:pPr>
    </w:p>
    <w:p w14:paraId="59FE409E" w14:textId="2D194FF0" w:rsidR="00995DDE" w:rsidRDefault="00995DDE" w:rsidP="00995DDE">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 xml:space="preserve">Conforme é possível verificar, os cuidadores informais inquiridos, apresentam um nível de considerável de sintomatologia psicopatológica, uma vez que, os resultados verificados são altos. </w:t>
      </w:r>
    </w:p>
    <w:p w14:paraId="39854DCD" w14:textId="77777777" w:rsidR="00B05E91" w:rsidRDefault="00B05E91" w:rsidP="003220DA">
      <w:pPr>
        <w:spacing w:after="0" w:line="360" w:lineRule="auto"/>
        <w:jc w:val="both"/>
        <w:rPr>
          <w:rFonts w:ascii="Times New Roman" w:hAnsi="Times New Roman" w:cs="Times New Roman"/>
          <w:sz w:val="24"/>
        </w:rPr>
      </w:pPr>
    </w:p>
    <w:p w14:paraId="391E14BB" w14:textId="77777777" w:rsidR="003220DA" w:rsidRDefault="003220DA" w:rsidP="003220DA">
      <w:pPr>
        <w:spacing w:after="0" w:line="360" w:lineRule="auto"/>
        <w:ind w:left="567"/>
        <w:jc w:val="both"/>
        <w:rPr>
          <w:rFonts w:ascii="Times New Roman" w:hAnsi="Times New Roman" w:cs="Times New Roman"/>
          <w:b/>
          <w:sz w:val="24"/>
        </w:rPr>
      </w:pPr>
      <w:r w:rsidRPr="003220DA">
        <w:rPr>
          <w:rFonts w:ascii="Times New Roman" w:hAnsi="Times New Roman" w:cs="Times New Roman"/>
          <w:b/>
          <w:sz w:val="24"/>
        </w:rPr>
        <w:t xml:space="preserve">5.2. Segundo Estudo: </w:t>
      </w:r>
      <w:proofErr w:type="spellStart"/>
      <w:r w:rsidRPr="003220DA">
        <w:rPr>
          <w:rFonts w:ascii="Times New Roman" w:hAnsi="Times New Roman" w:cs="Times New Roman"/>
          <w:b/>
          <w:sz w:val="24"/>
        </w:rPr>
        <w:t>Correlacional</w:t>
      </w:r>
      <w:proofErr w:type="spellEnd"/>
    </w:p>
    <w:p w14:paraId="520E21E6" w14:textId="77777777" w:rsidR="00E860C9" w:rsidRDefault="00E860C9" w:rsidP="003220DA">
      <w:pPr>
        <w:spacing w:after="0" w:line="360" w:lineRule="auto"/>
        <w:ind w:left="567"/>
        <w:jc w:val="both"/>
        <w:rPr>
          <w:rFonts w:ascii="Times New Roman" w:hAnsi="Times New Roman" w:cs="Times New Roman"/>
          <w:b/>
          <w:sz w:val="24"/>
        </w:rPr>
      </w:pPr>
    </w:p>
    <w:p w14:paraId="033757D7" w14:textId="61BD3C06" w:rsidR="00393F8C" w:rsidRDefault="003220DA" w:rsidP="003220DA">
      <w:pPr>
        <w:spacing w:after="0" w:line="360" w:lineRule="auto"/>
        <w:jc w:val="both"/>
        <w:rPr>
          <w:rFonts w:ascii="Times New Roman" w:hAnsi="Times New Roman" w:cs="Times New Roman"/>
          <w:sz w:val="24"/>
        </w:rPr>
      </w:pPr>
      <w:r>
        <w:rPr>
          <w:rFonts w:ascii="Times New Roman" w:hAnsi="Times New Roman" w:cs="Times New Roman"/>
          <w:b/>
          <w:sz w:val="24"/>
        </w:rPr>
        <w:tab/>
      </w:r>
      <w:r w:rsidR="00181896" w:rsidRPr="00434DB7">
        <w:rPr>
          <w:rFonts w:ascii="Times New Roman" w:hAnsi="Times New Roman" w:cs="Times New Roman"/>
          <w:sz w:val="24"/>
        </w:rPr>
        <w:t>D</w:t>
      </w:r>
      <w:r w:rsidR="00434DB7" w:rsidRPr="00434DB7">
        <w:rPr>
          <w:rFonts w:ascii="Times New Roman" w:hAnsi="Times New Roman" w:cs="Times New Roman"/>
          <w:sz w:val="24"/>
        </w:rPr>
        <w:t>e modo a cumprir os obje</w:t>
      </w:r>
      <w:r w:rsidR="00EE7DC0" w:rsidRPr="00434DB7">
        <w:rPr>
          <w:rFonts w:ascii="Times New Roman" w:hAnsi="Times New Roman" w:cs="Times New Roman"/>
          <w:sz w:val="24"/>
        </w:rPr>
        <w:t>tivos delineados para o estud</w:t>
      </w:r>
      <w:r w:rsidR="00EE7DC0" w:rsidRPr="00434DB7">
        <w:rPr>
          <w:rFonts w:ascii="Times New Roman" w:hAnsi="Times New Roman" w:cs="Times New Roman"/>
          <w:b/>
          <w:sz w:val="24"/>
        </w:rPr>
        <w:t>o,</w:t>
      </w:r>
      <w:r w:rsidR="00EE7DC0" w:rsidRPr="00181896">
        <w:rPr>
          <w:rFonts w:ascii="Times New Roman" w:hAnsi="Times New Roman" w:cs="Times New Roman"/>
          <w:sz w:val="24"/>
        </w:rPr>
        <w:t xml:space="preserve"> procedeu</w:t>
      </w:r>
      <w:r w:rsidRPr="00181896">
        <w:rPr>
          <w:rFonts w:ascii="Times New Roman" w:hAnsi="Times New Roman" w:cs="Times New Roman"/>
          <w:sz w:val="24"/>
        </w:rPr>
        <w:t xml:space="preserve">-se </w:t>
      </w:r>
      <w:r>
        <w:rPr>
          <w:rFonts w:ascii="Times New Roman" w:hAnsi="Times New Roman" w:cs="Times New Roman"/>
          <w:sz w:val="24"/>
        </w:rPr>
        <w:t xml:space="preserve">à realização de </w:t>
      </w:r>
      <w:r w:rsidR="00EE7DC0">
        <w:rPr>
          <w:rFonts w:ascii="Times New Roman" w:hAnsi="Times New Roman" w:cs="Times New Roman"/>
          <w:sz w:val="24"/>
        </w:rPr>
        <w:t>cálculos estatísticos de correlações</w:t>
      </w:r>
      <w:r>
        <w:rPr>
          <w:rFonts w:ascii="Times New Roman" w:hAnsi="Times New Roman" w:cs="Times New Roman"/>
          <w:sz w:val="24"/>
        </w:rPr>
        <w:t xml:space="preserve"> entre as diferentes variáveis do estudo. Assim, foi utilizado o Coeficiente de Correlação de </w:t>
      </w:r>
      <w:proofErr w:type="spellStart"/>
      <w:r w:rsidRPr="003220DA">
        <w:rPr>
          <w:rFonts w:ascii="Times New Roman" w:hAnsi="Times New Roman" w:cs="Times New Roman"/>
          <w:i/>
          <w:sz w:val="24"/>
        </w:rPr>
        <w:t>Pearson</w:t>
      </w:r>
      <w:proofErr w:type="spellEnd"/>
      <w:r>
        <w:rPr>
          <w:rFonts w:ascii="Times New Roman" w:hAnsi="Times New Roman" w:cs="Times New Roman"/>
          <w:sz w:val="24"/>
        </w:rPr>
        <w:t xml:space="preserve"> (r), que avalia se duas (ou mais) variáveis de natureza quantitativa est</w:t>
      </w:r>
      <w:r w:rsidR="00393F8C">
        <w:rPr>
          <w:rFonts w:ascii="Times New Roman" w:hAnsi="Times New Roman" w:cs="Times New Roman"/>
          <w:sz w:val="24"/>
        </w:rPr>
        <w:t xml:space="preserve">ão relacionadas </w:t>
      </w:r>
      <w:r w:rsidR="00EE7DC0">
        <w:rPr>
          <w:rFonts w:ascii="Times New Roman" w:hAnsi="Times New Roman" w:cs="Times New Roman"/>
          <w:sz w:val="24"/>
        </w:rPr>
        <w:t xml:space="preserve">entre si </w:t>
      </w:r>
      <w:r w:rsidR="00393F8C">
        <w:rPr>
          <w:rFonts w:ascii="Times New Roman" w:hAnsi="Times New Roman" w:cs="Times New Roman"/>
          <w:sz w:val="24"/>
        </w:rPr>
        <w:t xml:space="preserve">(Martins, 2011). </w:t>
      </w:r>
    </w:p>
    <w:p w14:paraId="7D317A11" w14:textId="77777777" w:rsidR="00E860C9" w:rsidRDefault="00E860C9" w:rsidP="003220DA">
      <w:pPr>
        <w:spacing w:after="0" w:line="360" w:lineRule="auto"/>
        <w:jc w:val="both"/>
        <w:rPr>
          <w:rFonts w:ascii="Times New Roman" w:hAnsi="Times New Roman" w:cs="Times New Roman"/>
          <w:sz w:val="24"/>
        </w:rPr>
      </w:pPr>
    </w:p>
    <w:p w14:paraId="6E24C966" w14:textId="77777777" w:rsidR="00393F8C" w:rsidRDefault="00393F8C" w:rsidP="00393F8C">
      <w:pPr>
        <w:autoSpaceDE w:val="0"/>
        <w:autoSpaceDN w:val="0"/>
        <w:adjustRightInd w:val="0"/>
        <w:spacing w:after="0" w:line="360" w:lineRule="auto"/>
        <w:ind w:firstLine="708"/>
        <w:jc w:val="both"/>
        <w:rPr>
          <w:rFonts w:ascii="Times New Roman" w:hAnsi="Times New Roman" w:cs="Times New Roman"/>
          <w:sz w:val="24"/>
          <w:szCs w:val="24"/>
        </w:rPr>
      </w:pPr>
      <w:r w:rsidRPr="00393F8C">
        <w:rPr>
          <w:rFonts w:ascii="Times New Roman" w:hAnsi="Times New Roman" w:cs="Times New Roman"/>
          <w:b/>
          <w:sz w:val="24"/>
          <w:szCs w:val="24"/>
        </w:rPr>
        <w:t>H1:</w:t>
      </w:r>
      <w:r>
        <w:rPr>
          <w:rFonts w:ascii="Times New Roman" w:hAnsi="Times New Roman" w:cs="Times New Roman"/>
          <w:sz w:val="24"/>
          <w:szCs w:val="24"/>
        </w:rPr>
        <w:t xml:space="preserve"> Existe uma relação significativa entre </w:t>
      </w:r>
      <w:r w:rsidRPr="008D4779">
        <w:rPr>
          <w:rFonts w:ascii="Times New Roman" w:hAnsi="Times New Roman" w:cs="Times New Roman"/>
          <w:sz w:val="24"/>
          <w:szCs w:val="24"/>
        </w:rPr>
        <w:t>a dependência do idoso nas atividades básicas da vida diária</w:t>
      </w:r>
      <w:r>
        <w:rPr>
          <w:rFonts w:ascii="Times New Roman" w:hAnsi="Times New Roman" w:cs="Times New Roman"/>
          <w:sz w:val="24"/>
          <w:szCs w:val="24"/>
        </w:rPr>
        <w:t xml:space="preserve"> e a </w:t>
      </w:r>
      <w:r w:rsidRPr="008D4779">
        <w:rPr>
          <w:rFonts w:ascii="Times New Roman" w:hAnsi="Times New Roman" w:cs="Times New Roman"/>
          <w:sz w:val="24"/>
          <w:szCs w:val="24"/>
        </w:rPr>
        <w:t>sobrecarga objetiva e subjetiva</w:t>
      </w:r>
      <w:r>
        <w:rPr>
          <w:rFonts w:ascii="Times New Roman" w:hAnsi="Times New Roman" w:cs="Times New Roman"/>
          <w:sz w:val="24"/>
          <w:szCs w:val="24"/>
        </w:rPr>
        <w:t xml:space="preserve"> do cuidador</w:t>
      </w:r>
      <w:r w:rsidRPr="008D4779">
        <w:rPr>
          <w:rFonts w:ascii="Times New Roman" w:hAnsi="Times New Roman" w:cs="Times New Roman"/>
          <w:sz w:val="24"/>
          <w:szCs w:val="24"/>
        </w:rPr>
        <w:t>.</w:t>
      </w:r>
    </w:p>
    <w:p w14:paraId="144F3C21" w14:textId="77777777" w:rsidR="00393F8C" w:rsidRPr="008D4779" w:rsidRDefault="00393F8C" w:rsidP="00E860C9">
      <w:pPr>
        <w:autoSpaceDE w:val="0"/>
        <w:autoSpaceDN w:val="0"/>
        <w:adjustRightInd w:val="0"/>
        <w:spacing w:after="0" w:line="360" w:lineRule="auto"/>
        <w:jc w:val="both"/>
        <w:rPr>
          <w:rFonts w:ascii="Times New Roman" w:hAnsi="Times New Roman" w:cs="Times New Roman"/>
          <w:sz w:val="24"/>
          <w:szCs w:val="24"/>
        </w:rPr>
      </w:pPr>
    </w:p>
    <w:p w14:paraId="3EC26B05" w14:textId="3FA5F409" w:rsidR="00393F8C" w:rsidRPr="00E860C9" w:rsidRDefault="003220DA" w:rsidP="00393F8C">
      <w:pPr>
        <w:tabs>
          <w:tab w:val="left" w:pos="2940"/>
        </w:tabs>
        <w:rPr>
          <w:rFonts w:ascii="Times New Roman" w:hAnsi="Times New Roman" w:cs="Times New Roman"/>
          <w:sz w:val="24"/>
          <w:szCs w:val="24"/>
        </w:rPr>
      </w:pPr>
      <w:r w:rsidRPr="00E860C9">
        <w:rPr>
          <w:rFonts w:ascii="Times New Roman" w:hAnsi="Times New Roman" w:cs="Times New Roman"/>
          <w:sz w:val="24"/>
          <w:szCs w:val="24"/>
        </w:rPr>
        <w:t xml:space="preserve"> </w:t>
      </w:r>
      <w:r w:rsidR="00B24120">
        <w:rPr>
          <w:rFonts w:ascii="Times New Roman" w:hAnsi="Times New Roman" w:cs="Times New Roman"/>
          <w:sz w:val="24"/>
          <w:szCs w:val="24"/>
        </w:rPr>
        <w:t>Tabela 19</w:t>
      </w:r>
    </w:p>
    <w:p w14:paraId="6E532075" w14:textId="0BA886DD" w:rsidR="00393F8C" w:rsidRDefault="00393F8C" w:rsidP="00393F8C">
      <w:pPr>
        <w:tabs>
          <w:tab w:val="left" w:pos="2940"/>
        </w:tabs>
        <w:spacing w:after="0" w:line="360" w:lineRule="auto"/>
        <w:jc w:val="both"/>
        <w:rPr>
          <w:rFonts w:ascii="Times New Roman" w:hAnsi="Times New Roman" w:cs="Times New Roman"/>
          <w:sz w:val="24"/>
          <w:szCs w:val="24"/>
        </w:rPr>
      </w:pPr>
      <w:r w:rsidRPr="00E860C9">
        <w:rPr>
          <w:rFonts w:ascii="Times New Roman" w:hAnsi="Times New Roman" w:cs="Times New Roman"/>
          <w:sz w:val="24"/>
          <w:szCs w:val="24"/>
        </w:rPr>
        <w:t xml:space="preserve">Correlação entre </w:t>
      </w:r>
      <w:r w:rsidR="001C5330">
        <w:rPr>
          <w:rFonts w:ascii="Times New Roman" w:hAnsi="Times New Roman" w:cs="Times New Roman"/>
          <w:sz w:val="24"/>
          <w:szCs w:val="24"/>
        </w:rPr>
        <w:t xml:space="preserve">a </w:t>
      </w:r>
      <w:bookmarkStart w:id="0" w:name="_GoBack"/>
      <w:bookmarkEnd w:id="0"/>
      <w:r w:rsidRPr="00E860C9">
        <w:rPr>
          <w:rFonts w:ascii="Times New Roman" w:hAnsi="Times New Roman" w:cs="Times New Roman"/>
          <w:sz w:val="24"/>
          <w:szCs w:val="24"/>
        </w:rPr>
        <w:t xml:space="preserve">dependência do idoso nas atividades básicas da vida diária e a sobrecarga objetiva e subjetiva dos cuidadores informais. </w:t>
      </w:r>
    </w:p>
    <w:tbl>
      <w:tblPr>
        <w:tblStyle w:val="Tabelacomgrelha"/>
        <w:tblpPr w:leftFromText="141" w:rightFromText="141" w:vertAnchor="page" w:horzAnchor="margin" w:tblpXSpec="center" w:tblpY="8761"/>
        <w:tblW w:w="10916" w:type="dxa"/>
        <w:tblLayout w:type="fixed"/>
        <w:tblLook w:val="04A0" w:firstRow="1" w:lastRow="0" w:firstColumn="1" w:lastColumn="0" w:noHBand="0" w:noVBand="1"/>
      </w:tblPr>
      <w:tblGrid>
        <w:gridCol w:w="1345"/>
        <w:gridCol w:w="992"/>
        <w:gridCol w:w="851"/>
        <w:gridCol w:w="992"/>
        <w:gridCol w:w="992"/>
        <w:gridCol w:w="993"/>
        <w:gridCol w:w="992"/>
        <w:gridCol w:w="850"/>
        <w:gridCol w:w="993"/>
        <w:gridCol w:w="992"/>
        <w:gridCol w:w="924"/>
      </w:tblGrid>
      <w:tr w:rsidR="0062478C" w14:paraId="3E83791A" w14:textId="77777777" w:rsidTr="0062478C">
        <w:tc>
          <w:tcPr>
            <w:tcW w:w="1345" w:type="dxa"/>
            <w:tcBorders>
              <w:top w:val="single" w:sz="4" w:space="0" w:color="auto"/>
              <w:left w:val="nil"/>
              <w:bottom w:val="nil"/>
              <w:right w:val="nil"/>
            </w:tcBorders>
          </w:tcPr>
          <w:p w14:paraId="439E0534" w14:textId="77777777" w:rsidR="0062478C" w:rsidRPr="00CA6ACA" w:rsidRDefault="0062478C" w:rsidP="0062478C">
            <w:pPr>
              <w:rPr>
                <w:rFonts w:ascii="Times New Roman" w:hAnsi="Times New Roman" w:cs="Times New Roman"/>
              </w:rPr>
            </w:pPr>
          </w:p>
        </w:tc>
        <w:tc>
          <w:tcPr>
            <w:tcW w:w="992" w:type="dxa"/>
            <w:tcBorders>
              <w:top w:val="single" w:sz="4" w:space="0" w:color="auto"/>
              <w:left w:val="nil"/>
              <w:bottom w:val="single" w:sz="4" w:space="0" w:color="auto"/>
              <w:right w:val="nil"/>
            </w:tcBorders>
          </w:tcPr>
          <w:p w14:paraId="203A6F4A" w14:textId="77777777" w:rsidR="0062478C" w:rsidRPr="00CA6ACA" w:rsidRDefault="0062478C" w:rsidP="0062478C">
            <w:pPr>
              <w:rPr>
                <w:rFonts w:ascii="Times New Roman" w:hAnsi="Times New Roman" w:cs="Times New Roman"/>
              </w:rPr>
            </w:pPr>
          </w:p>
        </w:tc>
        <w:tc>
          <w:tcPr>
            <w:tcW w:w="8579" w:type="dxa"/>
            <w:gridSpan w:val="9"/>
            <w:tcBorders>
              <w:top w:val="single" w:sz="4" w:space="0" w:color="auto"/>
              <w:left w:val="nil"/>
              <w:right w:val="nil"/>
            </w:tcBorders>
          </w:tcPr>
          <w:p w14:paraId="7CCC23B9" w14:textId="77777777" w:rsidR="0062478C" w:rsidRPr="00CA6ACA" w:rsidRDefault="0062478C" w:rsidP="0062478C">
            <w:pPr>
              <w:jc w:val="center"/>
              <w:rPr>
                <w:rFonts w:ascii="Times New Roman" w:hAnsi="Times New Roman" w:cs="Times New Roman"/>
                <w:b/>
              </w:rPr>
            </w:pPr>
            <w:r w:rsidRPr="00CA6ACA">
              <w:rPr>
                <w:rFonts w:ascii="Times New Roman" w:hAnsi="Times New Roman" w:cs="Times New Roman"/>
                <w:b/>
              </w:rPr>
              <w:t xml:space="preserve">Índice de </w:t>
            </w:r>
            <w:proofErr w:type="spellStart"/>
            <w:r w:rsidRPr="00CA6ACA">
              <w:rPr>
                <w:rFonts w:ascii="Times New Roman" w:hAnsi="Times New Roman" w:cs="Times New Roman"/>
                <w:b/>
              </w:rPr>
              <w:t>Barthel</w:t>
            </w:r>
            <w:proofErr w:type="spellEnd"/>
          </w:p>
        </w:tc>
      </w:tr>
      <w:tr w:rsidR="0062478C" w14:paraId="702FDE21" w14:textId="77777777" w:rsidTr="0062478C">
        <w:tc>
          <w:tcPr>
            <w:tcW w:w="1345" w:type="dxa"/>
            <w:tcBorders>
              <w:top w:val="nil"/>
              <w:left w:val="nil"/>
              <w:bottom w:val="single" w:sz="4" w:space="0" w:color="auto"/>
              <w:right w:val="nil"/>
            </w:tcBorders>
          </w:tcPr>
          <w:p w14:paraId="54C9AEE3" w14:textId="77777777" w:rsidR="0062478C" w:rsidRPr="00CA6ACA" w:rsidRDefault="0062478C" w:rsidP="0062478C">
            <w:pPr>
              <w:rPr>
                <w:rFonts w:ascii="Times New Roman" w:hAnsi="Times New Roman" w:cs="Times New Roman"/>
              </w:rPr>
            </w:pPr>
          </w:p>
        </w:tc>
        <w:tc>
          <w:tcPr>
            <w:tcW w:w="992" w:type="dxa"/>
            <w:tcBorders>
              <w:top w:val="single" w:sz="4" w:space="0" w:color="auto"/>
              <w:left w:val="nil"/>
              <w:right w:val="nil"/>
            </w:tcBorders>
          </w:tcPr>
          <w:p w14:paraId="58472F80" w14:textId="77777777" w:rsidR="0062478C" w:rsidRPr="00CA6ACA" w:rsidRDefault="0062478C" w:rsidP="0062478C">
            <w:pPr>
              <w:rPr>
                <w:rFonts w:ascii="Times New Roman" w:hAnsi="Times New Roman" w:cs="Times New Roman"/>
              </w:rPr>
            </w:pPr>
            <w:proofErr w:type="spellStart"/>
            <w:r>
              <w:rPr>
                <w:rFonts w:ascii="Times New Roman" w:hAnsi="Times New Roman" w:cs="Times New Roman"/>
              </w:rPr>
              <w:t>Alim</w:t>
            </w:r>
            <w:proofErr w:type="spellEnd"/>
            <w:r>
              <w:rPr>
                <w:rFonts w:ascii="Times New Roman" w:hAnsi="Times New Roman" w:cs="Times New Roman"/>
              </w:rPr>
              <w:t>.</w:t>
            </w:r>
          </w:p>
        </w:tc>
        <w:tc>
          <w:tcPr>
            <w:tcW w:w="851" w:type="dxa"/>
            <w:tcBorders>
              <w:top w:val="single" w:sz="4" w:space="0" w:color="auto"/>
              <w:left w:val="nil"/>
              <w:right w:val="nil"/>
            </w:tcBorders>
          </w:tcPr>
          <w:p w14:paraId="3DF63710" w14:textId="77777777" w:rsidR="0062478C" w:rsidRPr="00CA6ACA" w:rsidRDefault="0062478C" w:rsidP="0062478C">
            <w:pPr>
              <w:rPr>
                <w:rFonts w:ascii="Times New Roman" w:hAnsi="Times New Roman" w:cs="Times New Roman"/>
              </w:rPr>
            </w:pPr>
            <w:r w:rsidRPr="00CA6ACA">
              <w:rPr>
                <w:rFonts w:ascii="Times New Roman" w:hAnsi="Times New Roman" w:cs="Times New Roman"/>
              </w:rPr>
              <w:t>Banho</w:t>
            </w:r>
          </w:p>
        </w:tc>
        <w:tc>
          <w:tcPr>
            <w:tcW w:w="992" w:type="dxa"/>
            <w:tcBorders>
              <w:top w:val="single" w:sz="4" w:space="0" w:color="auto"/>
              <w:left w:val="nil"/>
              <w:right w:val="nil"/>
            </w:tcBorders>
          </w:tcPr>
          <w:p w14:paraId="29AB3A6E" w14:textId="77777777" w:rsidR="0062478C" w:rsidRPr="00CA6ACA" w:rsidRDefault="0062478C" w:rsidP="0062478C">
            <w:pPr>
              <w:rPr>
                <w:rFonts w:ascii="Times New Roman" w:hAnsi="Times New Roman" w:cs="Times New Roman"/>
              </w:rPr>
            </w:pPr>
            <w:proofErr w:type="spellStart"/>
            <w:r>
              <w:rPr>
                <w:rFonts w:ascii="Times New Roman" w:hAnsi="Times New Roman" w:cs="Times New Roman"/>
              </w:rPr>
              <w:t>Cont</w:t>
            </w:r>
            <w:proofErr w:type="spellEnd"/>
            <w:r>
              <w:rPr>
                <w:rFonts w:ascii="Times New Roman" w:hAnsi="Times New Roman" w:cs="Times New Roman"/>
              </w:rPr>
              <w:t>. I.</w:t>
            </w:r>
          </w:p>
        </w:tc>
        <w:tc>
          <w:tcPr>
            <w:tcW w:w="992" w:type="dxa"/>
            <w:tcBorders>
              <w:top w:val="single" w:sz="4" w:space="0" w:color="auto"/>
              <w:left w:val="nil"/>
              <w:right w:val="nil"/>
            </w:tcBorders>
          </w:tcPr>
          <w:p w14:paraId="28ED4ABB" w14:textId="77777777" w:rsidR="0062478C" w:rsidRPr="00CA6ACA" w:rsidRDefault="0062478C" w:rsidP="0062478C">
            <w:pPr>
              <w:rPr>
                <w:rFonts w:ascii="Times New Roman" w:hAnsi="Times New Roman" w:cs="Times New Roman"/>
              </w:rPr>
            </w:pPr>
            <w:r w:rsidRPr="00CA6ACA">
              <w:rPr>
                <w:rFonts w:ascii="Times New Roman" w:hAnsi="Times New Roman" w:cs="Times New Roman"/>
              </w:rPr>
              <w:t>Wc</w:t>
            </w:r>
          </w:p>
        </w:tc>
        <w:tc>
          <w:tcPr>
            <w:tcW w:w="993" w:type="dxa"/>
            <w:tcBorders>
              <w:top w:val="single" w:sz="4" w:space="0" w:color="auto"/>
              <w:left w:val="nil"/>
              <w:right w:val="nil"/>
            </w:tcBorders>
          </w:tcPr>
          <w:p w14:paraId="3258A753" w14:textId="77777777" w:rsidR="0062478C" w:rsidRPr="00CA6ACA" w:rsidRDefault="0062478C" w:rsidP="0062478C">
            <w:pPr>
              <w:rPr>
                <w:rFonts w:ascii="Times New Roman" w:hAnsi="Times New Roman" w:cs="Times New Roman"/>
              </w:rPr>
            </w:pPr>
            <w:proofErr w:type="spellStart"/>
            <w:r w:rsidRPr="00CA6ACA">
              <w:rPr>
                <w:rFonts w:ascii="Times New Roman" w:hAnsi="Times New Roman" w:cs="Times New Roman"/>
              </w:rPr>
              <w:t>Transf</w:t>
            </w:r>
            <w:proofErr w:type="spellEnd"/>
            <w:r>
              <w:rPr>
                <w:rFonts w:ascii="Times New Roman" w:hAnsi="Times New Roman" w:cs="Times New Roman"/>
              </w:rPr>
              <w:t>.</w:t>
            </w:r>
          </w:p>
        </w:tc>
        <w:tc>
          <w:tcPr>
            <w:tcW w:w="992" w:type="dxa"/>
            <w:tcBorders>
              <w:top w:val="single" w:sz="4" w:space="0" w:color="auto"/>
              <w:left w:val="nil"/>
              <w:right w:val="nil"/>
            </w:tcBorders>
          </w:tcPr>
          <w:p w14:paraId="0E17E842" w14:textId="77777777" w:rsidR="0062478C" w:rsidRPr="00CA6ACA" w:rsidRDefault="0062478C" w:rsidP="0062478C">
            <w:pPr>
              <w:rPr>
                <w:rFonts w:ascii="Times New Roman" w:hAnsi="Times New Roman" w:cs="Times New Roman"/>
              </w:rPr>
            </w:pPr>
            <w:r w:rsidRPr="00CA6ACA">
              <w:rPr>
                <w:rFonts w:ascii="Times New Roman" w:hAnsi="Times New Roman" w:cs="Times New Roman"/>
              </w:rPr>
              <w:t>Vestir</w:t>
            </w:r>
          </w:p>
        </w:tc>
        <w:tc>
          <w:tcPr>
            <w:tcW w:w="850" w:type="dxa"/>
            <w:tcBorders>
              <w:top w:val="single" w:sz="4" w:space="0" w:color="auto"/>
              <w:left w:val="nil"/>
              <w:right w:val="nil"/>
            </w:tcBorders>
          </w:tcPr>
          <w:p w14:paraId="4635DBEE" w14:textId="77777777" w:rsidR="0062478C" w:rsidRPr="00CA6ACA" w:rsidRDefault="0062478C" w:rsidP="0062478C">
            <w:pPr>
              <w:rPr>
                <w:rFonts w:ascii="Times New Roman" w:hAnsi="Times New Roman" w:cs="Times New Roman"/>
              </w:rPr>
            </w:pPr>
            <w:r>
              <w:rPr>
                <w:rFonts w:ascii="Times New Roman" w:hAnsi="Times New Roman" w:cs="Times New Roman"/>
              </w:rPr>
              <w:t>H. C.</w:t>
            </w:r>
          </w:p>
        </w:tc>
        <w:tc>
          <w:tcPr>
            <w:tcW w:w="993" w:type="dxa"/>
            <w:tcBorders>
              <w:top w:val="single" w:sz="4" w:space="0" w:color="auto"/>
              <w:left w:val="nil"/>
              <w:right w:val="nil"/>
            </w:tcBorders>
          </w:tcPr>
          <w:p w14:paraId="1B431CE5" w14:textId="77777777" w:rsidR="0062478C" w:rsidRPr="00CA6ACA" w:rsidRDefault="0062478C" w:rsidP="0062478C">
            <w:pPr>
              <w:rPr>
                <w:rFonts w:ascii="Times New Roman" w:hAnsi="Times New Roman" w:cs="Times New Roman"/>
              </w:rPr>
            </w:pPr>
            <w:proofErr w:type="spellStart"/>
            <w:r>
              <w:rPr>
                <w:rFonts w:ascii="Times New Roman" w:hAnsi="Times New Roman" w:cs="Times New Roman"/>
              </w:rPr>
              <w:t>Cont</w:t>
            </w:r>
            <w:proofErr w:type="spellEnd"/>
            <w:r>
              <w:rPr>
                <w:rFonts w:ascii="Times New Roman" w:hAnsi="Times New Roman" w:cs="Times New Roman"/>
              </w:rPr>
              <w:t>. V.</w:t>
            </w:r>
          </w:p>
        </w:tc>
        <w:tc>
          <w:tcPr>
            <w:tcW w:w="992" w:type="dxa"/>
            <w:tcBorders>
              <w:top w:val="single" w:sz="4" w:space="0" w:color="auto"/>
              <w:left w:val="nil"/>
              <w:right w:val="nil"/>
            </w:tcBorders>
          </w:tcPr>
          <w:p w14:paraId="78B83216" w14:textId="77777777" w:rsidR="0062478C" w:rsidRPr="00CA6ACA" w:rsidRDefault="0062478C" w:rsidP="0062478C">
            <w:pPr>
              <w:rPr>
                <w:rFonts w:ascii="Times New Roman" w:hAnsi="Times New Roman" w:cs="Times New Roman"/>
              </w:rPr>
            </w:pPr>
            <w:r>
              <w:rPr>
                <w:rFonts w:ascii="Times New Roman" w:hAnsi="Times New Roman" w:cs="Times New Roman"/>
              </w:rPr>
              <w:t>S. E.</w:t>
            </w:r>
          </w:p>
        </w:tc>
        <w:tc>
          <w:tcPr>
            <w:tcW w:w="924" w:type="dxa"/>
            <w:tcBorders>
              <w:top w:val="single" w:sz="4" w:space="0" w:color="auto"/>
              <w:left w:val="nil"/>
              <w:right w:val="nil"/>
            </w:tcBorders>
          </w:tcPr>
          <w:p w14:paraId="4D667F56" w14:textId="77777777" w:rsidR="0062478C" w:rsidRPr="00CA6ACA" w:rsidRDefault="0062478C" w:rsidP="0062478C">
            <w:pPr>
              <w:rPr>
                <w:rFonts w:ascii="Times New Roman" w:hAnsi="Times New Roman" w:cs="Times New Roman"/>
              </w:rPr>
            </w:pPr>
            <w:proofErr w:type="gramStart"/>
            <w:r w:rsidRPr="00CA6ACA">
              <w:rPr>
                <w:rFonts w:ascii="Times New Roman" w:hAnsi="Times New Roman" w:cs="Times New Roman"/>
              </w:rPr>
              <w:t>D</w:t>
            </w:r>
            <w:r>
              <w:rPr>
                <w:rFonts w:ascii="Times New Roman" w:hAnsi="Times New Roman" w:cs="Times New Roman"/>
              </w:rPr>
              <w:t>.</w:t>
            </w:r>
            <w:proofErr w:type="gramEnd"/>
          </w:p>
        </w:tc>
      </w:tr>
      <w:tr w:rsidR="0062478C" w14:paraId="7303ED60" w14:textId="77777777" w:rsidTr="0062478C">
        <w:tc>
          <w:tcPr>
            <w:tcW w:w="1345" w:type="dxa"/>
            <w:tcBorders>
              <w:left w:val="nil"/>
              <w:bottom w:val="nil"/>
              <w:right w:val="nil"/>
            </w:tcBorders>
          </w:tcPr>
          <w:p w14:paraId="77699AA9" w14:textId="77777777" w:rsidR="0062478C" w:rsidRPr="00CA6ACA" w:rsidRDefault="0062478C" w:rsidP="0062478C">
            <w:pPr>
              <w:rPr>
                <w:rFonts w:ascii="Times New Roman" w:hAnsi="Times New Roman" w:cs="Times New Roman"/>
                <w:b/>
              </w:rPr>
            </w:pPr>
            <w:r w:rsidRPr="00CA6ACA">
              <w:rPr>
                <w:rFonts w:ascii="Times New Roman" w:hAnsi="Times New Roman" w:cs="Times New Roman"/>
                <w:b/>
              </w:rPr>
              <w:t>Total ESC</w:t>
            </w:r>
          </w:p>
        </w:tc>
        <w:tc>
          <w:tcPr>
            <w:tcW w:w="992" w:type="dxa"/>
            <w:tcBorders>
              <w:left w:val="nil"/>
              <w:bottom w:val="nil"/>
              <w:right w:val="nil"/>
            </w:tcBorders>
          </w:tcPr>
          <w:p w14:paraId="295F3D35" w14:textId="77777777" w:rsidR="0062478C" w:rsidRPr="00CA6ACA" w:rsidRDefault="0062478C" w:rsidP="0062478C">
            <w:pPr>
              <w:jc w:val="center"/>
              <w:rPr>
                <w:rFonts w:ascii="Times New Roman" w:hAnsi="Times New Roman" w:cs="Times New Roman"/>
              </w:rPr>
            </w:pPr>
            <w:r w:rsidRPr="00CA6ACA">
              <w:rPr>
                <w:rFonts w:ascii="Times New Roman" w:hAnsi="Times New Roman" w:cs="Times New Roman"/>
              </w:rPr>
              <w:t>-.587**</w:t>
            </w:r>
          </w:p>
        </w:tc>
        <w:tc>
          <w:tcPr>
            <w:tcW w:w="851" w:type="dxa"/>
            <w:tcBorders>
              <w:left w:val="nil"/>
              <w:bottom w:val="nil"/>
              <w:right w:val="nil"/>
            </w:tcBorders>
          </w:tcPr>
          <w:p w14:paraId="45BBDED0" w14:textId="77777777" w:rsidR="0062478C" w:rsidRPr="00CA6ACA" w:rsidRDefault="0062478C" w:rsidP="0062478C">
            <w:pPr>
              <w:jc w:val="center"/>
              <w:rPr>
                <w:rFonts w:ascii="Times New Roman" w:hAnsi="Times New Roman" w:cs="Times New Roman"/>
              </w:rPr>
            </w:pPr>
            <w:r w:rsidRPr="00CA6ACA">
              <w:rPr>
                <w:rFonts w:ascii="Times New Roman" w:hAnsi="Times New Roman" w:cs="Times New Roman"/>
              </w:rPr>
              <w:t>-.292*</w:t>
            </w:r>
          </w:p>
        </w:tc>
        <w:tc>
          <w:tcPr>
            <w:tcW w:w="992" w:type="dxa"/>
            <w:tcBorders>
              <w:left w:val="nil"/>
              <w:bottom w:val="nil"/>
              <w:right w:val="nil"/>
            </w:tcBorders>
          </w:tcPr>
          <w:p w14:paraId="535FB31E" w14:textId="77777777" w:rsidR="0062478C" w:rsidRPr="00CA6ACA" w:rsidRDefault="0062478C" w:rsidP="0062478C">
            <w:pPr>
              <w:jc w:val="center"/>
              <w:rPr>
                <w:rFonts w:ascii="Times New Roman" w:hAnsi="Times New Roman" w:cs="Times New Roman"/>
              </w:rPr>
            </w:pPr>
            <w:r w:rsidRPr="00CA6ACA">
              <w:rPr>
                <w:rFonts w:ascii="Times New Roman" w:hAnsi="Times New Roman" w:cs="Times New Roman"/>
              </w:rPr>
              <w:t>-.574**</w:t>
            </w:r>
          </w:p>
        </w:tc>
        <w:tc>
          <w:tcPr>
            <w:tcW w:w="992" w:type="dxa"/>
            <w:tcBorders>
              <w:left w:val="nil"/>
              <w:bottom w:val="nil"/>
              <w:right w:val="nil"/>
            </w:tcBorders>
          </w:tcPr>
          <w:p w14:paraId="196772C6" w14:textId="77777777" w:rsidR="0062478C" w:rsidRPr="00CA6ACA" w:rsidRDefault="0062478C" w:rsidP="0062478C">
            <w:pPr>
              <w:jc w:val="center"/>
              <w:rPr>
                <w:rFonts w:ascii="Times New Roman" w:hAnsi="Times New Roman" w:cs="Times New Roman"/>
              </w:rPr>
            </w:pPr>
            <w:r w:rsidRPr="00CA6ACA">
              <w:rPr>
                <w:rFonts w:ascii="Times New Roman" w:hAnsi="Times New Roman" w:cs="Times New Roman"/>
              </w:rPr>
              <w:t>-.500**</w:t>
            </w:r>
          </w:p>
        </w:tc>
        <w:tc>
          <w:tcPr>
            <w:tcW w:w="993" w:type="dxa"/>
            <w:tcBorders>
              <w:left w:val="nil"/>
              <w:bottom w:val="nil"/>
              <w:right w:val="nil"/>
            </w:tcBorders>
          </w:tcPr>
          <w:p w14:paraId="30AAC67C" w14:textId="77777777" w:rsidR="0062478C" w:rsidRPr="00CA6ACA" w:rsidRDefault="0062478C" w:rsidP="0062478C">
            <w:pPr>
              <w:jc w:val="center"/>
              <w:rPr>
                <w:rFonts w:ascii="Times New Roman" w:hAnsi="Times New Roman" w:cs="Times New Roman"/>
              </w:rPr>
            </w:pPr>
            <w:r w:rsidRPr="00CA6ACA">
              <w:rPr>
                <w:rFonts w:ascii="Times New Roman" w:hAnsi="Times New Roman" w:cs="Times New Roman"/>
              </w:rPr>
              <w:t>-.510**</w:t>
            </w:r>
          </w:p>
        </w:tc>
        <w:tc>
          <w:tcPr>
            <w:tcW w:w="992" w:type="dxa"/>
            <w:tcBorders>
              <w:left w:val="nil"/>
              <w:bottom w:val="nil"/>
              <w:right w:val="nil"/>
            </w:tcBorders>
          </w:tcPr>
          <w:p w14:paraId="228D5180" w14:textId="77777777" w:rsidR="0062478C" w:rsidRPr="00CA6ACA" w:rsidRDefault="0062478C" w:rsidP="0062478C">
            <w:pPr>
              <w:jc w:val="center"/>
              <w:rPr>
                <w:rFonts w:ascii="Times New Roman" w:hAnsi="Times New Roman" w:cs="Times New Roman"/>
              </w:rPr>
            </w:pPr>
            <w:r w:rsidRPr="00CA6ACA">
              <w:rPr>
                <w:rFonts w:ascii="Times New Roman" w:hAnsi="Times New Roman" w:cs="Times New Roman"/>
              </w:rPr>
              <w:t>-.591**</w:t>
            </w:r>
          </w:p>
        </w:tc>
        <w:tc>
          <w:tcPr>
            <w:tcW w:w="850" w:type="dxa"/>
            <w:tcBorders>
              <w:left w:val="nil"/>
              <w:bottom w:val="nil"/>
              <w:right w:val="nil"/>
            </w:tcBorders>
          </w:tcPr>
          <w:p w14:paraId="227C55CC" w14:textId="77777777" w:rsidR="0062478C" w:rsidRPr="00CA6ACA" w:rsidRDefault="0062478C" w:rsidP="0062478C">
            <w:pPr>
              <w:jc w:val="center"/>
              <w:rPr>
                <w:rFonts w:ascii="Times New Roman" w:hAnsi="Times New Roman" w:cs="Times New Roman"/>
              </w:rPr>
            </w:pPr>
            <w:r w:rsidRPr="00CA6ACA">
              <w:rPr>
                <w:rFonts w:ascii="Times New Roman" w:hAnsi="Times New Roman" w:cs="Times New Roman"/>
              </w:rPr>
              <w:t>-.335*</w:t>
            </w:r>
          </w:p>
        </w:tc>
        <w:tc>
          <w:tcPr>
            <w:tcW w:w="993" w:type="dxa"/>
            <w:tcBorders>
              <w:left w:val="nil"/>
              <w:bottom w:val="nil"/>
              <w:right w:val="nil"/>
            </w:tcBorders>
          </w:tcPr>
          <w:p w14:paraId="16F432BA" w14:textId="77777777" w:rsidR="0062478C" w:rsidRPr="00CA6ACA" w:rsidRDefault="0062478C" w:rsidP="0062478C">
            <w:pPr>
              <w:jc w:val="center"/>
              <w:rPr>
                <w:rFonts w:ascii="Times New Roman" w:hAnsi="Times New Roman" w:cs="Times New Roman"/>
              </w:rPr>
            </w:pPr>
            <w:r w:rsidRPr="00CA6ACA">
              <w:rPr>
                <w:rFonts w:ascii="Times New Roman" w:hAnsi="Times New Roman" w:cs="Times New Roman"/>
              </w:rPr>
              <w:t>-.583**</w:t>
            </w:r>
          </w:p>
        </w:tc>
        <w:tc>
          <w:tcPr>
            <w:tcW w:w="992" w:type="dxa"/>
            <w:tcBorders>
              <w:left w:val="nil"/>
              <w:bottom w:val="nil"/>
              <w:right w:val="nil"/>
            </w:tcBorders>
          </w:tcPr>
          <w:p w14:paraId="314AC537" w14:textId="77777777" w:rsidR="0062478C" w:rsidRPr="00CA6ACA" w:rsidRDefault="0062478C" w:rsidP="0062478C">
            <w:pPr>
              <w:jc w:val="center"/>
              <w:rPr>
                <w:rFonts w:ascii="Times New Roman" w:hAnsi="Times New Roman" w:cs="Times New Roman"/>
              </w:rPr>
            </w:pPr>
            <w:r w:rsidRPr="00CA6ACA">
              <w:rPr>
                <w:rFonts w:ascii="Times New Roman" w:hAnsi="Times New Roman" w:cs="Times New Roman"/>
              </w:rPr>
              <w:t>-.571**</w:t>
            </w:r>
          </w:p>
        </w:tc>
        <w:tc>
          <w:tcPr>
            <w:tcW w:w="924" w:type="dxa"/>
            <w:tcBorders>
              <w:left w:val="nil"/>
              <w:bottom w:val="nil"/>
              <w:right w:val="nil"/>
            </w:tcBorders>
          </w:tcPr>
          <w:p w14:paraId="1C7C98F0" w14:textId="77777777" w:rsidR="0062478C" w:rsidRPr="00CA6ACA" w:rsidRDefault="0062478C" w:rsidP="0062478C">
            <w:pPr>
              <w:jc w:val="center"/>
              <w:rPr>
                <w:rFonts w:ascii="Times New Roman" w:hAnsi="Times New Roman" w:cs="Times New Roman"/>
              </w:rPr>
            </w:pPr>
            <w:r w:rsidRPr="00CA6ACA">
              <w:rPr>
                <w:rFonts w:ascii="Times New Roman" w:hAnsi="Times New Roman" w:cs="Times New Roman"/>
              </w:rPr>
              <w:t>-.459**</w:t>
            </w:r>
          </w:p>
        </w:tc>
      </w:tr>
      <w:tr w:rsidR="0062478C" w14:paraId="5CAEE304" w14:textId="77777777" w:rsidTr="0062478C">
        <w:tc>
          <w:tcPr>
            <w:tcW w:w="1345" w:type="dxa"/>
            <w:tcBorders>
              <w:top w:val="nil"/>
              <w:left w:val="nil"/>
              <w:bottom w:val="nil"/>
              <w:right w:val="nil"/>
            </w:tcBorders>
          </w:tcPr>
          <w:p w14:paraId="78B672EF" w14:textId="77777777" w:rsidR="0062478C" w:rsidRPr="00CA6ACA" w:rsidRDefault="0062478C" w:rsidP="0062478C">
            <w:pPr>
              <w:rPr>
                <w:rFonts w:ascii="Times New Roman" w:hAnsi="Times New Roman" w:cs="Times New Roman"/>
              </w:rPr>
            </w:pPr>
          </w:p>
        </w:tc>
        <w:tc>
          <w:tcPr>
            <w:tcW w:w="992" w:type="dxa"/>
            <w:tcBorders>
              <w:top w:val="nil"/>
              <w:left w:val="nil"/>
              <w:bottom w:val="nil"/>
              <w:right w:val="nil"/>
            </w:tcBorders>
          </w:tcPr>
          <w:p w14:paraId="0A642CCB" w14:textId="77777777" w:rsidR="0062478C" w:rsidRPr="00CA6ACA" w:rsidRDefault="0062478C" w:rsidP="0062478C">
            <w:pPr>
              <w:jc w:val="center"/>
              <w:rPr>
                <w:rFonts w:ascii="Times New Roman" w:hAnsi="Times New Roman" w:cs="Times New Roman"/>
              </w:rPr>
            </w:pPr>
            <w:r w:rsidRPr="00CA6ACA">
              <w:rPr>
                <w:rFonts w:ascii="Times New Roman" w:hAnsi="Times New Roman" w:cs="Times New Roman"/>
              </w:rPr>
              <w:t>.000</w:t>
            </w:r>
          </w:p>
        </w:tc>
        <w:tc>
          <w:tcPr>
            <w:tcW w:w="851" w:type="dxa"/>
            <w:tcBorders>
              <w:top w:val="nil"/>
              <w:left w:val="nil"/>
              <w:bottom w:val="nil"/>
              <w:right w:val="nil"/>
            </w:tcBorders>
          </w:tcPr>
          <w:p w14:paraId="401725DD" w14:textId="77777777" w:rsidR="0062478C" w:rsidRPr="00CA6ACA" w:rsidRDefault="0062478C" w:rsidP="0062478C">
            <w:pPr>
              <w:jc w:val="center"/>
              <w:rPr>
                <w:rFonts w:ascii="Times New Roman" w:hAnsi="Times New Roman" w:cs="Times New Roman"/>
              </w:rPr>
            </w:pPr>
            <w:r w:rsidRPr="00CA6ACA">
              <w:rPr>
                <w:rFonts w:ascii="Times New Roman" w:hAnsi="Times New Roman" w:cs="Times New Roman"/>
              </w:rPr>
              <w:t>.034</w:t>
            </w:r>
          </w:p>
        </w:tc>
        <w:tc>
          <w:tcPr>
            <w:tcW w:w="992" w:type="dxa"/>
            <w:tcBorders>
              <w:top w:val="nil"/>
              <w:left w:val="nil"/>
              <w:bottom w:val="nil"/>
              <w:right w:val="nil"/>
            </w:tcBorders>
          </w:tcPr>
          <w:p w14:paraId="53145904" w14:textId="77777777" w:rsidR="0062478C" w:rsidRPr="00CA6ACA" w:rsidRDefault="0062478C" w:rsidP="0062478C">
            <w:pPr>
              <w:jc w:val="center"/>
              <w:rPr>
                <w:rFonts w:ascii="Times New Roman" w:hAnsi="Times New Roman" w:cs="Times New Roman"/>
              </w:rPr>
            </w:pPr>
            <w:r w:rsidRPr="00CA6ACA">
              <w:rPr>
                <w:rFonts w:ascii="Times New Roman" w:hAnsi="Times New Roman" w:cs="Times New Roman"/>
              </w:rPr>
              <w:t>.000</w:t>
            </w:r>
          </w:p>
        </w:tc>
        <w:tc>
          <w:tcPr>
            <w:tcW w:w="992" w:type="dxa"/>
            <w:tcBorders>
              <w:top w:val="nil"/>
              <w:left w:val="nil"/>
              <w:bottom w:val="nil"/>
              <w:right w:val="nil"/>
            </w:tcBorders>
          </w:tcPr>
          <w:p w14:paraId="4EA7BE1A" w14:textId="77777777" w:rsidR="0062478C" w:rsidRPr="00CA6ACA" w:rsidRDefault="0062478C" w:rsidP="0062478C">
            <w:pPr>
              <w:jc w:val="center"/>
              <w:rPr>
                <w:rFonts w:ascii="Times New Roman" w:hAnsi="Times New Roman" w:cs="Times New Roman"/>
              </w:rPr>
            </w:pPr>
            <w:r w:rsidRPr="00CA6ACA">
              <w:rPr>
                <w:rFonts w:ascii="Times New Roman" w:hAnsi="Times New Roman" w:cs="Times New Roman"/>
              </w:rPr>
              <w:t>.000</w:t>
            </w:r>
          </w:p>
        </w:tc>
        <w:tc>
          <w:tcPr>
            <w:tcW w:w="993" w:type="dxa"/>
            <w:tcBorders>
              <w:top w:val="nil"/>
              <w:left w:val="nil"/>
              <w:bottom w:val="nil"/>
              <w:right w:val="nil"/>
            </w:tcBorders>
          </w:tcPr>
          <w:p w14:paraId="1434C882" w14:textId="77777777" w:rsidR="0062478C" w:rsidRPr="00CA6ACA" w:rsidRDefault="0062478C" w:rsidP="0062478C">
            <w:pPr>
              <w:jc w:val="center"/>
              <w:rPr>
                <w:rFonts w:ascii="Times New Roman" w:hAnsi="Times New Roman" w:cs="Times New Roman"/>
              </w:rPr>
            </w:pPr>
            <w:r w:rsidRPr="00CA6ACA">
              <w:rPr>
                <w:rFonts w:ascii="Times New Roman" w:hAnsi="Times New Roman" w:cs="Times New Roman"/>
              </w:rPr>
              <w:t>.000</w:t>
            </w:r>
          </w:p>
        </w:tc>
        <w:tc>
          <w:tcPr>
            <w:tcW w:w="992" w:type="dxa"/>
            <w:tcBorders>
              <w:top w:val="nil"/>
              <w:left w:val="nil"/>
              <w:bottom w:val="nil"/>
              <w:right w:val="nil"/>
            </w:tcBorders>
          </w:tcPr>
          <w:p w14:paraId="47FCEDA1" w14:textId="77777777" w:rsidR="0062478C" w:rsidRPr="00CA6ACA" w:rsidRDefault="0062478C" w:rsidP="0062478C">
            <w:pPr>
              <w:jc w:val="center"/>
              <w:rPr>
                <w:rFonts w:ascii="Times New Roman" w:hAnsi="Times New Roman" w:cs="Times New Roman"/>
              </w:rPr>
            </w:pPr>
            <w:r w:rsidRPr="00CA6ACA">
              <w:rPr>
                <w:rFonts w:ascii="Times New Roman" w:hAnsi="Times New Roman" w:cs="Times New Roman"/>
              </w:rPr>
              <w:t>.000</w:t>
            </w:r>
          </w:p>
        </w:tc>
        <w:tc>
          <w:tcPr>
            <w:tcW w:w="850" w:type="dxa"/>
            <w:tcBorders>
              <w:top w:val="nil"/>
              <w:left w:val="nil"/>
              <w:bottom w:val="nil"/>
              <w:right w:val="nil"/>
            </w:tcBorders>
          </w:tcPr>
          <w:p w14:paraId="4D35217D" w14:textId="77777777" w:rsidR="0062478C" w:rsidRPr="00CA6ACA" w:rsidRDefault="0062478C" w:rsidP="0062478C">
            <w:pPr>
              <w:jc w:val="center"/>
              <w:rPr>
                <w:rFonts w:ascii="Times New Roman" w:hAnsi="Times New Roman" w:cs="Times New Roman"/>
              </w:rPr>
            </w:pPr>
            <w:r w:rsidRPr="00CA6ACA">
              <w:rPr>
                <w:rFonts w:ascii="Times New Roman" w:hAnsi="Times New Roman" w:cs="Times New Roman"/>
              </w:rPr>
              <w:t>.014</w:t>
            </w:r>
          </w:p>
        </w:tc>
        <w:tc>
          <w:tcPr>
            <w:tcW w:w="993" w:type="dxa"/>
            <w:tcBorders>
              <w:top w:val="nil"/>
              <w:left w:val="nil"/>
              <w:bottom w:val="nil"/>
              <w:right w:val="nil"/>
            </w:tcBorders>
          </w:tcPr>
          <w:p w14:paraId="0A5296C0" w14:textId="77777777" w:rsidR="0062478C" w:rsidRPr="00CA6ACA" w:rsidRDefault="0062478C" w:rsidP="0062478C">
            <w:pPr>
              <w:jc w:val="center"/>
              <w:rPr>
                <w:rFonts w:ascii="Times New Roman" w:hAnsi="Times New Roman" w:cs="Times New Roman"/>
              </w:rPr>
            </w:pPr>
            <w:r w:rsidRPr="00CA6ACA">
              <w:rPr>
                <w:rFonts w:ascii="Times New Roman" w:hAnsi="Times New Roman" w:cs="Times New Roman"/>
              </w:rPr>
              <w:t>.000</w:t>
            </w:r>
          </w:p>
        </w:tc>
        <w:tc>
          <w:tcPr>
            <w:tcW w:w="992" w:type="dxa"/>
            <w:tcBorders>
              <w:top w:val="nil"/>
              <w:left w:val="nil"/>
              <w:bottom w:val="nil"/>
              <w:right w:val="nil"/>
            </w:tcBorders>
          </w:tcPr>
          <w:p w14:paraId="1D6DEB2A" w14:textId="77777777" w:rsidR="0062478C" w:rsidRPr="00CA6ACA" w:rsidRDefault="0062478C" w:rsidP="0062478C">
            <w:pPr>
              <w:jc w:val="center"/>
              <w:rPr>
                <w:rFonts w:ascii="Times New Roman" w:hAnsi="Times New Roman" w:cs="Times New Roman"/>
              </w:rPr>
            </w:pPr>
            <w:r w:rsidRPr="00CA6ACA">
              <w:rPr>
                <w:rFonts w:ascii="Times New Roman" w:hAnsi="Times New Roman" w:cs="Times New Roman"/>
              </w:rPr>
              <w:t>.000</w:t>
            </w:r>
          </w:p>
        </w:tc>
        <w:tc>
          <w:tcPr>
            <w:tcW w:w="924" w:type="dxa"/>
            <w:tcBorders>
              <w:top w:val="nil"/>
              <w:left w:val="nil"/>
              <w:bottom w:val="nil"/>
              <w:right w:val="nil"/>
            </w:tcBorders>
          </w:tcPr>
          <w:p w14:paraId="1CE37291" w14:textId="77777777" w:rsidR="0062478C" w:rsidRPr="00CA6ACA" w:rsidRDefault="0062478C" w:rsidP="0062478C">
            <w:pPr>
              <w:jc w:val="center"/>
              <w:rPr>
                <w:rFonts w:ascii="Times New Roman" w:hAnsi="Times New Roman" w:cs="Times New Roman"/>
              </w:rPr>
            </w:pPr>
            <w:r w:rsidRPr="00CA6ACA">
              <w:rPr>
                <w:rFonts w:ascii="Times New Roman" w:hAnsi="Times New Roman" w:cs="Times New Roman"/>
              </w:rPr>
              <w:t>.000</w:t>
            </w:r>
          </w:p>
        </w:tc>
      </w:tr>
      <w:tr w:rsidR="0062478C" w14:paraId="0F28E580" w14:textId="77777777" w:rsidTr="0062478C">
        <w:tc>
          <w:tcPr>
            <w:tcW w:w="1345" w:type="dxa"/>
            <w:tcBorders>
              <w:top w:val="nil"/>
              <w:left w:val="nil"/>
              <w:right w:val="nil"/>
            </w:tcBorders>
          </w:tcPr>
          <w:p w14:paraId="3C47EF17" w14:textId="77777777" w:rsidR="0062478C" w:rsidRPr="00CA6ACA" w:rsidRDefault="0062478C" w:rsidP="0062478C">
            <w:pPr>
              <w:rPr>
                <w:rFonts w:ascii="Times New Roman" w:hAnsi="Times New Roman" w:cs="Times New Roman"/>
              </w:rPr>
            </w:pPr>
          </w:p>
        </w:tc>
        <w:tc>
          <w:tcPr>
            <w:tcW w:w="992" w:type="dxa"/>
            <w:tcBorders>
              <w:top w:val="nil"/>
              <w:left w:val="nil"/>
              <w:right w:val="nil"/>
            </w:tcBorders>
          </w:tcPr>
          <w:p w14:paraId="2EAC08A4" w14:textId="77777777" w:rsidR="0062478C" w:rsidRPr="00CA6ACA" w:rsidRDefault="0062478C" w:rsidP="0062478C">
            <w:pPr>
              <w:jc w:val="center"/>
              <w:rPr>
                <w:rFonts w:ascii="Times New Roman" w:hAnsi="Times New Roman" w:cs="Times New Roman"/>
              </w:rPr>
            </w:pPr>
            <w:r w:rsidRPr="00CA6ACA">
              <w:rPr>
                <w:rFonts w:ascii="Times New Roman" w:hAnsi="Times New Roman" w:cs="Times New Roman"/>
              </w:rPr>
              <w:t>53</w:t>
            </w:r>
          </w:p>
        </w:tc>
        <w:tc>
          <w:tcPr>
            <w:tcW w:w="851" w:type="dxa"/>
            <w:tcBorders>
              <w:top w:val="nil"/>
              <w:left w:val="nil"/>
              <w:right w:val="nil"/>
            </w:tcBorders>
          </w:tcPr>
          <w:p w14:paraId="18D459C4" w14:textId="77777777" w:rsidR="0062478C" w:rsidRPr="00CA6ACA" w:rsidRDefault="0062478C" w:rsidP="0062478C">
            <w:pPr>
              <w:jc w:val="center"/>
              <w:rPr>
                <w:rFonts w:ascii="Times New Roman" w:hAnsi="Times New Roman" w:cs="Times New Roman"/>
              </w:rPr>
            </w:pPr>
            <w:r w:rsidRPr="00CA6ACA">
              <w:rPr>
                <w:rFonts w:ascii="Times New Roman" w:hAnsi="Times New Roman" w:cs="Times New Roman"/>
              </w:rPr>
              <w:t>53</w:t>
            </w:r>
          </w:p>
        </w:tc>
        <w:tc>
          <w:tcPr>
            <w:tcW w:w="992" w:type="dxa"/>
            <w:tcBorders>
              <w:top w:val="nil"/>
              <w:left w:val="nil"/>
              <w:right w:val="nil"/>
            </w:tcBorders>
          </w:tcPr>
          <w:p w14:paraId="2584740B" w14:textId="77777777" w:rsidR="0062478C" w:rsidRPr="00CA6ACA" w:rsidRDefault="0062478C" w:rsidP="0062478C">
            <w:pPr>
              <w:jc w:val="center"/>
              <w:rPr>
                <w:rFonts w:ascii="Times New Roman" w:hAnsi="Times New Roman" w:cs="Times New Roman"/>
              </w:rPr>
            </w:pPr>
            <w:r w:rsidRPr="00CA6ACA">
              <w:rPr>
                <w:rFonts w:ascii="Times New Roman" w:hAnsi="Times New Roman" w:cs="Times New Roman"/>
              </w:rPr>
              <w:t>53</w:t>
            </w:r>
          </w:p>
        </w:tc>
        <w:tc>
          <w:tcPr>
            <w:tcW w:w="992" w:type="dxa"/>
            <w:tcBorders>
              <w:top w:val="nil"/>
              <w:left w:val="nil"/>
              <w:right w:val="nil"/>
            </w:tcBorders>
          </w:tcPr>
          <w:p w14:paraId="65649A8B" w14:textId="77777777" w:rsidR="0062478C" w:rsidRPr="00CA6ACA" w:rsidRDefault="0062478C" w:rsidP="0062478C">
            <w:pPr>
              <w:jc w:val="center"/>
              <w:rPr>
                <w:rFonts w:ascii="Times New Roman" w:hAnsi="Times New Roman" w:cs="Times New Roman"/>
              </w:rPr>
            </w:pPr>
            <w:r w:rsidRPr="00CA6ACA">
              <w:rPr>
                <w:rFonts w:ascii="Times New Roman" w:hAnsi="Times New Roman" w:cs="Times New Roman"/>
              </w:rPr>
              <w:t>53</w:t>
            </w:r>
          </w:p>
        </w:tc>
        <w:tc>
          <w:tcPr>
            <w:tcW w:w="993" w:type="dxa"/>
            <w:tcBorders>
              <w:top w:val="nil"/>
              <w:left w:val="nil"/>
              <w:right w:val="nil"/>
            </w:tcBorders>
          </w:tcPr>
          <w:p w14:paraId="5F89AA73" w14:textId="77777777" w:rsidR="0062478C" w:rsidRPr="00CA6ACA" w:rsidRDefault="0062478C" w:rsidP="0062478C">
            <w:pPr>
              <w:jc w:val="center"/>
              <w:rPr>
                <w:rFonts w:ascii="Times New Roman" w:hAnsi="Times New Roman" w:cs="Times New Roman"/>
              </w:rPr>
            </w:pPr>
            <w:r w:rsidRPr="00CA6ACA">
              <w:rPr>
                <w:rFonts w:ascii="Times New Roman" w:hAnsi="Times New Roman" w:cs="Times New Roman"/>
              </w:rPr>
              <w:t>53</w:t>
            </w:r>
          </w:p>
        </w:tc>
        <w:tc>
          <w:tcPr>
            <w:tcW w:w="992" w:type="dxa"/>
            <w:tcBorders>
              <w:top w:val="nil"/>
              <w:left w:val="nil"/>
              <w:right w:val="nil"/>
            </w:tcBorders>
          </w:tcPr>
          <w:p w14:paraId="3F5CE375" w14:textId="77777777" w:rsidR="0062478C" w:rsidRPr="00CA6ACA" w:rsidRDefault="0062478C" w:rsidP="0062478C">
            <w:pPr>
              <w:jc w:val="center"/>
              <w:rPr>
                <w:rFonts w:ascii="Times New Roman" w:hAnsi="Times New Roman" w:cs="Times New Roman"/>
              </w:rPr>
            </w:pPr>
            <w:r w:rsidRPr="00CA6ACA">
              <w:rPr>
                <w:rFonts w:ascii="Times New Roman" w:hAnsi="Times New Roman" w:cs="Times New Roman"/>
              </w:rPr>
              <w:t>53</w:t>
            </w:r>
          </w:p>
        </w:tc>
        <w:tc>
          <w:tcPr>
            <w:tcW w:w="850" w:type="dxa"/>
            <w:tcBorders>
              <w:top w:val="nil"/>
              <w:left w:val="nil"/>
              <w:right w:val="nil"/>
            </w:tcBorders>
          </w:tcPr>
          <w:p w14:paraId="698EC5A2" w14:textId="77777777" w:rsidR="0062478C" w:rsidRPr="00CA6ACA" w:rsidRDefault="0062478C" w:rsidP="0062478C">
            <w:pPr>
              <w:jc w:val="center"/>
              <w:rPr>
                <w:rFonts w:ascii="Times New Roman" w:hAnsi="Times New Roman" w:cs="Times New Roman"/>
              </w:rPr>
            </w:pPr>
            <w:r w:rsidRPr="00CA6ACA">
              <w:rPr>
                <w:rFonts w:ascii="Times New Roman" w:hAnsi="Times New Roman" w:cs="Times New Roman"/>
              </w:rPr>
              <w:t>53</w:t>
            </w:r>
          </w:p>
        </w:tc>
        <w:tc>
          <w:tcPr>
            <w:tcW w:w="993" w:type="dxa"/>
            <w:tcBorders>
              <w:top w:val="nil"/>
              <w:left w:val="nil"/>
              <w:right w:val="nil"/>
            </w:tcBorders>
          </w:tcPr>
          <w:p w14:paraId="2540D8A8" w14:textId="77777777" w:rsidR="0062478C" w:rsidRPr="00CA6ACA" w:rsidRDefault="0062478C" w:rsidP="0062478C">
            <w:pPr>
              <w:jc w:val="center"/>
              <w:rPr>
                <w:rFonts w:ascii="Times New Roman" w:hAnsi="Times New Roman" w:cs="Times New Roman"/>
              </w:rPr>
            </w:pPr>
            <w:r w:rsidRPr="00CA6ACA">
              <w:rPr>
                <w:rFonts w:ascii="Times New Roman" w:hAnsi="Times New Roman" w:cs="Times New Roman"/>
              </w:rPr>
              <w:t>53</w:t>
            </w:r>
          </w:p>
        </w:tc>
        <w:tc>
          <w:tcPr>
            <w:tcW w:w="992" w:type="dxa"/>
            <w:tcBorders>
              <w:top w:val="nil"/>
              <w:left w:val="nil"/>
              <w:right w:val="nil"/>
            </w:tcBorders>
          </w:tcPr>
          <w:p w14:paraId="43C461B9" w14:textId="77777777" w:rsidR="0062478C" w:rsidRPr="00CA6ACA" w:rsidRDefault="0062478C" w:rsidP="0062478C">
            <w:pPr>
              <w:jc w:val="center"/>
              <w:rPr>
                <w:rFonts w:ascii="Times New Roman" w:hAnsi="Times New Roman" w:cs="Times New Roman"/>
              </w:rPr>
            </w:pPr>
            <w:r w:rsidRPr="00CA6ACA">
              <w:rPr>
                <w:rFonts w:ascii="Times New Roman" w:hAnsi="Times New Roman" w:cs="Times New Roman"/>
              </w:rPr>
              <w:t>53</w:t>
            </w:r>
          </w:p>
        </w:tc>
        <w:tc>
          <w:tcPr>
            <w:tcW w:w="924" w:type="dxa"/>
            <w:tcBorders>
              <w:top w:val="nil"/>
              <w:left w:val="nil"/>
              <w:right w:val="nil"/>
            </w:tcBorders>
          </w:tcPr>
          <w:p w14:paraId="5FE5D4FD" w14:textId="77777777" w:rsidR="0062478C" w:rsidRPr="00CA6ACA" w:rsidRDefault="0062478C" w:rsidP="0062478C">
            <w:pPr>
              <w:jc w:val="center"/>
              <w:rPr>
                <w:rFonts w:ascii="Times New Roman" w:hAnsi="Times New Roman" w:cs="Times New Roman"/>
              </w:rPr>
            </w:pPr>
            <w:r w:rsidRPr="00CA6ACA">
              <w:rPr>
                <w:rFonts w:ascii="Times New Roman" w:hAnsi="Times New Roman" w:cs="Times New Roman"/>
              </w:rPr>
              <w:t>53</w:t>
            </w:r>
          </w:p>
        </w:tc>
      </w:tr>
    </w:tbl>
    <w:p w14:paraId="06111767" w14:textId="77777777" w:rsidR="00393F8C" w:rsidRDefault="00393F8C" w:rsidP="00393F8C">
      <w:pPr>
        <w:tabs>
          <w:tab w:val="left" w:pos="-1134"/>
        </w:tabs>
        <w:spacing w:after="0"/>
        <w:jc w:val="both"/>
      </w:pPr>
      <w:proofErr w:type="spellStart"/>
      <w:r w:rsidRPr="00C65D11">
        <w:rPr>
          <w:rFonts w:ascii="Times New Roman" w:hAnsi="Times New Roman" w:cs="Times New Roman"/>
          <w:sz w:val="18"/>
        </w:rPr>
        <w:t>Alim</w:t>
      </w:r>
      <w:proofErr w:type="spellEnd"/>
      <w:r w:rsidRPr="00C65D11">
        <w:rPr>
          <w:rFonts w:ascii="Times New Roman" w:hAnsi="Times New Roman" w:cs="Times New Roman"/>
          <w:sz w:val="18"/>
        </w:rPr>
        <w:t xml:space="preserve">. = Alimentação; </w:t>
      </w:r>
      <w:proofErr w:type="spellStart"/>
      <w:r w:rsidRPr="00C65D11">
        <w:rPr>
          <w:rFonts w:ascii="Times New Roman" w:hAnsi="Times New Roman" w:cs="Times New Roman"/>
          <w:sz w:val="18"/>
        </w:rPr>
        <w:t>Cont</w:t>
      </w:r>
      <w:proofErr w:type="spellEnd"/>
      <w:r w:rsidRPr="00C65D11">
        <w:rPr>
          <w:rFonts w:ascii="Times New Roman" w:hAnsi="Times New Roman" w:cs="Times New Roman"/>
          <w:sz w:val="18"/>
        </w:rPr>
        <w:t xml:space="preserve">. I. = Controlo intestinal; Wc = Uso de casa de banho; </w:t>
      </w:r>
      <w:proofErr w:type="spellStart"/>
      <w:r w:rsidRPr="00C65D11">
        <w:rPr>
          <w:rFonts w:ascii="Times New Roman" w:hAnsi="Times New Roman" w:cs="Times New Roman"/>
          <w:sz w:val="18"/>
        </w:rPr>
        <w:t>Transf</w:t>
      </w:r>
      <w:proofErr w:type="spellEnd"/>
      <w:r w:rsidRPr="00C65D11">
        <w:rPr>
          <w:rFonts w:ascii="Times New Roman" w:hAnsi="Times New Roman" w:cs="Times New Roman"/>
          <w:sz w:val="18"/>
        </w:rPr>
        <w:t xml:space="preserve">. = Transferência de cadeira – cama; H. C. = Higiene Corporal; </w:t>
      </w:r>
      <w:proofErr w:type="spellStart"/>
      <w:r w:rsidRPr="00C65D11">
        <w:rPr>
          <w:rFonts w:ascii="Times New Roman" w:hAnsi="Times New Roman" w:cs="Times New Roman"/>
          <w:sz w:val="18"/>
        </w:rPr>
        <w:t>Cont</w:t>
      </w:r>
      <w:proofErr w:type="spellEnd"/>
      <w:r w:rsidRPr="00C65D11">
        <w:rPr>
          <w:rFonts w:ascii="Times New Roman" w:hAnsi="Times New Roman" w:cs="Times New Roman"/>
          <w:sz w:val="18"/>
        </w:rPr>
        <w:t>. V. = Controlo Vesical; S. E. = Subir Escadas; D. = Deambulação</w:t>
      </w:r>
      <w:r>
        <w:t xml:space="preserve">. </w:t>
      </w:r>
    </w:p>
    <w:p w14:paraId="58BB774D" w14:textId="77777777" w:rsidR="00393F8C" w:rsidRPr="001C0D24" w:rsidRDefault="00393F8C" w:rsidP="00393F8C">
      <w:pPr>
        <w:tabs>
          <w:tab w:val="left" w:pos="-1134"/>
        </w:tabs>
        <w:spacing w:after="0"/>
        <w:jc w:val="both"/>
        <w:rPr>
          <w:rFonts w:ascii="Times New Roman" w:hAnsi="Times New Roman" w:cs="Times New Roman"/>
          <w:sz w:val="18"/>
        </w:rPr>
      </w:pPr>
      <w:proofErr w:type="gramStart"/>
      <w:r w:rsidRPr="001C0D24">
        <w:rPr>
          <w:rFonts w:ascii="Times New Roman" w:hAnsi="Times New Roman" w:cs="Times New Roman"/>
          <w:sz w:val="18"/>
        </w:rPr>
        <w:t>*p&lt;.</w:t>
      </w:r>
      <w:proofErr w:type="gramEnd"/>
      <w:r w:rsidRPr="001C0D24">
        <w:rPr>
          <w:rFonts w:ascii="Times New Roman" w:hAnsi="Times New Roman" w:cs="Times New Roman"/>
          <w:sz w:val="18"/>
        </w:rPr>
        <w:t>05</w:t>
      </w:r>
    </w:p>
    <w:p w14:paraId="2ADC973F" w14:textId="77777777" w:rsidR="00393F8C" w:rsidRDefault="00393F8C" w:rsidP="00393F8C">
      <w:pPr>
        <w:tabs>
          <w:tab w:val="left" w:pos="-1134"/>
        </w:tabs>
        <w:spacing w:after="0"/>
        <w:jc w:val="both"/>
        <w:rPr>
          <w:rFonts w:ascii="Times New Roman" w:hAnsi="Times New Roman" w:cs="Times New Roman"/>
          <w:sz w:val="18"/>
        </w:rPr>
      </w:pPr>
      <w:proofErr w:type="gramStart"/>
      <w:r w:rsidRPr="001C0D24">
        <w:rPr>
          <w:rFonts w:ascii="Times New Roman" w:hAnsi="Times New Roman" w:cs="Times New Roman"/>
          <w:sz w:val="18"/>
        </w:rPr>
        <w:t>**p&lt;.</w:t>
      </w:r>
      <w:proofErr w:type="gramEnd"/>
      <w:r w:rsidRPr="001C0D24">
        <w:rPr>
          <w:rFonts w:ascii="Times New Roman" w:hAnsi="Times New Roman" w:cs="Times New Roman"/>
          <w:sz w:val="18"/>
        </w:rPr>
        <w:t>01</w:t>
      </w:r>
    </w:p>
    <w:p w14:paraId="6BA3104B" w14:textId="77777777" w:rsidR="00E860C9" w:rsidRDefault="00E860C9" w:rsidP="00393F8C">
      <w:pPr>
        <w:tabs>
          <w:tab w:val="left" w:pos="-1134"/>
        </w:tabs>
        <w:spacing w:after="0"/>
        <w:jc w:val="both"/>
        <w:rPr>
          <w:rFonts w:ascii="Times New Roman" w:hAnsi="Times New Roman" w:cs="Times New Roman"/>
          <w:sz w:val="18"/>
        </w:rPr>
      </w:pPr>
    </w:p>
    <w:p w14:paraId="69B5073A" w14:textId="2F02C323" w:rsidR="00393F8C" w:rsidRDefault="00B24120" w:rsidP="00393F8C">
      <w:pPr>
        <w:tabs>
          <w:tab w:val="left" w:pos="-1134"/>
        </w:tabs>
        <w:spacing w:after="0" w:line="360" w:lineRule="auto"/>
        <w:jc w:val="both"/>
        <w:rPr>
          <w:rFonts w:ascii="Times New Roman" w:hAnsi="Times New Roman" w:cs="Times New Roman"/>
          <w:sz w:val="24"/>
        </w:rPr>
      </w:pPr>
      <w:r>
        <w:rPr>
          <w:rFonts w:ascii="Times New Roman" w:hAnsi="Times New Roman" w:cs="Times New Roman"/>
          <w:sz w:val="24"/>
        </w:rPr>
        <w:tab/>
        <w:t>Após a análise da tabela 19</w:t>
      </w:r>
      <w:r w:rsidR="00393F8C">
        <w:rPr>
          <w:rFonts w:ascii="Times New Roman" w:hAnsi="Times New Roman" w:cs="Times New Roman"/>
          <w:sz w:val="24"/>
        </w:rPr>
        <w:t xml:space="preserve">, verifica-se que existe uma relação negativa entre a sobrecarga do cuidador e todas as variáveis em estudo, sendo que entre as variáveis alimentação, controlo intestinal, uso da casa de banho, transferência da cadeira – cama, vestir, vesical e subir escadas consta-se uma relação negativa forte (mais </w:t>
      </w:r>
      <w:proofErr w:type="gramStart"/>
      <w:r w:rsidR="00393F8C">
        <w:rPr>
          <w:rFonts w:ascii="Times New Roman" w:hAnsi="Times New Roman" w:cs="Times New Roman"/>
          <w:sz w:val="24"/>
        </w:rPr>
        <w:t>de .50</w:t>
      </w:r>
      <w:proofErr w:type="gramEnd"/>
      <w:r w:rsidR="00393F8C">
        <w:rPr>
          <w:rFonts w:ascii="Times New Roman" w:hAnsi="Times New Roman" w:cs="Times New Roman"/>
          <w:sz w:val="24"/>
        </w:rPr>
        <w:t>). Relativamente, às variáveis higiene corporal e deambulação encontra-se uma correlação negativa moderada (</w:t>
      </w:r>
      <w:proofErr w:type="gramStart"/>
      <w:r w:rsidR="00393F8C">
        <w:rPr>
          <w:rFonts w:ascii="Times New Roman" w:hAnsi="Times New Roman" w:cs="Times New Roman"/>
          <w:sz w:val="24"/>
        </w:rPr>
        <w:t>entre .30</w:t>
      </w:r>
      <w:proofErr w:type="gramEnd"/>
      <w:r w:rsidR="00393F8C">
        <w:rPr>
          <w:rFonts w:ascii="Times New Roman" w:hAnsi="Times New Roman" w:cs="Times New Roman"/>
          <w:sz w:val="24"/>
        </w:rPr>
        <w:t xml:space="preserve"> e .50). Por último, entre a sobrecarga do cuidador e a variável banho verifica-se uma correlação negativa fraca (</w:t>
      </w:r>
      <w:proofErr w:type="gramStart"/>
      <w:r w:rsidR="00393F8C">
        <w:rPr>
          <w:rFonts w:ascii="Times New Roman" w:hAnsi="Times New Roman" w:cs="Times New Roman"/>
          <w:sz w:val="24"/>
        </w:rPr>
        <w:t>até .30</w:t>
      </w:r>
      <w:proofErr w:type="gramEnd"/>
      <w:r w:rsidR="00393F8C">
        <w:rPr>
          <w:rFonts w:ascii="Times New Roman" w:hAnsi="Times New Roman" w:cs="Times New Roman"/>
          <w:sz w:val="24"/>
        </w:rPr>
        <w:t xml:space="preserve">). Ou seja, conclui-se que quanto mais elevada for a sobrecarga do cuidador mais elevada é a dependência na alimentação, no banho, no controlo intestina, no uso da casa de banho, na transferência </w:t>
      </w:r>
      <w:r w:rsidR="00393F8C">
        <w:rPr>
          <w:rFonts w:ascii="Times New Roman" w:hAnsi="Times New Roman" w:cs="Times New Roman"/>
          <w:sz w:val="24"/>
        </w:rPr>
        <w:lastRenderedPageBreak/>
        <w:t xml:space="preserve">de cadeira – cama, no vestir, na higiene corporal, controlo vesical, em subir escadas e na deambulação. </w:t>
      </w:r>
    </w:p>
    <w:p w14:paraId="4F22BC1D" w14:textId="77777777" w:rsidR="00B05E91" w:rsidRDefault="00B05E91" w:rsidP="00393F8C">
      <w:pPr>
        <w:tabs>
          <w:tab w:val="left" w:pos="-1134"/>
        </w:tabs>
        <w:spacing w:after="0" w:line="360" w:lineRule="auto"/>
        <w:jc w:val="both"/>
        <w:rPr>
          <w:rFonts w:ascii="Times New Roman" w:hAnsi="Times New Roman" w:cs="Times New Roman"/>
          <w:sz w:val="24"/>
        </w:rPr>
      </w:pPr>
    </w:p>
    <w:p w14:paraId="06E2AE3F" w14:textId="77777777" w:rsidR="00393F8C" w:rsidRDefault="00393F8C" w:rsidP="00393F8C">
      <w:pPr>
        <w:autoSpaceDE w:val="0"/>
        <w:autoSpaceDN w:val="0"/>
        <w:adjustRightInd w:val="0"/>
        <w:spacing w:after="0" w:line="360" w:lineRule="auto"/>
        <w:ind w:firstLine="708"/>
        <w:jc w:val="both"/>
        <w:rPr>
          <w:rFonts w:ascii="Times New Roman" w:hAnsi="Times New Roman" w:cs="Times New Roman"/>
          <w:sz w:val="24"/>
          <w:szCs w:val="24"/>
        </w:rPr>
      </w:pPr>
      <w:r w:rsidRPr="00393F8C">
        <w:rPr>
          <w:rFonts w:ascii="Times New Roman" w:hAnsi="Times New Roman" w:cs="Times New Roman"/>
          <w:b/>
          <w:sz w:val="24"/>
          <w:szCs w:val="24"/>
        </w:rPr>
        <w:t>H2:</w:t>
      </w:r>
      <w:r w:rsidRPr="008D4779">
        <w:rPr>
          <w:rFonts w:ascii="Times New Roman" w:hAnsi="Times New Roman" w:cs="Times New Roman"/>
          <w:sz w:val="24"/>
          <w:szCs w:val="24"/>
        </w:rPr>
        <w:t xml:space="preserve"> </w:t>
      </w:r>
      <w:r>
        <w:rPr>
          <w:rFonts w:ascii="Times New Roman" w:hAnsi="Times New Roman" w:cs="Times New Roman"/>
          <w:sz w:val="24"/>
          <w:szCs w:val="24"/>
        </w:rPr>
        <w:t xml:space="preserve">Existe uma relação significativa entre as dificuldades sejam sentidas na prestação de cuidados ao idoso dependente e </w:t>
      </w:r>
      <w:proofErr w:type="gramStart"/>
      <w:r>
        <w:rPr>
          <w:rFonts w:ascii="Times New Roman" w:hAnsi="Times New Roman" w:cs="Times New Roman"/>
          <w:sz w:val="24"/>
          <w:szCs w:val="24"/>
        </w:rPr>
        <w:t>os nível</w:t>
      </w:r>
      <w:proofErr w:type="gramEnd"/>
      <w:r>
        <w:rPr>
          <w:rFonts w:ascii="Times New Roman" w:hAnsi="Times New Roman" w:cs="Times New Roman"/>
          <w:sz w:val="24"/>
          <w:szCs w:val="24"/>
        </w:rPr>
        <w:t xml:space="preserve"> de satisfação percebida pelo cuidador informal.</w:t>
      </w:r>
    </w:p>
    <w:p w14:paraId="41435604" w14:textId="77777777" w:rsidR="00393F8C" w:rsidRDefault="00393F8C" w:rsidP="00393F8C">
      <w:pPr>
        <w:autoSpaceDE w:val="0"/>
        <w:autoSpaceDN w:val="0"/>
        <w:adjustRightInd w:val="0"/>
        <w:spacing w:after="0" w:line="360" w:lineRule="auto"/>
        <w:ind w:firstLine="708"/>
        <w:jc w:val="both"/>
        <w:rPr>
          <w:rFonts w:ascii="Times New Roman" w:hAnsi="Times New Roman" w:cs="Times New Roman"/>
          <w:sz w:val="24"/>
          <w:szCs w:val="24"/>
        </w:rPr>
      </w:pPr>
    </w:p>
    <w:p w14:paraId="4F47BAF5" w14:textId="0B71BCDB" w:rsidR="00393F8C" w:rsidRDefault="00B24120" w:rsidP="00393F8C">
      <w:pPr>
        <w:tabs>
          <w:tab w:val="left" w:pos="-1134"/>
        </w:tabs>
        <w:spacing w:after="0" w:line="360" w:lineRule="auto"/>
        <w:jc w:val="both"/>
        <w:rPr>
          <w:rFonts w:ascii="Times New Roman" w:hAnsi="Times New Roman" w:cs="Times New Roman"/>
          <w:sz w:val="24"/>
        </w:rPr>
      </w:pPr>
      <w:r>
        <w:rPr>
          <w:rFonts w:ascii="Times New Roman" w:hAnsi="Times New Roman" w:cs="Times New Roman"/>
          <w:sz w:val="24"/>
        </w:rPr>
        <w:t>Tabela 20</w:t>
      </w:r>
    </w:p>
    <w:p w14:paraId="0DDC2B3D" w14:textId="77777777" w:rsidR="00393F8C" w:rsidRDefault="00393F8C" w:rsidP="00393F8C">
      <w:pPr>
        <w:tabs>
          <w:tab w:val="left" w:pos="-1134"/>
        </w:tabs>
        <w:spacing w:after="0" w:line="360" w:lineRule="auto"/>
        <w:jc w:val="both"/>
        <w:rPr>
          <w:rFonts w:ascii="Times New Roman" w:hAnsi="Times New Roman" w:cs="Times New Roman"/>
          <w:sz w:val="24"/>
        </w:rPr>
      </w:pPr>
      <w:r>
        <w:rPr>
          <w:rFonts w:ascii="Times New Roman" w:hAnsi="Times New Roman" w:cs="Times New Roman"/>
          <w:sz w:val="24"/>
        </w:rPr>
        <w:t xml:space="preserve">Correlação </w:t>
      </w:r>
      <w:r>
        <w:rPr>
          <w:rFonts w:ascii="Times New Roman" w:hAnsi="Times New Roman" w:cs="Times New Roman"/>
          <w:sz w:val="24"/>
          <w:szCs w:val="24"/>
        </w:rPr>
        <w:t>entre as</w:t>
      </w:r>
      <w:r w:rsidRPr="008D4779">
        <w:rPr>
          <w:rFonts w:ascii="Times New Roman" w:hAnsi="Times New Roman" w:cs="Times New Roman"/>
          <w:sz w:val="24"/>
          <w:szCs w:val="24"/>
        </w:rPr>
        <w:t xml:space="preserve"> dificuldades sentidas ao prestar o cu</w:t>
      </w:r>
      <w:r>
        <w:rPr>
          <w:rFonts w:ascii="Times New Roman" w:hAnsi="Times New Roman" w:cs="Times New Roman"/>
          <w:sz w:val="24"/>
          <w:szCs w:val="24"/>
        </w:rPr>
        <w:t xml:space="preserve">idado e </w:t>
      </w:r>
      <w:r w:rsidRPr="008D4779">
        <w:rPr>
          <w:rFonts w:ascii="Times New Roman" w:hAnsi="Times New Roman" w:cs="Times New Roman"/>
          <w:sz w:val="24"/>
          <w:szCs w:val="24"/>
        </w:rPr>
        <w:t>a satisfação do cuidador informal</w:t>
      </w:r>
      <w:r>
        <w:rPr>
          <w:rFonts w:ascii="Times New Roman" w:hAnsi="Times New Roman" w:cs="Times New Roman"/>
          <w:sz w:val="24"/>
          <w:szCs w:val="24"/>
        </w:rPr>
        <w:t>.</w:t>
      </w:r>
    </w:p>
    <w:tbl>
      <w:tblPr>
        <w:tblStyle w:val="Tabelacomgrelha"/>
        <w:tblW w:w="9464" w:type="dxa"/>
        <w:tblLook w:val="04A0" w:firstRow="1" w:lastRow="0" w:firstColumn="1" w:lastColumn="0" w:noHBand="0" w:noVBand="1"/>
      </w:tblPr>
      <w:tblGrid>
        <w:gridCol w:w="2161"/>
        <w:gridCol w:w="2161"/>
        <w:gridCol w:w="2161"/>
        <w:gridCol w:w="2981"/>
      </w:tblGrid>
      <w:tr w:rsidR="00393F8C" w14:paraId="601DC087" w14:textId="77777777" w:rsidTr="00393F8C">
        <w:tc>
          <w:tcPr>
            <w:tcW w:w="2161" w:type="dxa"/>
            <w:tcBorders>
              <w:left w:val="nil"/>
              <w:bottom w:val="nil"/>
              <w:right w:val="nil"/>
            </w:tcBorders>
          </w:tcPr>
          <w:p w14:paraId="52737BA8" w14:textId="77777777" w:rsidR="00393F8C" w:rsidRPr="00D76CAB" w:rsidRDefault="00393F8C" w:rsidP="00393F8C">
            <w:pPr>
              <w:tabs>
                <w:tab w:val="left" w:pos="-1134"/>
              </w:tabs>
              <w:spacing w:line="360" w:lineRule="auto"/>
              <w:jc w:val="center"/>
              <w:rPr>
                <w:rFonts w:ascii="Times New Roman" w:hAnsi="Times New Roman" w:cs="Times New Roman"/>
              </w:rPr>
            </w:pPr>
          </w:p>
        </w:tc>
        <w:tc>
          <w:tcPr>
            <w:tcW w:w="7303" w:type="dxa"/>
            <w:gridSpan w:val="3"/>
            <w:tcBorders>
              <w:left w:val="nil"/>
              <w:right w:val="nil"/>
            </w:tcBorders>
          </w:tcPr>
          <w:p w14:paraId="335BB439" w14:textId="77777777" w:rsidR="00393F8C" w:rsidRPr="00D76CAB" w:rsidRDefault="00393F8C" w:rsidP="00393F8C">
            <w:pPr>
              <w:tabs>
                <w:tab w:val="left" w:pos="-1134"/>
              </w:tabs>
              <w:spacing w:line="360" w:lineRule="auto"/>
              <w:jc w:val="center"/>
              <w:rPr>
                <w:rFonts w:ascii="Times New Roman" w:hAnsi="Times New Roman" w:cs="Times New Roman"/>
                <w:b/>
              </w:rPr>
            </w:pPr>
            <w:r w:rsidRPr="00D76CAB">
              <w:rPr>
                <w:rFonts w:ascii="Times New Roman" w:hAnsi="Times New Roman" w:cs="Times New Roman"/>
                <w:b/>
              </w:rPr>
              <w:t>Índice para a Avaliação das Satisfações do Prestador de Cuidados - CASI</w:t>
            </w:r>
          </w:p>
        </w:tc>
      </w:tr>
      <w:tr w:rsidR="00393F8C" w14:paraId="2D2C4B8F" w14:textId="77777777" w:rsidTr="00393F8C">
        <w:tc>
          <w:tcPr>
            <w:tcW w:w="2161" w:type="dxa"/>
            <w:tcBorders>
              <w:top w:val="nil"/>
              <w:left w:val="nil"/>
              <w:bottom w:val="nil"/>
              <w:right w:val="nil"/>
            </w:tcBorders>
          </w:tcPr>
          <w:p w14:paraId="706FE25E" w14:textId="77777777" w:rsidR="00393F8C" w:rsidRPr="00D76CAB" w:rsidRDefault="00393F8C" w:rsidP="00393F8C">
            <w:pPr>
              <w:tabs>
                <w:tab w:val="left" w:pos="-1134"/>
              </w:tabs>
              <w:spacing w:line="360" w:lineRule="auto"/>
              <w:jc w:val="center"/>
              <w:rPr>
                <w:rFonts w:ascii="Times New Roman" w:hAnsi="Times New Roman" w:cs="Times New Roman"/>
              </w:rPr>
            </w:pPr>
          </w:p>
        </w:tc>
        <w:tc>
          <w:tcPr>
            <w:tcW w:w="2161" w:type="dxa"/>
            <w:tcBorders>
              <w:left w:val="nil"/>
              <w:right w:val="nil"/>
            </w:tcBorders>
          </w:tcPr>
          <w:p w14:paraId="0F4C1C80" w14:textId="77777777" w:rsidR="00393F8C" w:rsidRPr="00D76CAB" w:rsidRDefault="00393F8C" w:rsidP="00393F8C">
            <w:pPr>
              <w:tabs>
                <w:tab w:val="left" w:pos="-1134"/>
              </w:tabs>
              <w:spacing w:line="360" w:lineRule="auto"/>
              <w:jc w:val="center"/>
              <w:rPr>
                <w:rFonts w:ascii="Times New Roman" w:hAnsi="Times New Roman" w:cs="Times New Roman"/>
              </w:rPr>
            </w:pPr>
            <w:r w:rsidRPr="00D76CAB">
              <w:rPr>
                <w:rFonts w:ascii="Times New Roman" w:hAnsi="Times New Roman" w:cs="Times New Roman"/>
              </w:rPr>
              <w:t>CASI 1</w:t>
            </w:r>
          </w:p>
        </w:tc>
        <w:tc>
          <w:tcPr>
            <w:tcW w:w="2161" w:type="dxa"/>
            <w:tcBorders>
              <w:left w:val="nil"/>
              <w:right w:val="nil"/>
            </w:tcBorders>
          </w:tcPr>
          <w:p w14:paraId="75EE00C9" w14:textId="77777777" w:rsidR="00393F8C" w:rsidRPr="00D76CAB" w:rsidRDefault="00393F8C" w:rsidP="00393F8C">
            <w:pPr>
              <w:tabs>
                <w:tab w:val="left" w:pos="-1134"/>
              </w:tabs>
              <w:spacing w:line="360" w:lineRule="auto"/>
              <w:jc w:val="center"/>
              <w:rPr>
                <w:rFonts w:ascii="Times New Roman" w:hAnsi="Times New Roman" w:cs="Times New Roman"/>
              </w:rPr>
            </w:pPr>
            <w:r w:rsidRPr="00D76CAB">
              <w:rPr>
                <w:rFonts w:ascii="Times New Roman" w:hAnsi="Times New Roman" w:cs="Times New Roman"/>
              </w:rPr>
              <w:t>CASI 2</w:t>
            </w:r>
          </w:p>
        </w:tc>
        <w:tc>
          <w:tcPr>
            <w:tcW w:w="2981" w:type="dxa"/>
            <w:tcBorders>
              <w:left w:val="nil"/>
              <w:right w:val="nil"/>
            </w:tcBorders>
          </w:tcPr>
          <w:p w14:paraId="46A11841" w14:textId="77777777" w:rsidR="00393F8C" w:rsidRPr="00D76CAB" w:rsidRDefault="00393F8C" w:rsidP="00393F8C">
            <w:pPr>
              <w:tabs>
                <w:tab w:val="left" w:pos="-1134"/>
              </w:tabs>
              <w:spacing w:line="360" w:lineRule="auto"/>
              <w:jc w:val="center"/>
              <w:rPr>
                <w:rFonts w:ascii="Times New Roman" w:hAnsi="Times New Roman" w:cs="Times New Roman"/>
              </w:rPr>
            </w:pPr>
            <w:r w:rsidRPr="00D76CAB">
              <w:rPr>
                <w:rFonts w:ascii="Times New Roman" w:hAnsi="Times New Roman" w:cs="Times New Roman"/>
              </w:rPr>
              <w:t>CASI 3</w:t>
            </w:r>
          </w:p>
        </w:tc>
      </w:tr>
      <w:tr w:rsidR="00393F8C" w14:paraId="2C1ADDDC" w14:textId="77777777" w:rsidTr="00393F8C">
        <w:tc>
          <w:tcPr>
            <w:tcW w:w="2161" w:type="dxa"/>
            <w:tcBorders>
              <w:top w:val="nil"/>
              <w:left w:val="nil"/>
              <w:right w:val="nil"/>
            </w:tcBorders>
          </w:tcPr>
          <w:p w14:paraId="175B6D8A" w14:textId="77777777" w:rsidR="00393F8C" w:rsidRPr="00D76CAB" w:rsidRDefault="00393F8C" w:rsidP="00393F8C">
            <w:pPr>
              <w:tabs>
                <w:tab w:val="left" w:pos="-1134"/>
              </w:tabs>
              <w:spacing w:line="360" w:lineRule="auto"/>
              <w:jc w:val="center"/>
              <w:rPr>
                <w:rFonts w:ascii="Times New Roman" w:hAnsi="Times New Roman" w:cs="Times New Roman"/>
                <w:b/>
              </w:rPr>
            </w:pPr>
            <w:r w:rsidRPr="00D76CAB">
              <w:rPr>
                <w:rFonts w:ascii="Times New Roman" w:hAnsi="Times New Roman" w:cs="Times New Roman"/>
                <w:b/>
              </w:rPr>
              <w:t>CADI 1</w:t>
            </w:r>
          </w:p>
        </w:tc>
        <w:tc>
          <w:tcPr>
            <w:tcW w:w="2161" w:type="dxa"/>
            <w:tcBorders>
              <w:left w:val="nil"/>
              <w:right w:val="nil"/>
            </w:tcBorders>
          </w:tcPr>
          <w:p w14:paraId="298610A4" w14:textId="77777777" w:rsidR="00393F8C" w:rsidRPr="00D76CAB" w:rsidRDefault="00393F8C" w:rsidP="00393F8C">
            <w:pPr>
              <w:tabs>
                <w:tab w:val="left" w:pos="-1134"/>
              </w:tabs>
              <w:spacing w:line="360" w:lineRule="auto"/>
              <w:jc w:val="center"/>
              <w:rPr>
                <w:rFonts w:ascii="Times New Roman" w:hAnsi="Times New Roman" w:cs="Times New Roman"/>
              </w:rPr>
            </w:pPr>
            <w:r w:rsidRPr="00D76CAB">
              <w:rPr>
                <w:rFonts w:ascii="Times New Roman" w:hAnsi="Times New Roman" w:cs="Times New Roman"/>
              </w:rPr>
              <w:t>.357**</w:t>
            </w:r>
          </w:p>
          <w:p w14:paraId="17391E53" w14:textId="77777777" w:rsidR="00393F8C" w:rsidRPr="00D76CAB" w:rsidRDefault="00393F8C" w:rsidP="00393F8C">
            <w:pPr>
              <w:tabs>
                <w:tab w:val="left" w:pos="-1134"/>
              </w:tabs>
              <w:spacing w:line="360" w:lineRule="auto"/>
              <w:jc w:val="center"/>
              <w:rPr>
                <w:rFonts w:ascii="Times New Roman" w:hAnsi="Times New Roman" w:cs="Times New Roman"/>
              </w:rPr>
            </w:pPr>
            <w:r w:rsidRPr="00D76CAB">
              <w:rPr>
                <w:rFonts w:ascii="Times New Roman" w:hAnsi="Times New Roman" w:cs="Times New Roman"/>
              </w:rPr>
              <w:t>.009</w:t>
            </w:r>
          </w:p>
          <w:p w14:paraId="054D1938" w14:textId="77777777" w:rsidR="00393F8C" w:rsidRPr="00D76CAB" w:rsidRDefault="00393F8C" w:rsidP="00393F8C">
            <w:pPr>
              <w:tabs>
                <w:tab w:val="left" w:pos="-1134"/>
              </w:tabs>
              <w:spacing w:line="360" w:lineRule="auto"/>
              <w:jc w:val="center"/>
              <w:rPr>
                <w:rFonts w:ascii="Times New Roman" w:hAnsi="Times New Roman" w:cs="Times New Roman"/>
              </w:rPr>
            </w:pPr>
            <w:r w:rsidRPr="00D76CAB">
              <w:rPr>
                <w:rFonts w:ascii="Times New Roman" w:hAnsi="Times New Roman" w:cs="Times New Roman"/>
              </w:rPr>
              <w:t>53</w:t>
            </w:r>
          </w:p>
        </w:tc>
        <w:tc>
          <w:tcPr>
            <w:tcW w:w="2161" w:type="dxa"/>
            <w:tcBorders>
              <w:left w:val="nil"/>
              <w:right w:val="nil"/>
            </w:tcBorders>
          </w:tcPr>
          <w:p w14:paraId="79CD1C42" w14:textId="77777777" w:rsidR="00393F8C" w:rsidRPr="00D76CAB" w:rsidRDefault="00393F8C" w:rsidP="00393F8C">
            <w:pPr>
              <w:tabs>
                <w:tab w:val="left" w:pos="-1134"/>
              </w:tabs>
              <w:spacing w:line="360" w:lineRule="auto"/>
              <w:jc w:val="center"/>
              <w:rPr>
                <w:rFonts w:ascii="Times New Roman" w:hAnsi="Times New Roman" w:cs="Times New Roman"/>
              </w:rPr>
            </w:pPr>
            <w:r w:rsidRPr="00D76CAB">
              <w:rPr>
                <w:rFonts w:ascii="Times New Roman" w:hAnsi="Times New Roman" w:cs="Times New Roman"/>
              </w:rPr>
              <w:t>.349*</w:t>
            </w:r>
          </w:p>
          <w:p w14:paraId="4CC2028B" w14:textId="77777777" w:rsidR="00393F8C" w:rsidRPr="00D76CAB" w:rsidRDefault="00393F8C" w:rsidP="00393F8C">
            <w:pPr>
              <w:tabs>
                <w:tab w:val="left" w:pos="-1134"/>
              </w:tabs>
              <w:spacing w:line="360" w:lineRule="auto"/>
              <w:jc w:val="center"/>
              <w:rPr>
                <w:rFonts w:ascii="Times New Roman" w:hAnsi="Times New Roman" w:cs="Times New Roman"/>
              </w:rPr>
            </w:pPr>
            <w:r w:rsidRPr="00D76CAB">
              <w:rPr>
                <w:rFonts w:ascii="Times New Roman" w:hAnsi="Times New Roman" w:cs="Times New Roman"/>
              </w:rPr>
              <w:t>.011</w:t>
            </w:r>
          </w:p>
          <w:p w14:paraId="49E85DFF" w14:textId="77777777" w:rsidR="00393F8C" w:rsidRPr="00D76CAB" w:rsidRDefault="00393F8C" w:rsidP="00393F8C">
            <w:pPr>
              <w:tabs>
                <w:tab w:val="left" w:pos="-1134"/>
              </w:tabs>
              <w:spacing w:line="360" w:lineRule="auto"/>
              <w:jc w:val="center"/>
              <w:rPr>
                <w:rFonts w:ascii="Times New Roman" w:hAnsi="Times New Roman" w:cs="Times New Roman"/>
              </w:rPr>
            </w:pPr>
            <w:r w:rsidRPr="00D76CAB">
              <w:rPr>
                <w:rFonts w:ascii="Times New Roman" w:hAnsi="Times New Roman" w:cs="Times New Roman"/>
              </w:rPr>
              <w:t>53</w:t>
            </w:r>
          </w:p>
        </w:tc>
        <w:tc>
          <w:tcPr>
            <w:tcW w:w="2981" w:type="dxa"/>
            <w:tcBorders>
              <w:left w:val="nil"/>
              <w:right w:val="nil"/>
            </w:tcBorders>
          </w:tcPr>
          <w:p w14:paraId="726ACEC2" w14:textId="77777777" w:rsidR="00393F8C" w:rsidRPr="00D76CAB" w:rsidRDefault="00393F8C" w:rsidP="00393F8C">
            <w:pPr>
              <w:tabs>
                <w:tab w:val="left" w:pos="-1134"/>
              </w:tabs>
              <w:spacing w:line="360" w:lineRule="auto"/>
              <w:jc w:val="center"/>
              <w:rPr>
                <w:rFonts w:ascii="Times New Roman" w:hAnsi="Times New Roman" w:cs="Times New Roman"/>
              </w:rPr>
            </w:pPr>
            <w:r w:rsidRPr="00D76CAB">
              <w:rPr>
                <w:rFonts w:ascii="Times New Roman" w:hAnsi="Times New Roman" w:cs="Times New Roman"/>
              </w:rPr>
              <w:t>.210</w:t>
            </w:r>
          </w:p>
          <w:p w14:paraId="068AE17D" w14:textId="77777777" w:rsidR="00393F8C" w:rsidRPr="00D76CAB" w:rsidRDefault="00393F8C" w:rsidP="00393F8C">
            <w:pPr>
              <w:tabs>
                <w:tab w:val="left" w:pos="-1134"/>
              </w:tabs>
              <w:spacing w:line="360" w:lineRule="auto"/>
              <w:jc w:val="center"/>
              <w:rPr>
                <w:rFonts w:ascii="Times New Roman" w:hAnsi="Times New Roman" w:cs="Times New Roman"/>
              </w:rPr>
            </w:pPr>
            <w:r w:rsidRPr="00D76CAB">
              <w:rPr>
                <w:rFonts w:ascii="Times New Roman" w:hAnsi="Times New Roman" w:cs="Times New Roman"/>
              </w:rPr>
              <w:t>.131</w:t>
            </w:r>
          </w:p>
          <w:p w14:paraId="18F93960" w14:textId="77777777" w:rsidR="00393F8C" w:rsidRPr="00D76CAB" w:rsidRDefault="00393F8C" w:rsidP="00393F8C">
            <w:pPr>
              <w:tabs>
                <w:tab w:val="left" w:pos="-1134"/>
              </w:tabs>
              <w:spacing w:line="360" w:lineRule="auto"/>
              <w:jc w:val="center"/>
              <w:rPr>
                <w:rFonts w:ascii="Times New Roman" w:hAnsi="Times New Roman" w:cs="Times New Roman"/>
              </w:rPr>
            </w:pPr>
            <w:r w:rsidRPr="00D76CAB">
              <w:rPr>
                <w:rFonts w:ascii="Times New Roman" w:hAnsi="Times New Roman" w:cs="Times New Roman"/>
              </w:rPr>
              <w:t>53</w:t>
            </w:r>
          </w:p>
        </w:tc>
      </w:tr>
      <w:tr w:rsidR="00393F8C" w14:paraId="0A177ABA" w14:textId="77777777" w:rsidTr="00393F8C">
        <w:tc>
          <w:tcPr>
            <w:tcW w:w="2161" w:type="dxa"/>
            <w:tcBorders>
              <w:left w:val="nil"/>
              <w:right w:val="nil"/>
            </w:tcBorders>
          </w:tcPr>
          <w:p w14:paraId="1DBE0D6D" w14:textId="77777777" w:rsidR="00393F8C" w:rsidRPr="00D76CAB" w:rsidRDefault="00393F8C" w:rsidP="00393F8C">
            <w:pPr>
              <w:tabs>
                <w:tab w:val="left" w:pos="-1134"/>
              </w:tabs>
              <w:spacing w:line="360" w:lineRule="auto"/>
              <w:jc w:val="center"/>
              <w:rPr>
                <w:rFonts w:ascii="Times New Roman" w:hAnsi="Times New Roman" w:cs="Times New Roman"/>
                <w:b/>
              </w:rPr>
            </w:pPr>
            <w:r w:rsidRPr="00D76CAB">
              <w:rPr>
                <w:rFonts w:ascii="Times New Roman" w:hAnsi="Times New Roman" w:cs="Times New Roman"/>
                <w:b/>
              </w:rPr>
              <w:t>CADI 2</w:t>
            </w:r>
          </w:p>
        </w:tc>
        <w:tc>
          <w:tcPr>
            <w:tcW w:w="2161" w:type="dxa"/>
            <w:tcBorders>
              <w:left w:val="nil"/>
              <w:right w:val="nil"/>
            </w:tcBorders>
          </w:tcPr>
          <w:p w14:paraId="1F15D389" w14:textId="77777777" w:rsidR="00393F8C" w:rsidRPr="00D76CAB" w:rsidRDefault="00393F8C" w:rsidP="00393F8C">
            <w:pPr>
              <w:tabs>
                <w:tab w:val="left" w:pos="-1134"/>
              </w:tabs>
              <w:spacing w:line="360" w:lineRule="auto"/>
              <w:jc w:val="center"/>
              <w:rPr>
                <w:rFonts w:ascii="Times New Roman" w:hAnsi="Times New Roman" w:cs="Times New Roman"/>
              </w:rPr>
            </w:pPr>
            <w:r w:rsidRPr="00D76CAB">
              <w:rPr>
                <w:rFonts w:ascii="Times New Roman" w:hAnsi="Times New Roman" w:cs="Times New Roman"/>
              </w:rPr>
              <w:t>.409**</w:t>
            </w:r>
          </w:p>
          <w:p w14:paraId="2360E671" w14:textId="77777777" w:rsidR="00393F8C" w:rsidRPr="00D76CAB" w:rsidRDefault="00393F8C" w:rsidP="00393F8C">
            <w:pPr>
              <w:tabs>
                <w:tab w:val="left" w:pos="-1134"/>
              </w:tabs>
              <w:spacing w:line="360" w:lineRule="auto"/>
              <w:jc w:val="center"/>
              <w:rPr>
                <w:rFonts w:ascii="Times New Roman" w:hAnsi="Times New Roman" w:cs="Times New Roman"/>
              </w:rPr>
            </w:pPr>
            <w:r w:rsidRPr="00D76CAB">
              <w:rPr>
                <w:rFonts w:ascii="Times New Roman" w:hAnsi="Times New Roman" w:cs="Times New Roman"/>
              </w:rPr>
              <w:t>.002</w:t>
            </w:r>
          </w:p>
          <w:p w14:paraId="57755551" w14:textId="77777777" w:rsidR="00393F8C" w:rsidRPr="00D76CAB" w:rsidRDefault="00393F8C" w:rsidP="00393F8C">
            <w:pPr>
              <w:tabs>
                <w:tab w:val="left" w:pos="-1134"/>
              </w:tabs>
              <w:spacing w:line="360" w:lineRule="auto"/>
              <w:jc w:val="center"/>
              <w:rPr>
                <w:rFonts w:ascii="Times New Roman" w:hAnsi="Times New Roman" w:cs="Times New Roman"/>
              </w:rPr>
            </w:pPr>
            <w:r w:rsidRPr="00D76CAB">
              <w:rPr>
                <w:rFonts w:ascii="Times New Roman" w:hAnsi="Times New Roman" w:cs="Times New Roman"/>
              </w:rPr>
              <w:t>53</w:t>
            </w:r>
          </w:p>
        </w:tc>
        <w:tc>
          <w:tcPr>
            <w:tcW w:w="2161" w:type="dxa"/>
            <w:tcBorders>
              <w:left w:val="nil"/>
              <w:right w:val="nil"/>
            </w:tcBorders>
          </w:tcPr>
          <w:p w14:paraId="4B56DD37" w14:textId="77777777" w:rsidR="00393F8C" w:rsidRPr="00D76CAB" w:rsidRDefault="00393F8C" w:rsidP="00393F8C">
            <w:pPr>
              <w:tabs>
                <w:tab w:val="left" w:pos="-1134"/>
              </w:tabs>
              <w:spacing w:line="360" w:lineRule="auto"/>
              <w:jc w:val="center"/>
              <w:rPr>
                <w:rFonts w:ascii="Times New Roman" w:hAnsi="Times New Roman" w:cs="Times New Roman"/>
              </w:rPr>
            </w:pPr>
            <w:r w:rsidRPr="00D76CAB">
              <w:rPr>
                <w:rFonts w:ascii="Times New Roman" w:hAnsi="Times New Roman" w:cs="Times New Roman"/>
              </w:rPr>
              <w:t>.429**</w:t>
            </w:r>
          </w:p>
          <w:p w14:paraId="5E716A2F" w14:textId="77777777" w:rsidR="00393F8C" w:rsidRPr="00D76CAB" w:rsidRDefault="00393F8C" w:rsidP="00393F8C">
            <w:pPr>
              <w:tabs>
                <w:tab w:val="left" w:pos="-1134"/>
              </w:tabs>
              <w:spacing w:line="360" w:lineRule="auto"/>
              <w:jc w:val="center"/>
              <w:rPr>
                <w:rFonts w:ascii="Times New Roman" w:hAnsi="Times New Roman" w:cs="Times New Roman"/>
              </w:rPr>
            </w:pPr>
            <w:r w:rsidRPr="00D76CAB">
              <w:rPr>
                <w:rFonts w:ascii="Times New Roman" w:hAnsi="Times New Roman" w:cs="Times New Roman"/>
              </w:rPr>
              <w:t>.001</w:t>
            </w:r>
          </w:p>
          <w:p w14:paraId="400379CC" w14:textId="77777777" w:rsidR="00393F8C" w:rsidRPr="00D76CAB" w:rsidRDefault="00393F8C" w:rsidP="00393F8C">
            <w:pPr>
              <w:tabs>
                <w:tab w:val="left" w:pos="-1134"/>
              </w:tabs>
              <w:spacing w:line="360" w:lineRule="auto"/>
              <w:jc w:val="center"/>
              <w:rPr>
                <w:rFonts w:ascii="Times New Roman" w:hAnsi="Times New Roman" w:cs="Times New Roman"/>
              </w:rPr>
            </w:pPr>
            <w:r w:rsidRPr="00D76CAB">
              <w:rPr>
                <w:rFonts w:ascii="Times New Roman" w:hAnsi="Times New Roman" w:cs="Times New Roman"/>
              </w:rPr>
              <w:t>53</w:t>
            </w:r>
          </w:p>
        </w:tc>
        <w:tc>
          <w:tcPr>
            <w:tcW w:w="2981" w:type="dxa"/>
            <w:tcBorders>
              <w:left w:val="nil"/>
              <w:right w:val="nil"/>
            </w:tcBorders>
          </w:tcPr>
          <w:p w14:paraId="60645016" w14:textId="77777777" w:rsidR="00393F8C" w:rsidRPr="00D76CAB" w:rsidRDefault="00393F8C" w:rsidP="00393F8C">
            <w:pPr>
              <w:tabs>
                <w:tab w:val="left" w:pos="-1134"/>
              </w:tabs>
              <w:spacing w:line="360" w:lineRule="auto"/>
              <w:jc w:val="center"/>
              <w:rPr>
                <w:rFonts w:ascii="Times New Roman" w:hAnsi="Times New Roman" w:cs="Times New Roman"/>
              </w:rPr>
            </w:pPr>
            <w:r w:rsidRPr="00D76CAB">
              <w:rPr>
                <w:rFonts w:ascii="Times New Roman" w:hAnsi="Times New Roman" w:cs="Times New Roman"/>
              </w:rPr>
              <w:t>.188</w:t>
            </w:r>
          </w:p>
          <w:p w14:paraId="0361590D" w14:textId="77777777" w:rsidR="00393F8C" w:rsidRPr="00D76CAB" w:rsidRDefault="00393F8C" w:rsidP="00393F8C">
            <w:pPr>
              <w:tabs>
                <w:tab w:val="left" w:pos="-1134"/>
              </w:tabs>
              <w:spacing w:line="360" w:lineRule="auto"/>
              <w:jc w:val="center"/>
              <w:rPr>
                <w:rFonts w:ascii="Times New Roman" w:hAnsi="Times New Roman" w:cs="Times New Roman"/>
              </w:rPr>
            </w:pPr>
            <w:r w:rsidRPr="00D76CAB">
              <w:rPr>
                <w:rFonts w:ascii="Times New Roman" w:hAnsi="Times New Roman" w:cs="Times New Roman"/>
              </w:rPr>
              <w:t>.178</w:t>
            </w:r>
          </w:p>
          <w:p w14:paraId="48A20144" w14:textId="77777777" w:rsidR="00393F8C" w:rsidRPr="00D76CAB" w:rsidRDefault="00393F8C" w:rsidP="00393F8C">
            <w:pPr>
              <w:tabs>
                <w:tab w:val="left" w:pos="-1134"/>
              </w:tabs>
              <w:spacing w:line="360" w:lineRule="auto"/>
              <w:jc w:val="center"/>
              <w:rPr>
                <w:rFonts w:ascii="Times New Roman" w:hAnsi="Times New Roman" w:cs="Times New Roman"/>
              </w:rPr>
            </w:pPr>
            <w:r w:rsidRPr="00D76CAB">
              <w:rPr>
                <w:rFonts w:ascii="Times New Roman" w:hAnsi="Times New Roman" w:cs="Times New Roman"/>
              </w:rPr>
              <w:t>53</w:t>
            </w:r>
          </w:p>
        </w:tc>
      </w:tr>
      <w:tr w:rsidR="00393F8C" w14:paraId="5E2DFF55" w14:textId="77777777" w:rsidTr="00393F8C">
        <w:tc>
          <w:tcPr>
            <w:tcW w:w="2161" w:type="dxa"/>
            <w:tcBorders>
              <w:left w:val="nil"/>
              <w:right w:val="nil"/>
            </w:tcBorders>
          </w:tcPr>
          <w:p w14:paraId="41CBF010" w14:textId="77777777" w:rsidR="00393F8C" w:rsidRPr="00D76CAB" w:rsidRDefault="00393F8C" w:rsidP="00393F8C">
            <w:pPr>
              <w:tabs>
                <w:tab w:val="left" w:pos="-1134"/>
              </w:tabs>
              <w:spacing w:line="360" w:lineRule="auto"/>
              <w:jc w:val="center"/>
              <w:rPr>
                <w:rFonts w:ascii="Times New Roman" w:hAnsi="Times New Roman" w:cs="Times New Roman"/>
                <w:b/>
              </w:rPr>
            </w:pPr>
            <w:r w:rsidRPr="00D76CAB">
              <w:rPr>
                <w:rFonts w:ascii="Times New Roman" w:hAnsi="Times New Roman" w:cs="Times New Roman"/>
                <w:b/>
              </w:rPr>
              <w:t>CADI 3</w:t>
            </w:r>
          </w:p>
        </w:tc>
        <w:tc>
          <w:tcPr>
            <w:tcW w:w="2161" w:type="dxa"/>
            <w:tcBorders>
              <w:left w:val="nil"/>
              <w:right w:val="nil"/>
            </w:tcBorders>
          </w:tcPr>
          <w:p w14:paraId="47C55C05" w14:textId="77777777" w:rsidR="00393F8C" w:rsidRPr="00D76CAB" w:rsidRDefault="00393F8C" w:rsidP="00393F8C">
            <w:pPr>
              <w:tabs>
                <w:tab w:val="left" w:pos="-1134"/>
              </w:tabs>
              <w:spacing w:line="360" w:lineRule="auto"/>
              <w:jc w:val="center"/>
              <w:rPr>
                <w:rFonts w:ascii="Times New Roman" w:hAnsi="Times New Roman" w:cs="Times New Roman"/>
              </w:rPr>
            </w:pPr>
            <w:r w:rsidRPr="00D76CAB">
              <w:rPr>
                <w:rFonts w:ascii="Times New Roman" w:hAnsi="Times New Roman" w:cs="Times New Roman"/>
              </w:rPr>
              <w:t>.546**</w:t>
            </w:r>
          </w:p>
          <w:p w14:paraId="79680D38" w14:textId="77777777" w:rsidR="00393F8C" w:rsidRPr="00D76CAB" w:rsidRDefault="00393F8C" w:rsidP="00393F8C">
            <w:pPr>
              <w:tabs>
                <w:tab w:val="left" w:pos="-1134"/>
              </w:tabs>
              <w:spacing w:line="360" w:lineRule="auto"/>
              <w:jc w:val="center"/>
              <w:rPr>
                <w:rFonts w:ascii="Times New Roman" w:hAnsi="Times New Roman" w:cs="Times New Roman"/>
              </w:rPr>
            </w:pPr>
            <w:r w:rsidRPr="00D76CAB">
              <w:rPr>
                <w:rFonts w:ascii="Times New Roman" w:hAnsi="Times New Roman" w:cs="Times New Roman"/>
              </w:rPr>
              <w:t>.000</w:t>
            </w:r>
          </w:p>
          <w:p w14:paraId="27D022A5" w14:textId="77777777" w:rsidR="00393F8C" w:rsidRPr="00D76CAB" w:rsidRDefault="00393F8C" w:rsidP="00393F8C">
            <w:pPr>
              <w:tabs>
                <w:tab w:val="left" w:pos="-1134"/>
              </w:tabs>
              <w:spacing w:line="360" w:lineRule="auto"/>
              <w:jc w:val="center"/>
              <w:rPr>
                <w:rFonts w:ascii="Times New Roman" w:hAnsi="Times New Roman" w:cs="Times New Roman"/>
              </w:rPr>
            </w:pPr>
            <w:r w:rsidRPr="00D76CAB">
              <w:rPr>
                <w:rFonts w:ascii="Times New Roman" w:hAnsi="Times New Roman" w:cs="Times New Roman"/>
              </w:rPr>
              <w:t>53</w:t>
            </w:r>
          </w:p>
        </w:tc>
        <w:tc>
          <w:tcPr>
            <w:tcW w:w="2161" w:type="dxa"/>
            <w:tcBorders>
              <w:left w:val="nil"/>
              <w:right w:val="nil"/>
            </w:tcBorders>
          </w:tcPr>
          <w:p w14:paraId="76CDCCCF" w14:textId="77777777" w:rsidR="00393F8C" w:rsidRPr="00D76CAB" w:rsidRDefault="00393F8C" w:rsidP="00393F8C">
            <w:pPr>
              <w:tabs>
                <w:tab w:val="left" w:pos="-1134"/>
              </w:tabs>
              <w:spacing w:line="360" w:lineRule="auto"/>
              <w:jc w:val="center"/>
              <w:rPr>
                <w:rFonts w:ascii="Times New Roman" w:hAnsi="Times New Roman" w:cs="Times New Roman"/>
              </w:rPr>
            </w:pPr>
            <w:r w:rsidRPr="00D76CAB">
              <w:rPr>
                <w:rFonts w:ascii="Times New Roman" w:hAnsi="Times New Roman" w:cs="Times New Roman"/>
              </w:rPr>
              <w:t>.514**</w:t>
            </w:r>
          </w:p>
          <w:p w14:paraId="50371C3B" w14:textId="77777777" w:rsidR="00393F8C" w:rsidRPr="00D76CAB" w:rsidRDefault="00393F8C" w:rsidP="00393F8C">
            <w:pPr>
              <w:tabs>
                <w:tab w:val="left" w:pos="-1134"/>
              </w:tabs>
              <w:spacing w:line="360" w:lineRule="auto"/>
              <w:jc w:val="center"/>
              <w:rPr>
                <w:rFonts w:ascii="Times New Roman" w:hAnsi="Times New Roman" w:cs="Times New Roman"/>
              </w:rPr>
            </w:pPr>
            <w:r w:rsidRPr="00D76CAB">
              <w:rPr>
                <w:rFonts w:ascii="Times New Roman" w:hAnsi="Times New Roman" w:cs="Times New Roman"/>
              </w:rPr>
              <w:t>.000</w:t>
            </w:r>
          </w:p>
          <w:p w14:paraId="6D42E729" w14:textId="77777777" w:rsidR="00393F8C" w:rsidRPr="00D76CAB" w:rsidRDefault="00393F8C" w:rsidP="00393F8C">
            <w:pPr>
              <w:tabs>
                <w:tab w:val="left" w:pos="-1134"/>
              </w:tabs>
              <w:spacing w:line="360" w:lineRule="auto"/>
              <w:jc w:val="center"/>
              <w:rPr>
                <w:rFonts w:ascii="Times New Roman" w:hAnsi="Times New Roman" w:cs="Times New Roman"/>
              </w:rPr>
            </w:pPr>
            <w:r w:rsidRPr="00D76CAB">
              <w:rPr>
                <w:rFonts w:ascii="Times New Roman" w:hAnsi="Times New Roman" w:cs="Times New Roman"/>
              </w:rPr>
              <w:t>53</w:t>
            </w:r>
          </w:p>
        </w:tc>
        <w:tc>
          <w:tcPr>
            <w:tcW w:w="2981" w:type="dxa"/>
            <w:tcBorders>
              <w:left w:val="nil"/>
              <w:right w:val="nil"/>
            </w:tcBorders>
          </w:tcPr>
          <w:p w14:paraId="3AAB0708" w14:textId="77777777" w:rsidR="00393F8C" w:rsidRPr="00D76CAB" w:rsidRDefault="00393F8C" w:rsidP="00393F8C">
            <w:pPr>
              <w:tabs>
                <w:tab w:val="left" w:pos="-1134"/>
              </w:tabs>
              <w:spacing w:line="360" w:lineRule="auto"/>
              <w:jc w:val="center"/>
              <w:rPr>
                <w:rFonts w:ascii="Times New Roman" w:hAnsi="Times New Roman" w:cs="Times New Roman"/>
              </w:rPr>
            </w:pPr>
            <w:r w:rsidRPr="00D76CAB">
              <w:rPr>
                <w:rFonts w:ascii="Times New Roman" w:hAnsi="Times New Roman" w:cs="Times New Roman"/>
              </w:rPr>
              <w:t>.383**</w:t>
            </w:r>
          </w:p>
          <w:p w14:paraId="4E39908D" w14:textId="77777777" w:rsidR="00393F8C" w:rsidRPr="00D76CAB" w:rsidRDefault="00393F8C" w:rsidP="00393F8C">
            <w:pPr>
              <w:tabs>
                <w:tab w:val="left" w:pos="-1134"/>
              </w:tabs>
              <w:spacing w:line="360" w:lineRule="auto"/>
              <w:jc w:val="center"/>
              <w:rPr>
                <w:rFonts w:ascii="Times New Roman" w:hAnsi="Times New Roman" w:cs="Times New Roman"/>
              </w:rPr>
            </w:pPr>
            <w:r w:rsidRPr="00D76CAB">
              <w:rPr>
                <w:rFonts w:ascii="Times New Roman" w:hAnsi="Times New Roman" w:cs="Times New Roman"/>
              </w:rPr>
              <w:t>.005</w:t>
            </w:r>
          </w:p>
          <w:p w14:paraId="116B587A" w14:textId="77777777" w:rsidR="00393F8C" w:rsidRPr="00D76CAB" w:rsidRDefault="00393F8C" w:rsidP="00393F8C">
            <w:pPr>
              <w:tabs>
                <w:tab w:val="left" w:pos="-1134"/>
              </w:tabs>
              <w:spacing w:line="360" w:lineRule="auto"/>
              <w:jc w:val="center"/>
              <w:rPr>
                <w:rFonts w:ascii="Times New Roman" w:hAnsi="Times New Roman" w:cs="Times New Roman"/>
              </w:rPr>
            </w:pPr>
            <w:r w:rsidRPr="00D76CAB">
              <w:rPr>
                <w:rFonts w:ascii="Times New Roman" w:hAnsi="Times New Roman" w:cs="Times New Roman"/>
              </w:rPr>
              <w:t>53</w:t>
            </w:r>
          </w:p>
        </w:tc>
      </w:tr>
      <w:tr w:rsidR="00393F8C" w14:paraId="797D1685" w14:textId="77777777" w:rsidTr="00393F8C">
        <w:tc>
          <w:tcPr>
            <w:tcW w:w="2161" w:type="dxa"/>
            <w:tcBorders>
              <w:left w:val="nil"/>
              <w:right w:val="nil"/>
            </w:tcBorders>
          </w:tcPr>
          <w:p w14:paraId="25A956DE" w14:textId="77777777" w:rsidR="00393F8C" w:rsidRPr="00D76CAB" w:rsidRDefault="00393F8C" w:rsidP="00393F8C">
            <w:pPr>
              <w:tabs>
                <w:tab w:val="left" w:pos="-1134"/>
              </w:tabs>
              <w:spacing w:line="360" w:lineRule="auto"/>
              <w:jc w:val="center"/>
              <w:rPr>
                <w:rFonts w:ascii="Times New Roman" w:hAnsi="Times New Roman" w:cs="Times New Roman"/>
                <w:b/>
              </w:rPr>
            </w:pPr>
            <w:r w:rsidRPr="00D76CAB">
              <w:rPr>
                <w:rFonts w:ascii="Times New Roman" w:hAnsi="Times New Roman" w:cs="Times New Roman"/>
                <w:b/>
              </w:rPr>
              <w:t>CADI 4</w:t>
            </w:r>
          </w:p>
        </w:tc>
        <w:tc>
          <w:tcPr>
            <w:tcW w:w="2161" w:type="dxa"/>
            <w:tcBorders>
              <w:left w:val="nil"/>
              <w:right w:val="nil"/>
            </w:tcBorders>
          </w:tcPr>
          <w:p w14:paraId="6C764735" w14:textId="77777777" w:rsidR="00393F8C" w:rsidRPr="00D76CAB" w:rsidRDefault="00393F8C" w:rsidP="00393F8C">
            <w:pPr>
              <w:tabs>
                <w:tab w:val="left" w:pos="-1134"/>
              </w:tabs>
              <w:spacing w:line="360" w:lineRule="auto"/>
              <w:jc w:val="center"/>
              <w:rPr>
                <w:rFonts w:ascii="Times New Roman" w:hAnsi="Times New Roman" w:cs="Times New Roman"/>
              </w:rPr>
            </w:pPr>
            <w:r w:rsidRPr="00D76CAB">
              <w:rPr>
                <w:rFonts w:ascii="Times New Roman" w:hAnsi="Times New Roman" w:cs="Times New Roman"/>
              </w:rPr>
              <w:t>.401**</w:t>
            </w:r>
          </w:p>
          <w:p w14:paraId="10969DD0" w14:textId="77777777" w:rsidR="00393F8C" w:rsidRPr="00D76CAB" w:rsidRDefault="00393F8C" w:rsidP="00393F8C">
            <w:pPr>
              <w:tabs>
                <w:tab w:val="left" w:pos="-1134"/>
              </w:tabs>
              <w:spacing w:line="360" w:lineRule="auto"/>
              <w:jc w:val="center"/>
              <w:rPr>
                <w:rFonts w:ascii="Times New Roman" w:hAnsi="Times New Roman" w:cs="Times New Roman"/>
              </w:rPr>
            </w:pPr>
            <w:r w:rsidRPr="00D76CAB">
              <w:rPr>
                <w:rFonts w:ascii="Times New Roman" w:hAnsi="Times New Roman" w:cs="Times New Roman"/>
              </w:rPr>
              <w:t>.003</w:t>
            </w:r>
          </w:p>
          <w:p w14:paraId="7D30FB37" w14:textId="77777777" w:rsidR="00393F8C" w:rsidRPr="00D76CAB" w:rsidRDefault="00393F8C" w:rsidP="00393F8C">
            <w:pPr>
              <w:tabs>
                <w:tab w:val="left" w:pos="-1134"/>
              </w:tabs>
              <w:spacing w:line="360" w:lineRule="auto"/>
              <w:jc w:val="center"/>
              <w:rPr>
                <w:rFonts w:ascii="Times New Roman" w:hAnsi="Times New Roman" w:cs="Times New Roman"/>
              </w:rPr>
            </w:pPr>
            <w:r w:rsidRPr="00D76CAB">
              <w:rPr>
                <w:rFonts w:ascii="Times New Roman" w:hAnsi="Times New Roman" w:cs="Times New Roman"/>
              </w:rPr>
              <w:t>53</w:t>
            </w:r>
          </w:p>
        </w:tc>
        <w:tc>
          <w:tcPr>
            <w:tcW w:w="2161" w:type="dxa"/>
            <w:tcBorders>
              <w:left w:val="nil"/>
              <w:right w:val="nil"/>
            </w:tcBorders>
          </w:tcPr>
          <w:p w14:paraId="5B227832" w14:textId="77777777" w:rsidR="00393F8C" w:rsidRPr="00D76CAB" w:rsidRDefault="00393F8C" w:rsidP="00393F8C">
            <w:pPr>
              <w:tabs>
                <w:tab w:val="left" w:pos="-1134"/>
              </w:tabs>
              <w:spacing w:line="360" w:lineRule="auto"/>
              <w:jc w:val="center"/>
              <w:rPr>
                <w:rFonts w:ascii="Times New Roman" w:hAnsi="Times New Roman" w:cs="Times New Roman"/>
              </w:rPr>
            </w:pPr>
            <w:r w:rsidRPr="00D76CAB">
              <w:rPr>
                <w:rFonts w:ascii="Times New Roman" w:hAnsi="Times New Roman" w:cs="Times New Roman"/>
              </w:rPr>
              <w:t>.414**</w:t>
            </w:r>
          </w:p>
          <w:p w14:paraId="546A02E2" w14:textId="77777777" w:rsidR="00393F8C" w:rsidRPr="00D76CAB" w:rsidRDefault="00393F8C" w:rsidP="00393F8C">
            <w:pPr>
              <w:tabs>
                <w:tab w:val="left" w:pos="-1134"/>
              </w:tabs>
              <w:spacing w:line="360" w:lineRule="auto"/>
              <w:jc w:val="center"/>
              <w:rPr>
                <w:rFonts w:ascii="Times New Roman" w:hAnsi="Times New Roman" w:cs="Times New Roman"/>
              </w:rPr>
            </w:pPr>
            <w:r w:rsidRPr="00D76CAB">
              <w:rPr>
                <w:rFonts w:ascii="Times New Roman" w:hAnsi="Times New Roman" w:cs="Times New Roman"/>
              </w:rPr>
              <w:t>.002</w:t>
            </w:r>
          </w:p>
          <w:p w14:paraId="01FD8773" w14:textId="77777777" w:rsidR="00393F8C" w:rsidRPr="00D76CAB" w:rsidRDefault="00393F8C" w:rsidP="00393F8C">
            <w:pPr>
              <w:tabs>
                <w:tab w:val="left" w:pos="-1134"/>
              </w:tabs>
              <w:spacing w:line="360" w:lineRule="auto"/>
              <w:jc w:val="center"/>
              <w:rPr>
                <w:rFonts w:ascii="Times New Roman" w:hAnsi="Times New Roman" w:cs="Times New Roman"/>
              </w:rPr>
            </w:pPr>
            <w:r w:rsidRPr="00D76CAB">
              <w:rPr>
                <w:rFonts w:ascii="Times New Roman" w:hAnsi="Times New Roman" w:cs="Times New Roman"/>
              </w:rPr>
              <w:t>53</w:t>
            </w:r>
          </w:p>
        </w:tc>
        <w:tc>
          <w:tcPr>
            <w:tcW w:w="2981" w:type="dxa"/>
            <w:tcBorders>
              <w:left w:val="nil"/>
              <w:right w:val="nil"/>
            </w:tcBorders>
          </w:tcPr>
          <w:p w14:paraId="7641F71A" w14:textId="77777777" w:rsidR="00393F8C" w:rsidRPr="00D76CAB" w:rsidRDefault="00393F8C" w:rsidP="00393F8C">
            <w:pPr>
              <w:tabs>
                <w:tab w:val="left" w:pos="-1134"/>
              </w:tabs>
              <w:spacing w:line="360" w:lineRule="auto"/>
              <w:jc w:val="center"/>
              <w:rPr>
                <w:rFonts w:ascii="Times New Roman" w:hAnsi="Times New Roman" w:cs="Times New Roman"/>
              </w:rPr>
            </w:pPr>
            <w:r w:rsidRPr="00D76CAB">
              <w:rPr>
                <w:rFonts w:ascii="Times New Roman" w:hAnsi="Times New Roman" w:cs="Times New Roman"/>
              </w:rPr>
              <w:t>.201</w:t>
            </w:r>
          </w:p>
          <w:p w14:paraId="5BB1A6B8" w14:textId="77777777" w:rsidR="00393F8C" w:rsidRPr="00D76CAB" w:rsidRDefault="00393F8C" w:rsidP="00393F8C">
            <w:pPr>
              <w:tabs>
                <w:tab w:val="left" w:pos="-1134"/>
              </w:tabs>
              <w:spacing w:line="360" w:lineRule="auto"/>
              <w:jc w:val="center"/>
              <w:rPr>
                <w:rFonts w:ascii="Times New Roman" w:hAnsi="Times New Roman" w:cs="Times New Roman"/>
              </w:rPr>
            </w:pPr>
            <w:r w:rsidRPr="00D76CAB">
              <w:rPr>
                <w:rFonts w:ascii="Times New Roman" w:hAnsi="Times New Roman" w:cs="Times New Roman"/>
              </w:rPr>
              <w:t>.149</w:t>
            </w:r>
          </w:p>
          <w:p w14:paraId="4955BE94" w14:textId="77777777" w:rsidR="00393F8C" w:rsidRPr="00D76CAB" w:rsidRDefault="00393F8C" w:rsidP="00393F8C">
            <w:pPr>
              <w:tabs>
                <w:tab w:val="left" w:pos="-1134"/>
              </w:tabs>
              <w:spacing w:line="360" w:lineRule="auto"/>
              <w:jc w:val="center"/>
              <w:rPr>
                <w:rFonts w:ascii="Times New Roman" w:hAnsi="Times New Roman" w:cs="Times New Roman"/>
              </w:rPr>
            </w:pPr>
            <w:r w:rsidRPr="00D76CAB">
              <w:rPr>
                <w:rFonts w:ascii="Times New Roman" w:hAnsi="Times New Roman" w:cs="Times New Roman"/>
              </w:rPr>
              <w:t>53</w:t>
            </w:r>
          </w:p>
        </w:tc>
      </w:tr>
    </w:tbl>
    <w:p w14:paraId="4ED5D597" w14:textId="77777777" w:rsidR="00393F8C" w:rsidRDefault="00393F8C" w:rsidP="00393F8C">
      <w:pPr>
        <w:tabs>
          <w:tab w:val="left" w:pos="-1134"/>
        </w:tabs>
        <w:spacing w:after="0" w:line="360" w:lineRule="auto"/>
        <w:jc w:val="both"/>
        <w:rPr>
          <w:rFonts w:ascii="Times New Roman" w:hAnsi="Times New Roman" w:cs="Times New Roman"/>
          <w:sz w:val="18"/>
        </w:rPr>
      </w:pPr>
      <w:r w:rsidRPr="00D76CAB">
        <w:rPr>
          <w:rFonts w:ascii="Times New Roman" w:hAnsi="Times New Roman" w:cs="Times New Roman"/>
          <w:sz w:val="18"/>
        </w:rPr>
        <w:t>CASI 1 = Fontes de satisfação relacionadas com a dimensão interpessoal entre prestador de cuidados e o alvo desses cuidados; CASI 2 = Fontes de satisfação relacionadas com a dinâmica intrapessoal e intrapsíquica; CASI 3 = Fontes de satisfação relacionadas com a dinâmica de resultados (desejo de obtenção dos melhores resultados possíveis); CADI 1 = O cuidar do idoso e as suas implicações na vida social; CADI 2 = O cuidar do idoso e as suas implicações na sa</w:t>
      </w:r>
      <w:r>
        <w:rPr>
          <w:rFonts w:ascii="Times New Roman" w:hAnsi="Times New Roman" w:cs="Times New Roman"/>
          <w:sz w:val="18"/>
        </w:rPr>
        <w:t>úde; CADI 3 = O cuidar do idoso</w:t>
      </w:r>
      <w:r w:rsidRPr="00D76CAB">
        <w:rPr>
          <w:rFonts w:ascii="Times New Roman" w:hAnsi="Times New Roman" w:cs="Times New Roman"/>
          <w:sz w:val="18"/>
        </w:rPr>
        <w:t xml:space="preserve"> e as suas implicações na situação económica; CADI 4 = O cuidar do idoso e as suas implicações no relacionamento e no apoio dos profissionais aos prestadores de cuidados. </w:t>
      </w:r>
    </w:p>
    <w:p w14:paraId="7C6FE3A2" w14:textId="77777777" w:rsidR="00393F8C" w:rsidRDefault="00393F8C" w:rsidP="00393F8C">
      <w:pPr>
        <w:tabs>
          <w:tab w:val="left" w:pos="-1134"/>
        </w:tabs>
        <w:spacing w:after="0" w:line="360" w:lineRule="auto"/>
        <w:jc w:val="both"/>
        <w:rPr>
          <w:rFonts w:ascii="Times New Roman" w:hAnsi="Times New Roman" w:cs="Times New Roman"/>
          <w:sz w:val="18"/>
        </w:rPr>
      </w:pPr>
      <w:proofErr w:type="gramStart"/>
      <w:r>
        <w:rPr>
          <w:rFonts w:ascii="Times New Roman" w:hAnsi="Times New Roman" w:cs="Times New Roman"/>
          <w:sz w:val="18"/>
        </w:rPr>
        <w:t>*p&lt;.</w:t>
      </w:r>
      <w:proofErr w:type="gramEnd"/>
      <w:r>
        <w:rPr>
          <w:rFonts w:ascii="Times New Roman" w:hAnsi="Times New Roman" w:cs="Times New Roman"/>
          <w:sz w:val="18"/>
        </w:rPr>
        <w:t>05</w:t>
      </w:r>
    </w:p>
    <w:p w14:paraId="6B7CBFA0" w14:textId="77777777" w:rsidR="00393F8C" w:rsidRDefault="00393F8C" w:rsidP="00393F8C">
      <w:pPr>
        <w:tabs>
          <w:tab w:val="left" w:pos="-1134"/>
        </w:tabs>
        <w:spacing w:after="0" w:line="360" w:lineRule="auto"/>
        <w:jc w:val="both"/>
        <w:rPr>
          <w:rFonts w:ascii="Times New Roman" w:hAnsi="Times New Roman" w:cs="Times New Roman"/>
          <w:sz w:val="18"/>
        </w:rPr>
      </w:pPr>
      <w:proofErr w:type="gramStart"/>
      <w:r>
        <w:rPr>
          <w:rFonts w:ascii="Times New Roman" w:hAnsi="Times New Roman" w:cs="Times New Roman"/>
          <w:sz w:val="18"/>
        </w:rPr>
        <w:t>**p&lt;.</w:t>
      </w:r>
      <w:proofErr w:type="gramEnd"/>
      <w:r>
        <w:rPr>
          <w:rFonts w:ascii="Times New Roman" w:hAnsi="Times New Roman" w:cs="Times New Roman"/>
          <w:sz w:val="18"/>
        </w:rPr>
        <w:t>01</w:t>
      </w:r>
    </w:p>
    <w:p w14:paraId="2BD04E0B" w14:textId="77777777" w:rsidR="00393F8C" w:rsidRDefault="00393F8C" w:rsidP="00393F8C">
      <w:pPr>
        <w:tabs>
          <w:tab w:val="left" w:pos="-1134"/>
        </w:tabs>
        <w:spacing w:after="0" w:line="360" w:lineRule="auto"/>
        <w:jc w:val="both"/>
        <w:rPr>
          <w:rFonts w:ascii="Times New Roman" w:hAnsi="Times New Roman" w:cs="Times New Roman"/>
          <w:sz w:val="18"/>
        </w:rPr>
      </w:pPr>
    </w:p>
    <w:p w14:paraId="714ECBA4" w14:textId="439BA308" w:rsidR="00393F8C" w:rsidRDefault="00393F8C" w:rsidP="00393F8C">
      <w:pPr>
        <w:tabs>
          <w:tab w:val="left" w:pos="-1134"/>
        </w:tabs>
        <w:spacing w:after="0" w:line="360" w:lineRule="auto"/>
        <w:jc w:val="both"/>
        <w:rPr>
          <w:rFonts w:ascii="Times New Roman" w:hAnsi="Times New Roman" w:cs="Times New Roman"/>
          <w:sz w:val="24"/>
        </w:rPr>
      </w:pPr>
      <w:r>
        <w:rPr>
          <w:rFonts w:ascii="Times New Roman" w:hAnsi="Times New Roman" w:cs="Times New Roman"/>
          <w:sz w:val="18"/>
        </w:rPr>
        <w:tab/>
      </w:r>
      <w:r w:rsidR="00181896">
        <w:rPr>
          <w:rFonts w:ascii="Times New Roman" w:hAnsi="Times New Roman" w:cs="Times New Roman"/>
          <w:sz w:val="24"/>
          <w:szCs w:val="24"/>
        </w:rPr>
        <w:t>Na tabela acima (</w:t>
      </w:r>
      <w:r w:rsidR="00B24120">
        <w:rPr>
          <w:rFonts w:ascii="Times New Roman" w:hAnsi="Times New Roman" w:cs="Times New Roman"/>
          <w:sz w:val="24"/>
          <w:szCs w:val="24"/>
        </w:rPr>
        <w:t>tabela 20</w:t>
      </w:r>
      <w:r w:rsidR="00181896">
        <w:rPr>
          <w:rFonts w:ascii="Times New Roman" w:hAnsi="Times New Roman" w:cs="Times New Roman"/>
          <w:sz w:val="24"/>
          <w:szCs w:val="24"/>
        </w:rPr>
        <w:t>)</w:t>
      </w:r>
      <w:r w:rsidRPr="00C60368">
        <w:rPr>
          <w:rFonts w:ascii="Times New Roman" w:hAnsi="Times New Roman" w:cs="Times New Roman"/>
          <w:sz w:val="24"/>
          <w:szCs w:val="24"/>
        </w:rPr>
        <w:t>, verifica-se que existe uma relação positiva</w:t>
      </w:r>
      <w:r>
        <w:rPr>
          <w:rFonts w:ascii="Times New Roman" w:hAnsi="Times New Roman" w:cs="Times New Roman"/>
          <w:sz w:val="24"/>
          <w:szCs w:val="24"/>
        </w:rPr>
        <w:t xml:space="preserve"> moderada (</w:t>
      </w:r>
      <w:proofErr w:type="gramStart"/>
      <w:r>
        <w:rPr>
          <w:rFonts w:ascii="Times New Roman" w:hAnsi="Times New Roman" w:cs="Times New Roman"/>
          <w:sz w:val="24"/>
          <w:szCs w:val="24"/>
        </w:rPr>
        <w:t>entre .30</w:t>
      </w:r>
      <w:proofErr w:type="gramEnd"/>
      <w:r>
        <w:rPr>
          <w:rFonts w:ascii="Times New Roman" w:hAnsi="Times New Roman" w:cs="Times New Roman"/>
          <w:sz w:val="24"/>
          <w:szCs w:val="24"/>
        </w:rPr>
        <w:t xml:space="preserve"> e .50) </w:t>
      </w:r>
      <w:r w:rsidRPr="00C60368">
        <w:rPr>
          <w:rFonts w:ascii="Times New Roman" w:hAnsi="Times New Roman" w:cs="Times New Roman"/>
          <w:sz w:val="24"/>
          <w:szCs w:val="24"/>
        </w:rPr>
        <w:t>entre a dimensão cuidar do idoso e as suas implicações na vida social</w:t>
      </w:r>
      <w:r>
        <w:rPr>
          <w:rFonts w:ascii="Times New Roman" w:hAnsi="Times New Roman" w:cs="Times New Roman"/>
          <w:sz w:val="24"/>
          <w:szCs w:val="24"/>
        </w:rPr>
        <w:t xml:space="preserve">, a dimensão </w:t>
      </w:r>
      <w:r w:rsidRPr="00EF3CAA">
        <w:rPr>
          <w:rFonts w:ascii="Times New Roman" w:hAnsi="Times New Roman" w:cs="Times New Roman"/>
          <w:sz w:val="24"/>
        </w:rPr>
        <w:t>cuidar do idoso e as suas implicações na saúde</w:t>
      </w:r>
      <w:r>
        <w:rPr>
          <w:rFonts w:ascii="Times New Roman" w:hAnsi="Times New Roman" w:cs="Times New Roman"/>
          <w:sz w:val="24"/>
        </w:rPr>
        <w:t xml:space="preserve">, e a dimensão </w:t>
      </w:r>
      <w:r w:rsidRPr="00D76CAB">
        <w:rPr>
          <w:rFonts w:ascii="Times New Roman" w:hAnsi="Times New Roman" w:cs="Times New Roman"/>
          <w:sz w:val="18"/>
        </w:rPr>
        <w:t xml:space="preserve"> </w:t>
      </w:r>
      <w:r w:rsidRPr="00EF3CAA">
        <w:rPr>
          <w:rFonts w:ascii="Times New Roman" w:hAnsi="Times New Roman" w:cs="Times New Roman"/>
          <w:sz w:val="24"/>
        </w:rPr>
        <w:t xml:space="preserve">cuidar do idoso e as suas implicações no relacionamento e no apoio dos profissionais </w:t>
      </w:r>
      <w:r w:rsidRPr="00EF3CAA">
        <w:rPr>
          <w:rFonts w:ascii="Times New Roman" w:hAnsi="Times New Roman" w:cs="Times New Roman"/>
          <w:sz w:val="24"/>
        </w:rPr>
        <w:lastRenderedPageBreak/>
        <w:t>aos prestadores de cuidados</w:t>
      </w:r>
      <w:r>
        <w:rPr>
          <w:rFonts w:ascii="Times New Roman" w:hAnsi="Times New Roman" w:cs="Times New Roman"/>
          <w:sz w:val="24"/>
        </w:rPr>
        <w:t>, com a dimensão</w:t>
      </w:r>
      <w:r w:rsidRPr="00EF3CAA">
        <w:rPr>
          <w:rFonts w:ascii="Times New Roman" w:hAnsi="Times New Roman" w:cs="Times New Roman"/>
          <w:sz w:val="24"/>
          <w:szCs w:val="24"/>
        </w:rPr>
        <w:t xml:space="preserve"> </w:t>
      </w:r>
      <w:r w:rsidRPr="00C60368">
        <w:rPr>
          <w:rFonts w:ascii="Times New Roman" w:hAnsi="Times New Roman" w:cs="Times New Roman"/>
          <w:sz w:val="24"/>
          <w:szCs w:val="24"/>
        </w:rPr>
        <w:t>fontes de satisfação relacionadas com a dimensão interpessoal entre prestador de cuidados e o alvo desses cuidados e</w:t>
      </w:r>
      <w:r>
        <w:rPr>
          <w:rFonts w:ascii="Times New Roman" w:hAnsi="Times New Roman" w:cs="Times New Roman"/>
          <w:sz w:val="24"/>
          <w:szCs w:val="24"/>
        </w:rPr>
        <w:t>, ainda com a dimensão</w:t>
      </w:r>
      <w:r w:rsidRPr="00C60368">
        <w:rPr>
          <w:rFonts w:ascii="Times New Roman" w:hAnsi="Times New Roman" w:cs="Times New Roman"/>
          <w:sz w:val="24"/>
          <w:szCs w:val="24"/>
        </w:rPr>
        <w:t xml:space="preserve"> fontes de satisfação relacionadas com a dinâmica intrapessoal e intrapsíquica</w:t>
      </w:r>
      <w:r>
        <w:rPr>
          <w:rFonts w:ascii="Times New Roman" w:hAnsi="Times New Roman" w:cs="Times New Roman"/>
          <w:sz w:val="24"/>
          <w:szCs w:val="24"/>
        </w:rPr>
        <w:t xml:space="preserve">. Verifica-se também, uma relação positiva forte (mais </w:t>
      </w:r>
      <w:proofErr w:type="gramStart"/>
      <w:r>
        <w:rPr>
          <w:rFonts w:ascii="Times New Roman" w:hAnsi="Times New Roman" w:cs="Times New Roman"/>
          <w:sz w:val="24"/>
          <w:szCs w:val="24"/>
        </w:rPr>
        <w:t>de .50</w:t>
      </w:r>
      <w:proofErr w:type="gramEnd"/>
      <w:r>
        <w:rPr>
          <w:rFonts w:ascii="Times New Roman" w:hAnsi="Times New Roman" w:cs="Times New Roman"/>
          <w:sz w:val="24"/>
          <w:szCs w:val="24"/>
        </w:rPr>
        <w:t xml:space="preserve">) entre a dimensão </w:t>
      </w:r>
      <w:r w:rsidRPr="00EF3CAA">
        <w:rPr>
          <w:rFonts w:ascii="Times New Roman" w:hAnsi="Times New Roman" w:cs="Times New Roman"/>
          <w:sz w:val="24"/>
        </w:rPr>
        <w:t>cuidar do idoso e as suas implicações na situação económica</w:t>
      </w:r>
      <w:r>
        <w:rPr>
          <w:rFonts w:ascii="Times New Roman" w:hAnsi="Times New Roman" w:cs="Times New Roman"/>
          <w:sz w:val="24"/>
        </w:rPr>
        <w:t xml:space="preserve"> e a dimensão f</w:t>
      </w:r>
      <w:r w:rsidRPr="00EF3CAA">
        <w:rPr>
          <w:rFonts w:ascii="Times New Roman" w:hAnsi="Times New Roman" w:cs="Times New Roman"/>
          <w:sz w:val="24"/>
        </w:rPr>
        <w:t>ontes de satisfação relacionadas com a dimensão interpessoal entre prestador de cu</w:t>
      </w:r>
      <w:r>
        <w:rPr>
          <w:rFonts w:ascii="Times New Roman" w:hAnsi="Times New Roman" w:cs="Times New Roman"/>
          <w:sz w:val="24"/>
        </w:rPr>
        <w:t>idados e o alvo desses cuidados e a dimensão</w:t>
      </w:r>
      <w:r w:rsidRPr="00EF3CAA">
        <w:rPr>
          <w:rFonts w:ascii="Times New Roman" w:hAnsi="Times New Roman" w:cs="Times New Roman"/>
          <w:sz w:val="24"/>
        </w:rPr>
        <w:t xml:space="preserve"> </w:t>
      </w:r>
      <w:r>
        <w:rPr>
          <w:rFonts w:ascii="Times New Roman" w:hAnsi="Times New Roman" w:cs="Times New Roman"/>
          <w:sz w:val="24"/>
        </w:rPr>
        <w:t>f</w:t>
      </w:r>
      <w:r w:rsidRPr="00EF3CAA">
        <w:rPr>
          <w:rFonts w:ascii="Times New Roman" w:hAnsi="Times New Roman" w:cs="Times New Roman"/>
          <w:sz w:val="24"/>
        </w:rPr>
        <w:t>ontes de satisfação relacionadas com a dinâmica intrapessoal e intrapsíquica</w:t>
      </w:r>
      <w:r>
        <w:rPr>
          <w:rFonts w:ascii="Times New Roman" w:hAnsi="Times New Roman" w:cs="Times New Roman"/>
          <w:sz w:val="24"/>
        </w:rPr>
        <w:t>. Por último, consta-se uma correlação positiva moderada (</w:t>
      </w:r>
      <w:proofErr w:type="gramStart"/>
      <w:r>
        <w:rPr>
          <w:rFonts w:ascii="Times New Roman" w:hAnsi="Times New Roman" w:cs="Times New Roman"/>
          <w:sz w:val="24"/>
        </w:rPr>
        <w:t>entre .30</w:t>
      </w:r>
      <w:proofErr w:type="gramEnd"/>
      <w:r>
        <w:rPr>
          <w:rFonts w:ascii="Times New Roman" w:hAnsi="Times New Roman" w:cs="Times New Roman"/>
          <w:sz w:val="24"/>
        </w:rPr>
        <w:t xml:space="preserve"> e .50) entre a dimensão </w:t>
      </w:r>
      <w:r w:rsidRPr="00EF3CAA">
        <w:rPr>
          <w:rFonts w:ascii="Times New Roman" w:hAnsi="Times New Roman" w:cs="Times New Roman"/>
          <w:sz w:val="24"/>
        </w:rPr>
        <w:t>cuidar do idoso e as suas implicações na situação económica</w:t>
      </w:r>
      <w:r>
        <w:rPr>
          <w:rFonts w:ascii="Times New Roman" w:hAnsi="Times New Roman" w:cs="Times New Roman"/>
          <w:sz w:val="24"/>
        </w:rPr>
        <w:t xml:space="preserve">. Ou seja, quanto mais elevadas forem as dificuldades do prestador de cuidados, menor é a satisfação do prestador de cuidados. </w:t>
      </w:r>
    </w:p>
    <w:p w14:paraId="23DB2EEB" w14:textId="77777777" w:rsidR="00393F8C" w:rsidRDefault="00393F8C" w:rsidP="00393F8C">
      <w:pPr>
        <w:autoSpaceDE w:val="0"/>
        <w:autoSpaceDN w:val="0"/>
        <w:adjustRightInd w:val="0"/>
        <w:spacing w:after="0" w:line="360" w:lineRule="auto"/>
        <w:jc w:val="both"/>
        <w:rPr>
          <w:rFonts w:ascii="Times New Roman" w:hAnsi="Times New Roman" w:cs="Times New Roman"/>
          <w:sz w:val="24"/>
          <w:szCs w:val="24"/>
        </w:rPr>
      </w:pPr>
    </w:p>
    <w:p w14:paraId="02977AB5" w14:textId="77777777" w:rsidR="00B05E91" w:rsidRDefault="00B05E91" w:rsidP="00393F8C">
      <w:pPr>
        <w:autoSpaceDE w:val="0"/>
        <w:autoSpaceDN w:val="0"/>
        <w:adjustRightInd w:val="0"/>
        <w:spacing w:after="0" w:line="360" w:lineRule="auto"/>
        <w:jc w:val="both"/>
        <w:rPr>
          <w:rFonts w:ascii="Times New Roman" w:hAnsi="Times New Roman" w:cs="Times New Roman"/>
          <w:sz w:val="24"/>
          <w:szCs w:val="24"/>
        </w:rPr>
      </w:pPr>
    </w:p>
    <w:p w14:paraId="2AA3BD06" w14:textId="77777777" w:rsidR="00393F8C" w:rsidRDefault="00393F8C" w:rsidP="00393F8C">
      <w:pPr>
        <w:autoSpaceDE w:val="0"/>
        <w:autoSpaceDN w:val="0"/>
        <w:adjustRightInd w:val="0"/>
        <w:spacing w:after="0" w:line="360" w:lineRule="auto"/>
        <w:ind w:firstLine="708"/>
        <w:jc w:val="both"/>
        <w:rPr>
          <w:rFonts w:ascii="Times New Roman" w:hAnsi="Times New Roman" w:cs="Times New Roman"/>
          <w:sz w:val="24"/>
          <w:szCs w:val="24"/>
        </w:rPr>
      </w:pPr>
      <w:r w:rsidRPr="00393F8C">
        <w:rPr>
          <w:rFonts w:ascii="Times New Roman" w:hAnsi="Times New Roman" w:cs="Times New Roman"/>
          <w:b/>
          <w:sz w:val="24"/>
          <w:szCs w:val="24"/>
        </w:rPr>
        <w:t>H3:</w:t>
      </w:r>
      <w:r w:rsidRPr="000C2D8B">
        <w:rPr>
          <w:rFonts w:ascii="Times New Roman" w:hAnsi="Times New Roman" w:cs="Times New Roman"/>
          <w:sz w:val="24"/>
          <w:szCs w:val="24"/>
        </w:rPr>
        <w:t xml:space="preserve"> </w:t>
      </w:r>
      <w:r>
        <w:rPr>
          <w:rFonts w:ascii="Times New Roman" w:hAnsi="Times New Roman" w:cs="Times New Roman"/>
          <w:sz w:val="24"/>
          <w:szCs w:val="24"/>
        </w:rPr>
        <w:t>Existe uma relação significativa entre os níveis de sobrecarga objetiva e subjetiva do cuidador informal e os níveis de</w:t>
      </w:r>
      <w:r w:rsidRPr="000C2D8B">
        <w:rPr>
          <w:rFonts w:ascii="Times New Roman" w:hAnsi="Times New Roman" w:cs="Times New Roman"/>
          <w:sz w:val="24"/>
          <w:szCs w:val="24"/>
        </w:rPr>
        <w:t xml:space="preserve"> sintomatologia psicopatológica </w:t>
      </w:r>
      <w:r>
        <w:rPr>
          <w:rFonts w:ascii="Times New Roman" w:hAnsi="Times New Roman" w:cs="Times New Roman"/>
          <w:sz w:val="24"/>
          <w:szCs w:val="24"/>
        </w:rPr>
        <w:t>do cuidador informal do idoso dependente</w:t>
      </w:r>
      <w:r w:rsidRPr="000C2D8B">
        <w:rPr>
          <w:rFonts w:ascii="Times New Roman" w:hAnsi="Times New Roman" w:cs="Times New Roman"/>
          <w:sz w:val="24"/>
          <w:szCs w:val="24"/>
        </w:rPr>
        <w:t xml:space="preserve">. </w:t>
      </w:r>
    </w:p>
    <w:p w14:paraId="5EB0F926" w14:textId="77777777" w:rsidR="00E860C9" w:rsidRDefault="00E860C9" w:rsidP="00393F8C">
      <w:pPr>
        <w:autoSpaceDE w:val="0"/>
        <w:autoSpaceDN w:val="0"/>
        <w:adjustRightInd w:val="0"/>
        <w:spacing w:after="0" w:line="360" w:lineRule="auto"/>
        <w:jc w:val="both"/>
        <w:rPr>
          <w:rFonts w:ascii="Times New Roman" w:hAnsi="Times New Roman" w:cs="Times New Roman"/>
          <w:sz w:val="24"/>
          <w:szCs w:val="24"/>
        </w:rPr>
      </w:pPr>
    </w:p>
    <w:p w14:paraId="46530D02" w14:textId="5CAADCF7" w:rsidR="00393F8C" w:rsidRDefault="00E860C9" w:rsidP="00393F8C">
      <w:pPr>
        <w:tabs>
          <w:tab w:val="left" w:pos="-1134"/>
        </w:tabs>
        <w:spacing w:after="0" w:line="360" w:lineRule="auto"/>
        <w:jc w:val="both"/>
        <w:rPr>
          <w:rFonts w:ascii="Times New Roman" w:hAnsi="Times New Roman" w:cs="Times New Roman"/>
          <w:sz w:val="24"/>
        </w:rPr>
      </w:pPr>
      <w:r>
        <w:rPr>
          <w:rFonts w:ascii="Times New Roman" w:hAnsi="Times New Roman" w:cs="Times New Roman"/>
          <w:sz w:val="24"/>
        </w:rPr>
        <w:t>Tab</w:t>
      </w:r>
      <w:r w:rsidR="00B24120">
        <w:rPr>
          <w:rFonts w:ascii="Times New Roman" w:hAnsi="Times New Roman" w:cs="Times New Roman"/>
          <w:sz w:val="24"/>
        </w:rPr>
        <w:t>ela 21</w:t>
      </w:r>
    </w:p>
    <w:p w14:paraId="7B26D645" w14:textId="77777777" w:rsidR="00393F8C" w:rsidRDefault="00393F8C" w:rsidP="00393F8C">
      <w:pPr>
        <w:tabs>
          <w:tab w:val="left" w:pos="-1134"/>
        </w:tabs>
        <w:spacing w:after="0" w:line="360" w:lineRule="auto"/>
        <w:jc w:val="both"/>
        <w:rPr>
          <w:rFonts w:ascii="Times New Roman" w:hAnsi="Times New Roman" w:cs="Times New Roman"/>
          <w:sz w:val="24"/>
        </w:rPr>
      </w:pPr>
      <w:r>
        <w:rPr>
          <w:rFonts w:ascii="Times New Roman" w:hAnsi="Times New Roman" w:cs="Times New Roman"/>
          <w:sz w:val="24"/>
          <w:szCs w:val="24"/>
        </w:rPr>
        <w:t>Correlação entre a</w:t>
      </w:r>
      <w:r w:rsidRPr="008D4779">
        <w:rPr>
          <w:rFonts w:ascii="Times New Roman" w:hAnsi="Times New Roman" w:cs="Times New Roman"/>
          <w:sz w:val="24"/>
          <w:szCs w:val="24"/>
        </w:rPr>
        <w:t xml:space="preserve"> so</w:t>
      </w:r>
      <w:r>
        <w:rPr>
          <w:rFonts w:ascii="Times New Roman" w:hAnsi="Times New Roman" w:cs="Times New Roman"/>
          <w:sz w:val="24"/>
          <w:szCs w:val="24"/>
        </w:rPr>
        <w:t xml:space="preserve">brecarga objetiva e subjetiva do cuidador informal e os </w:t>
      </w:r>
      <w:r w:rsidRPr="008D4779">
        <w:rPr>
          <w:rFonts w:ascii="Times New Roman" w:hAnsi="Times New Roman" w:cs="Times New Roman"/>
          <w:sz w:val="24"/>
          <w:szCs w:val="24"/>
        </w:rPr>
        <w:t>sintomas psicopatológicos</w:t>
      </w:r>
      <w:r>
        <w:rPr>
          <w:rFonts w:ascii="Times New Roman" w:hAnsi="Times New Roman" w:cs="Times New Roman"/>
          <w:sz w:val="24"/>
          <w:szCs w:val="24"/>
        </w:rPr>
        <w:t>.</w:t>
      </w:r>
    </w:p>
    <w:tbl>
      <w:tblPr>
        <w:tblStyle w:val="Tabelacomgrelha"/>
        <w:tblW w:w="9072" w:type="dxa"/>
        <w:tblInd w:w="108" w:type="dxa"/>
        <w:tblLook w:val="04A0" w:firstRow="1" w:lastRow="0" w:firstColumn="1" w:lastColumn="0" w:noHBand="0" w:noVBand="1"/>
      </w:tblPr>
      <w:tblGrid>
        <w:gridCol w:w="1276"/>
        <w:gridCol w:w="7796"/>
      </w:tblGrid>
      <w:tr w:rsidR="00393F8C" w14:paraId="142AC809" w14:textId="77777777" w:rsidTr="00393F8C">
        <w:tc>
          <w:tcPr>
            <w:tcW w:w="1276" w:type="dxa"/>
            <w:tcBorders>
              <w:left w:val="nil"/>
              <w:bottom w:val="nil"/>
              <w:right w:val="nil"/>
            </w:tcBorders>
          </w:tcPr>
          <w:p w14:paraId="1BF71F63" w14:textId="77777777" w:rsidR="00393F8C" w:rsidRPr="00D01341" w:rsidRDefault="00393F8C" w:rsidP="00393F8C">
            <w:pPr>
              <w:tabs>
                <w:tab w:val="left" w:pos="-1134"/>
              </w:tabs>
              <w:spacing w:line="360" w:lineRule="auto"/>
              <w:jc w:val="center"/>
              <w:rPr>
                <w:rFonts w:ascii="Times New Roman" w:hAnsi="Times New Roman" w:cs="Times New Roman"/>
              </w:rPr>
            </w:pPr>
          </w:p>
        </w:tc>
        <w:tc>
          <w:tcPr>
            <w:tcW w:w="7796" w:type="dxa"/>
            <w:tcBorders>
              <w:left w:val="nil"/>
              <w:right w:val="nil"/>
            </w:tcBorders>
          </w:tcPr>
          <w:p w14:paraId="727BD86D" w14:textId="77777777" w:rsidR="00393F8C" w:rsidRPr="00D01341" w:rsidRDefault="00393F8C" w:rsidP="00393F8C">
            <w:pPr>
              <w:tabs>
                <w:tab w:val="left" w:pos="-1134"/>
              </w:tabs>
              <w:spacing w:line="360" w:lineRule="auto"/>
              <w:jc w:val="center"/>
              <w:rPr>
                <w:rFonts w:ascii="Times New Roman" w:hAnsi="Times New Roman" w:cs="Times New Roman"/>
                <w:b/>
              </w:rPr>
            </w:pPr>
            <w:r w:rsidRPr="00D01341">
              <w:rPr>
                <w:rFonts w:ascii="Times New Roman" w:hAnsi="Times New Roman" w:cs="Times New Roman"/>
                <w:b/>
              </w:rPr>
              <w:t xml:space="preserve">Inventário de Sintomatologia Psicopatológica (Índice Geral de Sintomas) </w:t>
            </w:r>
          </w:p>
        </w:tc>
      </w:tr>
      <w:tr w:rsidR="00393F8C" w14:paraId="465B1CC6" w14:textId="77777777" w:rsidTr="00393F8C">
        <w:tc>
          <w:tcPr>
            <w:tcW w:w="1276" w:type="dxa"/>
            <w:tcBorders>
              <w:top w:val="nil"/>
              <w:left w:val="nil"/>
              <w:bottom w:val="single" w:sz="4" w:space="0" w:color="auto"/>
              <w:right w:val="nil"/>
            </w:tcBorders>
          </w:tcPr>
          <w:p w14:paraId="4848AD41" w14:textId="77777777" w:rsidR="00393F8C" w:rsidRPr="00D01341" w:rsidRDefault="00393F8C" w:rsidP="00393F8C">
            <w:pPr>
              <w:tabs>
                <w:tab w:val="left" w:pos="-1134"/>
              </w:tabs>
              <w:spacing w:line="360" w:lineRule="auto"/>
              <w:jc w:val="center"/>
              <w:rPr>
                <w:rFonts w:ascii="Times New Roman" w:hAnsi="Times New Roman" w:cs="Times New Roman"/>
              </w:rPr>
            </w:pPr>
          </w:p>
        </w:tc>
        <w:tc>
          <w:tcPr>
            <w:tcW w:w="7796" w:type="dxa"/>
            <w:tcBorders>
              <w:left w:val="nil"/>
              <w:right w:val="nil"/>
            </w:tcBorders>
          </w:tcPr>
          <w:p w14:paraId="272B61FE" w14:textId="77777777" w:rsidR="00393F8C" w:rsidRPr="00D01341" w:rsidRDefault="00393F8C" w:rsidP="00393F8C">
            <w:pPr>
              <w:tabs>
                <w:tab w:val="left" w:pos="-1134"/>
              </w:tabs>
              <w:spacing w:line="360" w:lineRule="auto"/>
              <w:jc w:val="center"/>
              <w:rPr>
                <w:rFonts w:ascii="Times New Roman" w:hAnsi="Times New Roman" w:cs="Times New Roman"/>
              </w:rPr>
            </w:pPr>
            <w:r w:rsidRPr="00D01341">
              <w:rPr>
                <w:rFonts w:ascii="Times New Roman" w:hAnsi="Times New Roman" w:cs="Times New Roman"/>
              </w:rPr>
              <w:t>BSI</w:t>
            </w:r>
            <w:r>
              <w:rPr>
                <w:rFonts w:ascii="Times New Roman" w:hAnsi="Times New Roman" w:cs="Times New Roman"/>
              </w:rPr>
              <w:t xml:space="preserve"> IGS</w:t>
            </w:r>
          </w:p>
        </w:tc>
      </w:tr>
      <w:tr w:rsidR="00393F8C" w14:paraId="5C0E65C3" w14:textId="77777777" w:rsidTr="00393F8C">
        <w:tc>
          <w:tcPr>
            <w:tcW w:w="1276" w:type="dxa"/>
            <w:tcBorders>
              <w:left w:val="nil"/>
              <w:right w:val="nil"/>
            </w:tcBorders>
          </w:tcPr>
          <w:p w14:paraId="306BA70E" w14:textId="77777777" w:rsidR="00393F8C" w:rsidRPr="00D01341" w:rsidRDefault="00393F8C" w:rsidP="00393F8C">
            <w:pPr>
              <w:tabs>
                <w:tab w:val="left" w:pos="-1134"/>
              </w:tabs>
              <w:spacing w:line="360" w:lineRule="auto"/>
              <w:jc w:val="center"/>
              <w:rPr>
                <w:rFonts w:ascii="Times New Roman" w:hAnsi="Times New Roman" w:cs="Times New Roman"/>
                <w:b/>
              </w:rPr>
            </w:pPr>
            <w:r w:rsidRPr="00D01341">
              <w:rPr>
                <w:rFonts w:ascii="Times New Roman" w:hAnsi="Times New Roman" w:cs="Times New Roman"/>
                <w:b/>
              </w:rPr>
              <w:t>Total ESC</w:t>
            </w:r>
          </w:p>
        </w:tc>
        <w:tc>
          <w:tcPr>
            <w:tcW w:w="7796" w:type="dxa"/>
            <w:tcBorders>
              <w:left w:val="nil"/>
              <w:right w:val="nil"/>
            </w:tcBorders>
          </w:tcPr>
          <w:p w14:paraId="2CF496BC" w14:textId="77777777" w:rsidR="00393F8C" w:rsidRPr="00D01341" w:rsidRDefault="00393F8C" w:rsidP="00393F8C">
            <w:pPr>
              <w:tabs>
                <w:tab w:val="left" w:pos="-1134"/>
              </w:tabs>
              <w:spacing w:line="360" w:lineRule="auto"/>
              <w:jc w:val="center"/>
              <w:rPr>
                <w:rFonts w:ascii="Times New Roman" w:hAnsi="Times New Roman" w:cs="Times New Roman"/>
              </w:rPr>
            </w:pPr>
            <w:r w:rsidRPr="00D01341">
              <w:rPr>
                <w:rFonts w:ascii="Times New Roman" w:hAnsi="Times New Roman" w:cs="Times New Roman"/>
              </w:rPr>
              <w:t>.592**</w:t>
            </w:r>
          </w:p>
          <w:p w14:paraId="3E476B2F" w14:textId="77777777" w:rsidR="00393F8C" w:rsidRPr="00D01341" w:rsidRDefault="00393F8C" w:rsidP="00393F8C">
            <w:pPr>
              <w:tabs>
                <w:tab w:val="left" w:pos="-1134"/>
              </w:tabs>
              <w:spacing w:line="360" w:lineRule="auto"/>
              <w:jc w:val="center"/>
              <w:rPr>
                <w:rFonts w:ascii="Times New Roman" w:hAnsi="Times New Roman" w:cs="Times New Roman"/>
              </w:rPr>
            </w:pPr>
            <w:r w:rsidRPr="00D01341">
              <w:rPr>
                <w:rFonts w:ascii="Times New Roman" w:hAnsi="Times New Roman" w:cs="Times New Roman"/>
              </w:rPr>
              <w:t>.000</w:t>
            </w:r>
          </w:p>
          <w:p w14:paraId="54E7CF74" w14:textId="77777777" w:rsidR="00393F8C" w:rsidRPr="00D01341" w:rsidRDefault="00393F8C" w:rsidP="00393F8C">
            <w:pPr>
              <w:tabs>
                <w:tab w:val="left" w:pos="-1134"/>
              </w:tabs>
              <w:spacing w:line="360" w:lineRule="auto"/>
              <w:jc w:val="center"/>
              <w:rPr>
                <w:rFonts w:ascii="Times New Roman" w:hAnsi="Times New Roman" w:cs="Times New Roman"/>
              </w:rPr>
            </w:pPr>
            <w:r w:rsidRPr="00D01341">
              <w:rPr>
                <w:rFonts w:ascii="Times New Roman" w:hAnsi="Times New Roman" w:cs="Times New Roman"/>
              </w:rPr>
              <w:t>53</w:t>
            </w:r>
          </w:p>
        </w:tc>
      </w:tr>
    </w:tbl>
    <w:p w14:paraId="2F62D4C4" w14:textId="77777777" w:rsidR="00393F8C" w:rsidRDefault="00393F8C" w:rsidP="00393F8C">
      <w:pPr>
        <w:tabs>
          <w:tab w:val="left" w:pos="-1134"/>
        </w:tabs>
        <w:spacing w:after="0" w:line="360" w:lineRule="auto"/>
        <w:jc w:val="both"/>
        <w:rPr>
          <w:rFonts w:ascii="Times New Roman" w:hAnsi="Times New Roman" w:cs="Times New Roman"/>
          <w:sz w:val="18"/>
          <w:szCs w:val="18"/>
        </w:rPr>
      </w:pPr>
      <w:r>
        <w:rPr>
          <w:rFonts w:ascii="Times New Roman" w:hAnsi="Times New Roman" w:cs="Times New Roman"/>
          <w:sz w:val="18"/>
          <w:szCs w:val="18"/>
        </w:rPr>
        <w:t>Total ESC = Escala de Sobrecarga do Cuidador; BSI IGS = Inventário de Sintomatologia Psicopatológica (Índice Geral de Sintomas).</w:t>
      </w:r>
    </w:p>
    <w:p w14:paraId="7D891E65" w14:textId="77777777" w:rsidR="00393F8C" w:rsidRDefault="00393F8C" w:rsidP="00393F8C">
      <w:pPr>
        <w:tabs>
          <w:tab w:val="left" w:pos="-1134"/>
        </w:tabs>
        <w:spacing w:after="0" w:line="360" w:lineRule="auto"/>
        <w:jc w:val="both"/>
        <w:rPr>
          <w:rFonts w:ascii="Times New Roman" w:hAnsi="Times New Roman" w:cs="Times New Roman"/>
          <w:sz w:val="18"/>
          <w:szCs w:val="18"/>
        </w:rPr>
      </w:pPr>
      <w:proofErr w:type="gramStart"/>
      <w:r>
        <w:rPr>
          <w:rFonts w:ascii="Times New Roman" w:hAnsi="Times New Roman" w:cs="Times New Roman"/>
          <w:sz w:val="18"/>
          <w:szCs w:val="18"/>
        </w:rPr>
        <w:t>**p&lt;.</w:t>
      </w:r>
      <w:proofErr w:type="gramEnd"/>
      <w:r>
        <w:rPr>
          <w:rFonts w:ascii="Times New Roman" w:hAnsi="Times New Roman" w:cs="Times New Roman"/>
          <w:sz w:val="18"/>
          <w:szCs w:val="18"/>
        </w:rPr>
        <w:t>01</w:t>
      </w:r>
    </w:p>
    <w:p w14:paraId="105FF591" w14:textId="77777777" w:rsidR="00393F8C" w:rsidRDefault="00393F8C" w:rsidP="00393F8C">
      <w:pPr>
        <w:tabs>
          <w:tab w:val="left" w:pos="-1134"/>
        </w:tabs>
        <w:spacing w:after="0" w:line="360" w:lineRule="auto"/>
        <w:jc w:val="both"/>
        <w:rPr>
          <w:rFonts w:ascii="Times New Roman" w:hAnsi="Times New Roman" w:cs="Times New Roman"/>
          <w:sz w:val="18"/>
          <w:szCs w:val="18"/>
        </w:rPr>
      </w:pPr>
    </w:p>
    <w:p w14:paraId="4C5C6C4E" w14:textId="1ECB48A9" w:rsidR="00393F8C" w:rsidRPr="003D4C11" w:rsidRDefault="00E860C9" w:rsidP="00393F8C">
      <w:pPr>
        <w:tabs>
          <w:tab w:val="left" w:pos="-1134"/>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b/>
        <w:t>Q</w:t>
      </w:r>
      <w:r w:rsidR="00B24120">
        <w:rPr>
          <w:rFonts w:ascii="Times New Roman" w:hAnsi="Times New Roman" w:cs="Times New Roman"/>
          <w:sz w:val="24"/>
          <w:szCs w:val="24"/>
        </w:rPr>
        <w:t>uanto à tabela 21</w:t>
      </w:r>
      <w:r w:rsidR="00393F8C">
        <w:rPr>
          <w:rFonts w:ascii="Times New Roman" w:hAnsi="Times New Roman" w:cs="Times New Roman"/>
          <w:sz w:val="24"/>
          <w:szCs w:val="24"/>
        </w:rPr>
        <w:t xml:space="preserve">, verifica-se que existe relação positiva forte (mais </w:t>
      </w:r>
      <w:proofErr w:type="gramStart"/>
      <w:r w:rsidR="00393F8C">
        <w:rPr>
          <w:rFonts w:ascii="Times New Roman" w:hAnsi="Times New Roman" w:cs="Times New Roman"/>
          <w:sz w:val="24"/>
          <w:szCs w:val="24"/>
        </w:rPr>
        <w:t>que .50</w:t>
      </w:r>
      <w:proofErr w:type="gramEnd"/>
      <w:r w:rsidR="00393F8C">
        <w:rPr>
          <w:rFonts w:ascii="Times New Roman" w:hAnsi="Times New Roman" w:cs="Times New Roman"/>
          <w:sz w:val="24"/>
          <w:szCs w:val="24"/>
        </w:rPr>
        <w:t xml:space="preserve">) entre a variável sobrecarga do cuidador e a variável de sintomatologia psicopatológica. Ou seja, quanto maior a sobrecarga maior prevalência de sintomatologia psicopatológica. </w:t>
      </w:r>
    </w:p>
    <w:p w14:paraId="084B20E3" w14:textId="2EF90F15" w:rsidR="00B05E91" w:rsidRDefault="00393F8C" w:rsidP="00393F8C">
      <w:pPr>
        <w:tabs>
          <w:tab w:val="left" w:pos="-1134"/>
        </w:tabs>
        <w:spacing w:after="0" w:line="360" w:lineRule="auto"/>
        <w:jc w:val="both"/>
        <w:rPr>
          <w:rFonts w:ascii="Times New Roman" w:hAnsi="Times New Roman" w:cs="Times New Roman"/>
          <w:sz w:val="24"/>
          <w:szCs w:val="18"/>
        </w:rPr>
      </w:pPr>
      <w:r>
        <w:rPr>
          <w:rFonts w:ascii="Times New Roman" w:hAnsi="Times New Roman" w:cs="Times New Roman"/>
          <w:sz w:val="18"/>
          <w:szCs w:val="18"/>
        </w:rPr>
        <w:t xml:space="preserve"> </w:t>
      </w:r>
    </w:p>
    <w:p w14:paraId="23C45938" w14:textId="77777777" w:rsidR="0062478C" w:rsidRDefault="0062478C" w:rsidP="00393F8C">
      <w:pPr>
        <w:tabs>
          <w:tab w:val="left" w:pos="-1134"/>
        </w:tabs>
        <w:spacing w:after="0" w:line="360" w:lineRule="auto"/>
        <w:jc w:val="both"/>
        <w:rPr>
          <w:rFonts w:ascii="Times New Roman" w:hAnsi="Times New Roman" w:cs="Times New Roman"/>
          <w:sz w:val="24"/>
          <w:szCs w:val="18"/>
        </w:rPr>
      </w:pPr>
    </w:p>
    <w:p w14:paraId="7AE79C44" w14:textId="77777777" w:rsidR="00393F8C" w:rsidRDefault="00393F8C" w:rsidP="00393F8C">
      <w:pPr>
        <w:tabs>
          <w:tab w:val="left" w:pos="-1134"/>
        </w:tabs>
        <w:spacing w:after="0" w:line="360" w:lineRule="auto"/>
        <w:jc w:val="both"/>
        <w:rPr>
          <w:rFonts w:ascii="Times New Roman" w:hAnsi="Times New Roman" w:cs="Times New Roman"/>
          <w:b/>
          <w:sz w:val="24"/>
          <w:szCs w:val="18"/>
        </w:rPr>
      </w:pPr>
      <w:r w:rsidRPr="00393F8C">
        <w:rPr>
          <w:rFonts w:ascii="Times New Roman" w:hAnsi="Times New Roman" w:cs="Times New Roman"/>
          <w:b/>
          <w:sz w:val="24"/>
          <w:szCs w:val="18"/>
        </w:rPr>
        <w:lastRenderedPageBreak/>
        <w:t xml:space="preserve">6. Discussão de Resultados </w:t>
      </w:r>
    </w:p>
    <w:p w14:paraId="3F1C80BB" w14:textId="77777777" w:rsidR="00995DDE" w:rsidRPr="00393F8C" w:rsidRDefault="00995DDE" w:rsidP="00393F8C">
      <w:pPr>
        <w:tabs>
          <w:tab w:val="left" w:pos="-1134"/>
        </w:tabs>
        <w:spacing w:after="0" w:line="360" w:lineRule="auto"/>
        <w:jc w:val="both"/>
        <w:rPr>
          <w:rFonts w:ascii="Times New Roman" w:hAnsi="Times New Roman" w:cs="Times New Roman"/>
          <w:b/>
          <w:sz w:val="24"/>
          <w:szCs w:val="18"/>
        </w:rPr>
      </w:pPr>
    </w:p>
    <w:p w14:paraId="2262C5D4" w14:textId="77777777" w:rsidR="00393F8C" w:rsidRDefault="00393F8C" w:rsidP="00393F8C">
      <w:pPr>
        <w:spacing w:after="0" w:line="360" w:lineRule="auto"/>
        <w:jc w:val="both"/>
        <w:rPr>
          <w:rFonts w:ascii="Times New Roman" w:hAnsi="Times New Roman" w:cs="Times New Roman"/>
          <w:sz w:val="24"/>
        </w:rPr>
      </w:pPr>
      <w:r>
        <w:rPr>
          <w:rFonts w:ascii="Times New Roman" w:hAnsi="Times New Roman" w:cs="Times New Roman"/>
          <w:sz w:val="24"/>
          <w:szCs w:val="24"/>
        </w:rPr>
        <w:tab/>
      </w:r>
      <w:r>
        <w:rPr>
          <w:rFonts w:ascii="Times New Roman" w:hAnsi="Times New Roman" w:cs="Times New Roman"/>
          <w:sz w:val="24"/>
        </w:rPr>
        <w:t>Na análise e discussão dos resultados obtidos no atual estudo</w:t>
      </w:r>
      <w:proofErr w:type="gramStart"/>
      <w:r>
        <w:rPr>
          <w:rFonts w:ascii="Times New Roman" w:hAnsi="Times New Roman" w:cs="Times New Roman"/>
          <w:sz w:val="24"/>
        </w:rPr>
        <w:t>,</w:t>
      </w:r>
      <w:proofErr w:type="gramEnd"/>
      <w:r>
        <w:rPr>
          <w:rFonts w:ascii="Times New Roman" w:hAnsi="Times New Roman" w:cs="Times New Roman"/>
          <w:sz w:val="24"/>
        </w:rPr>
        <w:t xml:space="preserve"> procura-se interliga-los com os principais aspetos conceptuais relacionados com a temática do envelhecimento e dos cuidadores informais de idosos dependentes, tendo referência análise descritiva e o Coeficiente de Correlação de </w:t>
      </w:r>
      <w:proofErr w:type="spellStart"/>
      <w:r>
        <w:rPr>
          <w:rFonts w:ascii="Times New Roman" w:hAnsi="Times New Roman" w:cs="Times New Roman"/>
          <w:sz w:val="24"/>
        </w:rPr>
        <w:t>Pearson</w:t>
      </w:r>
      <w:proofErr w:type="spellEnd"/>
      <w:r>
        <w:rPr>
          <w:rFonts w:ascii="Times New Roman" w:hAnsi="Times New Roman" w:cs="Times New Roman"/>
          <w:sz w:val="24"/>
        </w:rPr>
        <w:t xml:space="preserve"> (</w:t>
      </w:r>
      <w:r w:rsidRPr="009E4F3B">
        <w:rPr>
          <w:rFonts w:ascii="Times New Roman" w:hAnsi="Times New Roman" w:cs="Times New Roman"/>
          <w:i/>
          <w:sz w:val="24"/>
        </w:rPr>
        <w:t>r</w:t>
      </w:r>
      <w:r>
        <w:rPr>
          <w:rFonts w:ascii="Times New Roman" w:hAnsi="Times New Roman" w:cs="Times New Roman"/>
          <w:sz w:val="24"/>
        </w:rPr>
        <w:t>).</w:t>
      </w:r>
    </w:p>
    <w:p w14:paraId="424C29DC" w14:textId="77777777" w:rsidR="00393F8C" w:rsidRDefault="00393F8C" w:rsidP="00393F8C">
      <w:pPr>
        <w:spacing w:after="0" w:line="360" w:lineRule="auto"/>
        <w:jc w:val="both"/>
        <w:rPr>
          <w:rFonts w:ascii="Times New Roman" w:hAnsi="Times New Roman" w:cs="Times New Roman"/>
          <w:sz w:val="24"/>
        </w:rPr>
      </w:pPr>
      <w:r>
        <w:rPr>
          <w:rFonts w:ascii="Times New Roman" w:hAnsi="Times New Roman" w:cs="Times New Roman"/>
          <w:sz w:val="24"/>
        </w:rPr>
        <w:tab/>
        <w:t xml:space="preserve"> O presente estudo, teve, então, como objetivo conhecer as vivências sentidas pelo cuidador informal de idosos dependentes. As variáveis sociodemográficas estudadas consistem </w:t>
      </w:r>
      <w:proofErr w:type="gramStart"/>
      <w:r>
        <w:rPr>
          <w:rFonts w:ascii="Times New Roman" w:hAnsi="Times New Roman" w:cs="Times New Roman"/>
          <w:sz w:val="24"/>
        </w:rPr>
        <w:t>em</w:t>
      </w:r>
      <w:proofErr w:type="gramEnd"/>
      <w:r>
        <w:rPr>
          <w:rFonts w:ascii="Times New Roman" w:hAnsi="Times New Roman" w:cs="Times New Roman"/>
          <w:sz w:val="24"/>
        </w:rPr>
        <w:t xml:space="preserve">: sexo, idade e habilitações académicas. </w:t>
      </w:r>
    </w:p>
    <w:p w14:paraId="7EEEC093" w14:textId="77777777" w:rsidR="00393F8C" w:rsidRDefault="00393F8C" w:rsidP="00393F8C">
      <w:pPr>
        <w:spacing w:after="0" w:line="360" w:lineRule="auto"/>
        <w:jc w:val="both"/>
        <w:rPr>
          <w:rFonts w:ascii="Times New Roman" w:hAnsi="Times New Roman" w:cs="Times New Roman"/>
          <w:sz w:val="24"/>
          <w:szCs w:val="24"/>
        </w:rPr>
      </w:pPr>
      <w:r>
        <w:rPr>
          <w:rFonts w:ascii="Times New Roman" w:hAnsi="Times New Roman" w:cs="Times New Roman"/>
          <w:sz w:val="24"/>
        </w:rPr>
        <w:tab/>
        <w:t>Os aspetos conceptuais da temática abordada demostram que, apesar do aumento progressivo do envelhecimento populacional, da diminuição da natalidade que faz com que haja mudanças no contexto social, considerando a</w:t>
      </w:r>
      <w:r w:rsidRPr="00F917FA">
        <w:rPr>
          <w:rFonts w:ascii="Times New Roman" w:hAnsi="Times New Roman" w:cs="Times New Roman"/>
          <w:sz w:val="24"/>
          <w:szCs w:val="24"/>
        </w:rPr>
        <w:t xml:space="preserve"> prevalência de doenças crónicas e o aumento de pessoas em situação de dependência</w:t>
      </w:r>
      <w:r>
        <w:rPr>
          <w:rFonts w:ascii="Times New Roman" w:hAnsi="Times New Roman" w:cs="Times New Roman"/>
          <w:sz w:val="24"/>
          <w:szCs w:val="24"/>
        </w:rPr>
        <w:t>. Esta situação</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encaminha para a necessidade de uma terceira pessoa, que se denomina por cuidador informal. Assim sendo, a função não se </w:t>
      </w:r>
      <w:r>
        <w:rPr>
          <w:rFonts w:ascii="Times New Roman" w:eastAsia="AGaramondPro-Regular" w:hAnsi="Times New Roman" w:cs="Times New Roman"/>
          <w:sz w:val="24"/>
          <w:szCs w:val="24"/>
        </w:rPr>
        <w:t>baseia</w:t>
      </w:r>
      <w:r w:rsidRPr="009F68E1">
        <w:rPr>
          <w:rFonts w:ascii="Times New Roman" w:eastAsia="AGaramondPro-Regular" w:hAnsi="Times New Roman" w:cs="Times New Roman"/>
          <w:sz w:val="24"/>
          <w:szCs w:val="24"/>
        </w:rPr>
        <w:t xml:space="preserve"> só ato em si de cuidar, possuindo também</w:t>
      </w:r>
      <w:r w:rsidRPr="009F68E1">
        <w:rPr>
          <w:rFonts w:ascii="Times New Roman" w:hAnsi="Times New Roman" w:cs="Times New Roman"/>
          <w:sz w:val="24"/>
          <w:szCs w:val="24"/>
        </w:rPr>
        <w:t xml:space="preserve"> um risco fundamental de doenças </w:t>
      </w:r>
      <w:r>
        <w:rPr>
          <w:rFonts w:ascii="Times New Roman" w:hAnsi="Times New Roman" w:cs="Times New Roman"/>
          <w:sz w:val="24"/>
          <w:szCs w:val="24"/>
        </w:rPr>
        <w:t xml:space="preserve">tanto físicas, como psicológicas e alteração no meio social. </w:t>
      </w:r>
    </w:p>
    <w:p w14:paraId="285EB792" w14:textId="77777777" w:rsidR="00393F8C" w:rsidRDefault="00393F8C" w:rsidP="00393F8C">
      <w:pPr>
        <w:spacing w:after="0" w:line="360" w:lineRule="auto"/>
        <w:ind w:firstLine="708"/>
        <w:jc w:val="both"/>
        <w:rPr>
          <w:rFonts w:ascii="Times New Roman" w:hAnsi="Times New Roman" w:cs="Times New Roman"/>
          <w:sz w:val="24"/>
        </w:rPr>
      </w:pPr>
      <w:r>
        <w:rPr>
          <w:rFonts w:ascii="Times New Roman" w:hAnsi="Times New Roman" w:cs="Times New Roman"/>
          <w:sz w:val="24"/>
          <w:szCs w:val="24"/>
        </w:rPr>
        <w:t>Este estudo</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recorreu a uma amostra que </w:t>
      </w:r>
      <w:r>
        <w:rPr>
          <w:rFonts w:ascii="Times New Roman" w:hAnsi="Times New Roman" w:cs="Times New Roman"/>
          <w:sz w:val="24"/>
        </w:rPr>
        <w:t xml:space="preserve">englobou 53 indivíduos, que usufruíam da Resposta Social de Serviço de Apoio Domiciliário de uma Instituição Particular de Solidariedade Social. </w:t>
      </w:r>
      <w:r w:rsidR="00DE2A32" w:rsidRPr="00DE2A32">
        <w:rPr>
          <w:rFonts w:ascii="Times New Roman" w:hAnsi="Times New Roman" w:cs="Times New Roman"/>
          <w:sz w:val="24"/>
        </w:rPr>
        <w:t xml:space="preserve">Sabe-se </w:t>
      </w:r>
      <w:r>
        <w:rPr>
          <w:rFonts w:ascii="Times New Roman" w:hAnsi="Times New Roman" w:cs="Times New Roman"/>
          <w:sz w:val="24"/>
        </w:rPr>
        <w:t xml:space="preserve">que 36 dos idosos são do sexo feminino (67,9%) e 17 são do sexo masculino (32,1%). No entanto, 39 cuidadores informais são do sexo feminino (73,6%) e 14 são do sexo masculino (26,4%). </w:t>
      </w:r>
    </w:p>
    <w:p w14:paraId="54B532BB" w14:textId="77777777" w:rsidR="00393F8C" w:rsidRPr="00DF2E52" w:rsidRDefault="00393F8C" w:rsidP="00393F8C">
      <w:pPr>
        <w:spacing w:after="0" w:line="360" w:lineRule="auto"/>
        <w:ind w:firstLine="708"/>
        <w:jc w:val="both"/>
        <w:rPr>
          <w:rFonts w:ascii="Times New Roman" w:hAnsi="Times New Roman" w:cs="Times New Roman"/>
          <w:sz w:val="24"/>
        </w:rPr>
      </w:pPr>
      <w:r>
        <w:rPr>
          <w:rFonts w:ascii="Times New Roman" w:hAnsi="Times New Roman" w:cs="Times New Roman"/>
          <w:sz w:val="24"/>
        </w:rPr>
        <w:t>Após a análise descritiva foi possível observar que os idosos (N=53)</w:t>
      </w:r>
      <w:proofErr w:type="gramStart"/>
      <w:r>
        <w:rPr>
          <w:rFonts w:ascii="Times New Roman" w:hAnsi="Times New Roman" w:cs="Times New Roman"/>
          <w:sz w:val="24"/>
        </w:rPr>
        <w:t>,</w:t>
      </w:r>
      <w:proofErr w:type="gramEnd"/>
      <w:r>
        <w:rPr>
          <w:rFonts w:ascii="Times New Roman" w:hAnsi="Times New Roman" w:cs="Times New Roman"/>
          <w:sz w:val="24"/>
        </w:rPr>
        <w:t xml:space="preserve"> tinham, em média, 78 anos de idade e que a sua maioria tem o 1º ciclo como habilitações académicas (50,9%); por sua vez, relativamente aos cuidadores informais verificou-se que, em média, tem 56 anos e a sua maioria possui o 1º ciclo (66,0%) como formação académica. Estes resultados vão de encontro ao exposto por Torres, Costa e Abreu (</w:t>
      </w:r>
      <w:r w:rsidRPr="00785C2F">
        <w:rPr>
          <w:rFonts w:ascii="Times New Roman" w:hAnsi="Times New Roman" w:cs="Times New Roman"/>
          <w:sz w:val="24"/>
        </w:rPr>
        <w:t>2013</w:t>
      </w:r>
      <w:r>
        <w:rPr>
          <w:rFonts w:ascii="Times New Roman" w:hAnsi="Times New Roman" w:cs="Times New Roman"/>
          <w:sz w:val="24"/>
        </w:rPr>
        <w:t xml:space="preserve">), que comprova que a maioria dos cuidadores informais possui baixa escolaridade e pertencem ao sexo feminino. </w:t>
      </w:r>
    </w:p>
    <w:p w14:paraId="46680FD7" w14:textId="77777777" w:rsidR="00393F8C" w:rsidRDefault="00393F8C" w:rsidP="00393F8C">
      <w:pPr>
        <w:pStyle w:val="Default"/>
        <w:spacing w:line="360" w:lineRule="auto"/>
        <w:ind w:firstLine="708"/>
        <w:jc w:val="both"/>
        <w:rPr>
          <w:rFonts w:ascii="Times New Roman" w:hAnsi="Times New Roman" w:cs="Times New Roman"/>
        </w:rPr>
      </w:pPr>
      <w:r>
        <w:rPr>
          <w:rFonts w:ascii="Times New Roman" w:hAnsi="Times New Roman" w:cs="Times New Roman"/>
        </w:rPr>
        <w:t xml:space="preserve">No que diz respeito ao estudo </w:t>
      </w:r>
      <w:proofErr w:type="spellStart"/>
      <w:r>
        <w:rPr>
          <w:rFonts w:ascii="Times New Roman" w:hAnsi="Times New Roman" w:cs="Times New Roman"/>
        </w:rPr>
        <w:t>correlacional</w:t>
      </w:r>
      <w:proofErr w:type="spellEnd"/>
      <w:r>
        <w:rPr>
          <w:rFonts w:ascii="Times New Roman" w:hAnsi="Times New Roman" w:cs="Times New Roman"/>
        </w:rPr>
        <w:t xml:space="preserve"> foi realizado uma descrição das variáveis, mais concretamente, identificar o grau de dependência dos idosos nas atividades básicas da vida diária, compreender a satisfação de ser cuidador informal, perceber as dificuldades sentidas ao prestar os cuidados, entender o grau de sobrecarga objetiva e subjetiva e, por último, compreender os sintomas psicopatológicos que advém do ato de cuidar. Para avaliar cada uma destas variáveis foram utilizados os seguintes </w:t>
      </w:r>
      <w:r>
        <w:rPr>
          <w:rFonts w:ascii="Times New Roman" w:hAnsi="Times New Roman" w:cs="Times New Roman"/>
        </w:rPr>
        <w:lastRenderedPageBreak/>
        <w:t xml:space="preserve">instrumentos: </w:t>
      </w:r>
      <w:r w:rsidRPr="008D4779">
        <w:rPr>
          <w:rFonts w:ascii="Times New Roman" w:hAnsi="Times New Roman" w:cs="Times New Roman"/>
        </w:rPr>
        <w:t xml:space="preserve">a Escala de Sobrecarga do Cuidador (ESC), o Índice para a Avaliação das Dificuldades do Prestador de Cuidados (CADI), o Índice para a Avaliação das Satisfações do Prestador de Cuidados (CASI), o Índice de Avaliação da Funcionalidade nas Atividades Básicas da Vida Diária e o Inventário de Sintomas Psicopatológicos (BSI). </w:t>
      </w:r>
      <w:r>
        <w:rPr>
          <w:rFonts w:ascii="Times New Roman" w:hAnsi="Times New Roman" w:cs="Times New Roman"/>
        </w:rPr>
        <w:t xml:space="preserve">Quanto à sobrecarga do cuidador, </w:t>
      </w:r>
      <w:r w:rsidRPr="008D4779">
        <w:rPr>
          <w:rFonts w:ascii="Times New Roman" w:hAnsi="Times New Roman" w:cs="Times New Roman"/>
        </w:rPr>
        <w:t>Escala de Sobrecarga do Cuidador</w:t>
      </w:r>
      <w:r>
        <w:rPr>
          <w:rFonts w:ascii="Times New Roman" w:hAnsi="Times New Roman" w:cs="Times New Roman"/>
        </w:rPr>
        <w:t>,</w:t>
      </w:r>
      <w:r w:rsidRPr="008D4779">
        <w:rPr>
          <w:rFonts w:ascii="Times New Roman" w:hAnsi="Times New Roman" w:cs="Times New Roman"/>
        </w:rPr>
        <w:t xml:space="preserve"> </w:t>
      </w:r>
      <w:r>
        <w:rPr>
          <w:rFonts w:ascii="Times New Roman" w:hAnsi="Times New Roman" w:cs="Times New Roman"/>
        </w:rPr>
        <w:t xml:space="preserve">foi possível verificar que existe uma elevada sobrecarga objetiva e subjetiva, indo de encontro ao estudo de </w:t>
      </w:r>
      <w:proofErr w:type="spellStart"/>
      <w:r>
        <w:rPr>
          <w:rFonts w:ascii="Times New Roman" w:hAnsi="Times New Roman" w:cs="Times New Roman"/>
        </w:rPr>
        <w:t>Roth</w:t>
      </w:r>
      <w:proofErr w:type="spellEnd"/>
      <w:r>
        <w:rPr>
          <w:rFonts w:ascii="Times New Roman" w:hAnsi="Times New Roman" w:cs="Times New Roman"/>
        </w:rPr>
        <w:t xml:space="preserve">, </w:t>
      </w:r>
      <w:proofErr w:type="spellStart"/>
      <w:r>
        <w:rPr>
          <w:rFonts w:ascii="Times New Roman" w:hAnsi="Times New Roman" w:cs="Times New Roman"/>
        </w:rPr>
        <w:t>Fredman</w:t>
      </w:r>
      <w:proofErr w:type="spellEnd"/>
      <w:r>
        <w:rPr>
          <w:rFonts w:ascii="Times New Roman" w:hAnsi="Times New Roman" w:cs="Times New Roman"/>
        </w:rPr>
        <w:t xml:space="preserve"> e </w:t>
      </w:r>
      <w:proofErr w:type="spellStart"/>
      <w:r>
        <w:rPr>
          <w:rFonts w:ascii="Times New Roman" w:hAnsi="Times New Roman" w:cs="Times New Roman"/>
        </w:rPr>
        <w:t>Wiliam</w:t>
      </w:r>
      <w:proofErr w:type="spellEnd"/>
      <w:r>
        <w:rPr>
          <w:rFonts w:ascii="Times New Roman" w:hAnsi="Times New Roman" w:cs="Times New Roman"/>
        </w:rPr>
        <w:t xml:space="preserve"> (2015), que refere que os cuidadores informais apontam que sentem alguma ou mesmo muita sobrecarga; podendo revelar cansaço físico e psicológico (Lemos, Magalhães &amp; Mata, </w:t>
      </w:r>
      <w:r w:rsidRPr="00081958">
        <w:rPr>
          <w:rFonts w:ascii="Times New Roman" w:hAnsi="Times New Roman" w:cs="Times New Roman"/>
        </w:rPr>
        <w:t>2013)</w:t>
      </w:r>
      <w:r>
        <w:rPr>
          <w:rFonts w:ascii="Times New Roman" w:hAnsi="Times New Roman" w:cs="Times New Roman"/>
        </w:rPr>
        <w:t xml:space="preserve">. No que se refere ao </w:t>
      </w:r>
      <w:r w:rsidRPr="008D4779">
        <w:rPr>
          <w:rFonts w:ascii="Times New Roman" w:hAnsi="Times New Roman" w:cs="Times New Roman"/>
        </w:rPr>
        <w:t>Índice para a Avaliação das Satisfações do Prestador de Cuidados</w:t>
      </w:r>
      <w:r>
        <w:rPr>
          <w:rFonts w:ascii="Times New Roman" w:hAnsi="Times New Roman" w:cs="Times New Roman"/>
        </w:rPr>
        <w:t xml:space="preserve">, concluiu-se que existem elevadas dificuldades sentidas pelo cuidador informal. O que vai de encontro ao estudo </w:t>
      </w:r>
      <w:proofErr w:type="spellStart"/>
      <w:r>
        <w:rPr>
          <w:rFonts w:ascii="Times New Roman" w:hAnsi="Times New Roman" w:cs="Times New Roman"/>
        </w:rPr>
        <w:t>Roth</w:t>
      </w:r>
      <w:proofErr w:type="spellEnd"/>
      <w:r>
        <w:rPr>
          <w:rFonts w:ascii="Times New Roman" w:hAnsi="Times New Roman" w:cs="Times New Roman"/>
        </w:rPr>
        <w:t xml:space="preserve">, </w:t>
      </w:r>
      <w:proofErr w:type="spellStart"/>
      <w:r>
        <w:rPr>
          <w:rFonts w:ascii="Times New Roman" w:hAnsi="Times New Roman" w:cs="Times New Roman"/>
        </w:rPr>
        <w:t>Fredman</w:t>
      </w:r>
      <w:proofErr w:type="spellEnd"/>
      <w:r>
        <w:rPr>
          <w:rFonts w:ascii="Times New Roman" w:hAnsi="Times New Roman" w:cs="Times New Roman"/>
        </w:rPr>
        <w:t xml:space="preserve"> e </w:t>
      </w:r>
      <w:proofErr w:type="spellStart"/>
      <w:r>
        <w:rPr>
          <w:rFonts w:ascii="Times New Roman" w:hAnsi="Times New Roman" w:cs="Times New Roman"/>
        </w:rPr>
        <w:t>Wiliam</w:t>
      </w:r>
      <w:proofErr w:type="spellEnd"/>
      <w:r>
        <w:rPr>
          <w:rFonts w:ascii="Times New Roman" w:hAnsi="Times New Roman" w:cs="Times New Roman"/>
        </w:rPr>
        <w:t xml:space="preserve"> (2015), que referencia que a experiência pode ser positiva ou negativa; no estudo de Lemos, Magalhães e Mata (2013), são consideradas, comprovando uma vez mais os resultados do presente estudo, as dificuldades com a falta de formação no ato de cuidar ou sobre a doença, falta de recursos económicas, ausência de ajuda de terceiros e falta de disponibilidade. Relativamente à satisfação do cuidador informal, </w:t>
      </w:r>
      <w:r w:rsidRPr="008D4779">
        <w:rPr>
          <w:rFonts w:ascii="Times New Roman" w:hAnsi="Times New Roman" w:cs="Times New Roman"/>
        </w:rPr>
        <w:t>Índice para a Avaliação das Satisfações do Prestador de Cuidados</w:t>
      </w:r>
      <w:r>
        <w:rPr>
          <w:rFonts w:ascii="Times New Roman" w:hAnsi="Times New Roman" w:cs="Times New Roman"/>
        </w:rPr>
        <w:t xml:space="preserve">, verificou-se que </w:t>
      </w:r>
      <w:proofErr w:type="gramStart"/>
      <w:r>
        <w:rPr>
          <w:rFonts w:ascii="Times New Roman" w:hAnsi="Times New Roman" w:cs="Times New Roman"/>
        </w:rPr>
        <w:t>quanto maiores as dificuldades</w:t>
      </w:r>
      <w:proofErr w:type="gramEnd"/>
      <w:r>
        <w:rPr>
          <w:rFonts w:ascii="Times New Roman" w:hAnsi="Times New Roman" w:cs="Times New Roman"/>
        </w:rPr>
        <w:t xml:space="preserve">, menor é a satisfação do cuidador informal. Em relação, à funcionalidade do idoso, </w:t>
      </w:r>
      <w:r w:rsidRPr="008D4779">
        <w:rPr>
          <w:rFonts w:ascii="Times New Roman" w:hAnsi="Times New Roman" w:cs="Times New Roman"/>
        </w:rPr>
        <w:t>Índice de Avaliação da Funcionalidade nas Atividades Básicas da Vida Diária</w:t>
      </w:r>
      <w:r>
        <w:rPr>
          <w:rFonts w:ascii="Times New Roman" w:hAnsi="Times New Roman" w:cs="Times New Roman"/>
        </w:rPr>
        <w:t xml:space="preserve">, constatou-se que existe uma elevada dependência do idoso nos seguintes domínios: alimentação, banho, controlo intestina, uso da casa de banho, transferência de cadeira – cama, vestir, higiene corporal, controlo vesical, em subir escadas e na deambulação. Por fim, no que se refere à presença sintomatologia psicopatológica associada, </w:t>
      </w:r>
      <w:r w:rsidRPr="008D4779">
        <w:rPr>
          <w:rFonts w:ascii="Times New Roman" w:hAnsi="Times New Roman" w:cs="Times New Roman"/>
        </w:rPr>
        <w:t>Inventário de Sintomas Psicopatológicos</w:t>
      </w:r>
      <w:r>
        <w:rPr>
          <w:rFonts w:ascii="Times New Roman" w:hAnsi="Times New Roman" w:cs="Times New Roman"/>
        </w:rPr>
        <w:t xml:space="preserve">, constatou-se, nos cuidadores informais, que uma maior presença de sobrecarga implica uma maior prevalência de sintomatologia psicopatológica. Estes dados, vão de encontro ao previsto teoricamente nos estudos de </w:t>
      </w:r>
      <w:proofErr w:type="spellStart"/>
      <w:r>
        <w:rPr>
          <w:rFonts w:ascii="Times New Roman" w:hAnsi="Times New Roman" w:cs="Times New Roman"/>
        </w:rPr>
        <w:t>Zabalegui</w:t>
      </w:r>
      <w:proofErr w:type="spellEnd"/>
      <w:r>
        <w:rPr>
          <w:rFonts w:ascii="Times New Roman" w:hAnsi="Times New Roman" w:cs="Times New Roman"/>
        </w:rPr>
        <w:t xml:space="preserve">, </w:t>
      </w:r>
      <w:proofErr w:type="spellStart"/>
      <w:r>
        <w:rPr>
          <w:rFonts w:ascii="Times New Roman" w:hAnsi="Times New Roman" w:cs="Times New Roman"/>
        </w:rPr>
        <w:t>Bover</w:t>
      </w:r>
      <w:proofErr w:type="spellEnd"/>
      <w:r>
        <w:rPr>
          <w:rFonts w:ascii="Times New Roman" w:hAnsi="Times New Roman" w:cs="Times New Roman"/>
        </w:rPr>
        <w:t xml:space="preserve">, </w:t>
      </w:r>
      <w:proofErr w:type="spellStart"/>
      <w:r>
        <w:rPr>
          <w:rFonts w:ascii="Times New Roman" w:hAnsi="Times New Roman" w:cs="Times New Roman"/>
        </w:rPr>
        <w:t>Rodriquez</w:t>
      </w:r>
      <w:proofErr w:type="spellEnd"/>
      <w:r>
        <w:rPr>
          <w:rFonts w:ascii="Times New Roman" w:hAnsi="Times New Roman" w:cs="Times New Roman"/>
        </w:rPr>
        <w:t xml:space="preserve">, </w:t>
      </w:r>
      <w:proofErr w:type="spellStart"/>
      <w:r>
        <w:rPr>
          <w:rFonts w:ascii="Times New Roman" w:hAnsi="Times New Roman" w:cs="Times New Roman"/>
        </w:rPr>
        <w:t>Cabrera</w:t>
      </w:r>
      <w:proofErr w:type="spellEnd"/>
      <w:r>
        <w:rPr>
          <w:rFonts w:ascii="Times New Roman" w:hAnsi="Times New Roman" w:cs="Times New Roman"/>
        </w:rPr>
        <w:t xml:space="preserve">, Diaz, </w:t>
      </w:r>
      <w:proofErr w:type="spellStart"/>
      <w:r>
        <w:rPr>
          <w:rFonts w:ascii="Times New Roman" w:hAnsi="Times New Roman" w:cs="Times New Roman"/>
        </w:rPr>
        <w:t>Gallart</w:t>
      </w:r>
      <w:proofErr w:type="spellEnd"/>
      <w:r>
        <w:rPr>
          <w:rFonts w:ascii="Times New Roman" w:hAnsi="Times New Roman" w:cs="Times New Roman"/>
        </w:rPr>
        <w:t xml:space="preserve">, </w:t>
      </w:r>
      <w:proofErr w:type="spellStart"/>
      <w:r>
        <w:rPr>
          <w:rFonts w:ascii="Times New Roman" w:hAnsi="Times New Roman" w:cs="Times New Roman"/>
        </w:rPr>
        <w:t>González</w:t>
      </w:r>
      <w:proofErr w:type="spellEnd"/>
      <w:r>
        <w:rPr>
          <w:rFonts w:ascii="Times New Roman" w:hAnsi="Times New Roman" w:cs="Times New Roman"/>
        </w:rPr>
        <w:t xml:space="preserve">, </w:t>
      </w:r>
      <w:proofErr w:type="spellStart"/>
      <w:r>
        <w:rPr>
          <w:rFonts w:ascii="Times New Roman" w:hAnsi="Times New Roman" w:cs="Times New Roman"/>
        </w:rPr>
        <w:t>Gual</w:t>
      </w:r>
      <w:proofErr w:type="spellEnd"/>
      <w:r>
        <w:rPr>
          <w:rFonts w:ascii="Times New Roman" w:hAnsi="Times New Roman" w:cs="Times New Roman"/>
        </w:rPr>
        <w:t xml:space="preserve">, </w:t>
      </w:r>
      <w:proofErr w:type="spellStart"/>
      <w:r>
        <w:rPr>
          <w:rFonts w:ascii="Times New Roman" w:hAnsi="Times New Roman" w:cs="Times New Roman"/>
        </w:rPr>
        <w:t>Izquierdo</w:t>
      </w:r>
      <w:proofErr w:type="spellEnd"/>
      <w:r>
        <w:rPr>
          <w:rFonts w:ascii="Times New Roman" w:hAnsi="Times New Roman" w:cs="Times New Roman"/>
        </w:rPr>
        <w:t xml:space="preserve">, </w:t>
      </w:r>
      <w:proofErr w:type="spellStart"/>
      <w:r>
        <w:rPr>
          <w:rFonts w:ascii="Times New Roman" w:hAnsi="Times New Roman" w:cs="Times New Roman"/>
        </w:rPr>
        <w:t>López</w:t>
      </w:r>
      <w:proofErr w:type="spellEnd"/>
      <w:r>
        <w:rPr>
          <w:rFonts w:ascii="Times New Roman" w:hAnsi="Times New Roman" w:cs="Times New Roman"/>
        </w:rPr>
        <w:t xml:space="preserve">, </w:t>
      </w:r>
      <w:proofErr w:type="spellStart"/>
      <w:r>
        <w:rPr>
          <w:rFonts w:ascii="Times New Roman" w:hAnsi="Times New Roman" w:cs="Times New Roman"/>
        </w:rPr>
        <w:t>Pulpón</w:t>
      </w:r>
      <w:proofErr w:type="spellEnd"/>
      <w:r>
        <w:rPr>
          <w:rFonts w:ascii="Times New Roman" w:hAnsi="Times New Roman" w:cs="Times New Roman"/>
        </w:rPr>
        <w:t xml:space="preserve"> e </w:t>
      </w:r>
      <w:proofErr w:type="spellStart"/>
      <w:r>
        <w:rPr>
          <w:rFonts w:ascii="Times New Roman" w:hAnsi="Times New Roman" w:cs="Times New Roman"/>
        </w:rPr>
        <w:t>Ramírez</w:t>
      </w:r>
      <w:proofErr w:type="spellEnd"/>
      <w:r>
        <w:rPr>
          <w:rFonts w:ascii="Times New Roman" w:hAnsi="Times New Roman" w:cs="Times New Roman"/>
        </w:rPr>
        <w:t xml:space="preserve"> (2008) e </w:t>
      </w:r>
      <w:proofErr w:type="spellStart"/>
      <w:r>
        <w:rPr>
          <w:rFonts w:ascii="Times New Roman" w:hAnsi="Times New Roman" w:cs="Times New Roman"/>
        </w:rPr>
        <w:t>Karsch</w:t>
      </w:r>
      <w:proofErr w:type="spellEnd"/>
      <w:r>
        <w:rPr>
          <w:rFonts w:ascii="Times New Roman" w:hAnsi="Times New Roman" w:cs="Times New Roman"/>
        </w:rPr>
        <w:t xml:space="preserve"> (2003), onde estes mesmos revelam alguma psicopatologia associada ao ato de cuidar. </w:t>
      </w:r>
    </w:p>
    <w:p w14:paraId="21349821" w14:textId="77777777" w:rsidR="00393F8C" w:rsidRPr="00992EC7" w:rsidRDefault="00393F8C" w:rsidP="00393F8C">
      <w:pPr>
        <w:tabs>
          <w:tab w:val="left" w:pos="-1134"/>
        </w:tabs>
        <w:spacing w:after="0" w:line="360" w:lineRule="auto"/>
        <w:jc w:val="both"/>
        <w:rPr>
          <w:rFonts w:ascii="Times New Roman" w:hAnsi="Times New Roman" w:cs="Times New Roman"/>
          <w:sz w:val="24"/>
        </w:rPr>
      </w:pPr>
      <w:r>
        <w:rPr>
          <w:rFonts w:ascii="Times New Roman" w:hAnsi="Times New Roman" w:cs="Times New Roman"/>
        </w:rPr>
        <w:tab/>
      </w:r>
      <w:r w:rsidRPr="00DE2A32">
        <w:rPr>
          <w:rFonts w:ascii="Times New Roman" w:hAnsi="Times New Roman" w:cs="Times New Roman"/>
        </w:rPr>
        <w:t xml:space="preserve">Os resultados decorrentes da presente investigação, </w:t>
      </w:r>
      <w:proofErr w:type="gramStart"/>
      <w:r w:rsidRPr="00DE2A32">
        <w:rPr>
          <w:rFonts w:ascii="Times New Roman" w:hAnsi="Times New Roman" w:cs="Times New Roman"/>
        </w:rPr>
        <w:t xml:space="preserve">revelam </w:t>
      </w:r>
      <w:r w:rsidR="00DE2A32" w:rsidRPr="00DE2A32">
        <w:rPr>
          <w:rFonts w:ascii="Times New Roman" w:hAnsi="Times New Roman" w:cs="Times New Roman"/>
        </w:rPr>
        <w:t xml:space="preserve"> correlações</w:t>
      </w:r>
      <w:proofErr w:type="gramEnd"/>
      <w:r w:rsidR="00DE2A32" w:rsidRPr="00DE2A32">
        <w:rPr>
          <w:rFonts w:ascii="Times New Roman" w:hAnsi="Times New Roman" w:cs="Times New Roman"/>
        </w:rPr>
        <w:t xml:space="preserve"> estatisticamente significativas, </w:t>
      </w:r>
      <w:r w:rsidRPr="00DE2A32">
        <w:rPr>
          <w:rFonts w:ascii="Times New Roman" w:hAnsi="Times New Roman" w:cs="Times New Roman"/>
        </w:rPr>
        <w:t xml:space="preserve">quer positiva como negativamente, nas hipóteses de investigação colocadas. </w:t>
      </w:r>
      <w:r>
        <w:rPr>
          <w:rFonts w:ascii="Times New Roman" w:hAnsi="Times New Roman" w:cs="Times New Roman"/>
        </w:rPr>
        <w:t>Assim, confirma-se a H1, pois quanto mais</w:t>
      </w:r>
      <w:r>
        <w:rPr>
          <w:rFonts w:ascii="Times New Roman" w:hAnsi="Times New Roman" w:cs="Times New Roman"/>
          <w:sz w:val="24"/>
        </w:rPr>
        <w:t xml:space="preserve"> elevada for a sobrecarga do cuidador mais elevada é a dependência na alimentação, no banho, no controlo intestina, no uso da casa de banho, na transferência de cadeira – cama, no vestir, na higiene corporal, </w:t>
      </w:r>
      <w:r>
        <w:rPr>
          <w:rFonts w:ascii="Times New Roman" w:hAnsi="Times New Roman" w:cs="Times New Roman"/>
          <w:sz w:val="24"/>
        </w:rPr>
        <w:lastRenderedPageBreak/>
        <w:t xml:space="preserve">controlo vesical, em subir escadas e na deambulação. A H2 revela que quanto mais elevadas forem as dificuldades do prestador de cuidados, menor é a satisfação do prestador. Também esta hipótese se confirmou. Por último, quanto à H3, concluiu-se que </w:t>
      </w:r>
      <w:r>
        <w:rPr>
          <w:rFonts w:ascii="Times New Roman" w:hAnsi="Times New Roman" w:cs="Times New Roman"/>
          <w:sz w:val="24"/>
          <w:szCs w:val="24"/>
        </w:rPr>
        <w:t xml:space="preserve">quanto maior a sobrecarga maior prevalência de sintomatologia psicopatológica, isto é, na presente investigação também se confirma a hipótese.  </w:t>
      </w:r>
    </w:p>
    <w:p w14:paraId="79BCE87A" w14:textId="3BFDD118" w:rsidR="00393F8C" w:rsidRDefault="00393F8C" w:rsidP="00393F8C">
      <w:pPr>
        <w:pStyle w:val="Default"/>
        <w:spacing w:line="360" w:lineRule="auto"/>
        <w:ind w:firstLine="708"/>
        <w:jc w:val="both"/>
        <w:rPr>
          <w:rFonts w:ascii="Times New Roman" w:hAnsi="Times New Roman" w:cs="Times New Roman"/>
        </w:rPr>
      </w:pPr>
      <w:r>
        <w:rPr>
          <w:rFonts w:ascii="Times New Roman" w:hAnsi="Times New Roman" w:cs="Times New Roman"/>
        </w:rPr>
        <w:t>Em suma, a partir dos resultados obtidos no decorrer do presente estudo, fica patente que os mesmos vão de encontro ao conhe</w:t>
      </w:r>
      <w:r w:rsidR="00740D89">
        <w:rPr>
          <w:rFonts w:ascii="Times New Roman" w:hAnsi="Times New Roman" w:cs="Times New Roman"/>
        </w:rPr>
        <w:t xml:space="preserve">cido e expresso nos estudos </w:t>
      </w:r>
      <w:r>
        <w:rPr>
          <w:rFonts w:ascii="Times New Roman" w:hAnsi="Times New Roman" w:cs="Times New Roman"/>
        </w:rPr>
        <w:t>já realizados no âmbito desta temática. A partir destes mesmos e do que já é conhecido acerca da mesma, é possível considerar que é necessário a criação de estratégias e, de respostas de apoio/ suporte aos cu</w:t>
      </w:r>
      <w:r w:rsidR="00740D89">
        <w:rPr>
          <w:rFonts w:ascii="Times New Roman" w:hAnsi="Times New Roman" w:cs="Times New Roman"/>
        </w:rPr>
        <w:t xml:space="preserve">idadores informais de idosos </w:t>
      </w:r>
      <w:proofErr w:type="spellStart"/>
      <w:r w:rsidR="00740D89">
        <w:rPr>
          <w:rFonts w:ascii="Times New Roman" w:hAnsi="Times New Roman" w:cs="Times New Roman"/>
        </w:rPr>
        <w:t>dep</w:t>
      </w:r>
      <w:r>
        <w:rPr>
          <w:rFonts w:ascii="Times New Roman" w:hAnsi="Times New Roman" w:cs="Times New Roman"/>
        </w:rPr>
        <w:t>entendes</w:t>
      </w:r>
      <w:proofErr w:type="spellEnd"/>
      <w:r>
        <w:rPr>
          <w:rFonts w:ascii="Times New Roman" w:hAnsi="Times New Roman" w:cs="Times New Roman"/>
        </w:rPr>
        <w:t xml:space="preserve">, de forma a diminuir a sobrecarga objetiva e subjetiva, aumentar a satisfação através da diminuição das dificuldades e vão permitir a menor probabilidade de desenvolvimento de sintomas psicopatológicos.  </w:t>
      </w:r>
    </w:p>
    <w:p w14:paraId="5F2F7CE4" w14:textId="77777777" w:rsidR="00393F8C" w:rsidRDefault="00393F8C" w:rsidP="00393F8C">
      <w:pPr>
        <w:spacing w:after="0" w:line="360" w:lineRule="auto"/>
        <w:ind w:firstLine="708"/>
        <w:jc w:val="both"/>
        <w:rPr>
          <w:rFonts w:ascii="Times New Roman" w:hAnsi="Times New Roman" w:cs="Times New Roman"/>
          <w:sz w:val="24"/>
          <w:szCs w:val="24"/>
        </w:rPr>
      </w:pPr>
    </w:p>
    <w:p w14:paraId="3BD7184F" w14:textId="77777777" w:rsidR="00393F8C" w:rsidRDefault="00393F8C" w:rsidP="00393F8C">
      <w:pPr>
        <w:spacing w:after="0" w:line="360" w:lineRule="auto"/>
        <w:jc w:val="both"/>
        <w:rPr>
          <w:rFonts w:ascii="Times New Roman" w:hAnsi="Times New Roman" w:cs="Times New Roman"/>
          <w:sz w:val="24"/>
          <w:szCs w:val="24"/>
        </w:rPr>
      </w:pPr>
    </w:p>
    <w:p w14:paraId="45CC749A" w14:textId="77777777" w:rsidR="00393F8C" w:rsidRDefault="00393F8C" w:rsidP="00393F8C">
      <w:pPr>
        <w:spacing w:after="0" w:line="360" w:lineRule="auto"/>
        <w:jc w:val="both"/>
        <w:rPr>
          <w:rFonts w:ascii="Times New Roman" w:hAnsi="Times New Roman" w:cs="Times New Roman"/>
          <w:sz w:val="24"/>
          <w:szCs w:val="24"/>
        </w:rPr>
      </w:pPr>
    </w:p>
    <w:p w14:paraId="4FA212FC" w14:textId="77777777" w:rsidR="00393F8C" w:rsidRDefault="00393F8C" w:rsidP="00393F8C">
      <w:pPr>
        <w:spacing w:after="0" w:line="360" w:lineRule="auto"/>
        <w:jc w:val="both"/>
        <w:rPr>
          <w:rFonts w:ascii="Times New Roman" w:hAnsi="Times New Roman" w:cs="Times New Roman"/>
          <w:sz w:val="24"/>
          <w:szCs w:val="24"/>
        </w:rPr>
      </w:pPr>
    </w:p>
    <w:p w14:paraId="17BF1BA0" w14:textId="77777777" w:rsidR="00393F8C" w:rsidRDefault="00393F8C" w:rsidP="00393F8C">
      <w:pPr>
        <w:spacing w:after="0" w:line="360" w:lineRule="auto"/>
        <w:jc w:val="both"/>
        <w:rPr>
          <w:rFonts w:ascii="Times New Roman" w:hAnsi="Times New Roman" w:cs="Times New Roman"/>
          <w:sz w:val="24"/>
          <w:szCs w:val="24"/>
        </w:rPr>
      </w:pPr>
    </w:p>
    <w:p w14:paraId="199386F2" w14:textId="77777777" w:rsidR="00393F8C" w:rsidRDefault="00393F8C" w:rsidP="00393F8C">
      <w:pPr>
        <w:spacing w:after="0" w:line="360" w:lineRule="auto"/>
        <w:jc w:val="both"/>
        <w:rPr>
          <w:rFonts w:ascii="Times New Roman" w:hAnsi="Times New Roman" w:cs="Times New Roman"/>
          <w:sz w:val="24"/>
          <w:szCs w:val="24"/>
        </w:rPr>
      </w:pPr>
    </w:p>
    <w:p w14:paraId="4BAC9FC5" w14:textId="77777777" w:rsidR="00393F8C" w:rsidRDefault="00393F8C" w:rsidP="00393F8C">
      <w:pPr>
        <w:spacing w:after="0" w:line="360" w:lineRule="auto"/>
        <w:jc w:val="both"/>
        <w:rPr>
          <w:rFonts w:ascii="Times New Roman" w:hAnsi="Times New Roman" w:cs="Times New Roman"/>
          <w:sz w:val="24"/>
          <w:szCs w:val="24"/>
        </w:rPr>
      </w:pPr>
    </w:p>
    <w:p w14:paraId="387A28B3" w14:textId="77777777" w:rsidR="00393F8C" w:rsidRDefault="00393F8C" w:rsidP="00393F8C">
      <w:pPr>
        <w:spacing w:after="0" w:line="360" w:lineRule="auto"/>
        <w:jc w:val="both"/>
        <w:rPr>
          <w:rFonts w:ascii="Times New Roman" w:hAnsi="Times New Roman" w:cs="Times New Roman"/>
          <w:sz w:val="24"/>
          <w:szCs w:val="24"/>
        </w:rPr>
      </w:pPr>
    </w:p>
    <w:p w14:paraId="41783697" w14:textId="77777777" w:rsidR="00393F8C" w:rsidRDefault="00393F8C" w:rsidP="00393F8C">
      <w:pPr>
        <w:spacing w:after="0" w:line="360" w:lineRule="auto"/>
        <w:jc w:val="both"/>
        <w:rPr>
          <w:rFonts w:ascii="Times New Roman" w:hAnsi="Times New Roman" w:cs="Times New Roman"/>
          <w:sz w:val="24"/>
          <w:szCs w:val="24"/>
        </w:rPr>
      </w:pPr>
    </w:p>
    <w:p w14:paraId="3BD31759" w14:textId="77777777" w:rsidR="00393F8C" w:rsidRDefault="00393F8C" w:rsidP="00393F8C">
      <w:pPr>
        <w:spacing w:after="0" w:line="360" w:lineRule="auto"/>
        <w:jc w:val="both"/>
        <w:rPr>
          <w:rFonts w:ascii="Times New Roman" w:hAnsi="Times New Roman" w:cs="Times New Roman"/>
          <w:sz w:val="24"/>
          <w:szCs w:val="24"/>
        </w:rPr>
      </w:pPr>
    </w:p>
    <w:p w14:paraId="2C3378AA" w14:textId="77777777" w:rsidR="00393F8C" w:rsidRDefault="00393F8C" w:rsidP="00393F8C">
      <w:pPr>
        <w:spacing w:after="0" w:line="360" w:lineRule="auto"/>
        <w:jc w:val="both"/>
        <w:rPr>
          <w:rFonts w:ascii="Times New Roman" w:hAnsi="Times New Roman" w:cs="Times New Roman"/>
          <w:sz w:val="24"/>
          <w:szCs w:val="24"/>
        </w:rPr>
      </w:pPr>
    </w:p>
    <w:p w14:paraId="4DA8E899" w14:textId="77777777" w:rsidR="00393F8C" w:rsidRDefault="00393F8C" w:rsidP="00393F8C">
      <w:pPr>
        <w:spacing w:after="0" w:line="360" w:lineRule="auto"/>
        <w:jc w:val="both"/>
        <w:rPr>
          <w:rFonts w:ascii="Times New Roman" w:hAnsi="Times New Roman" w:cs="Times New Roman"/>
          <w:sz w:val="24"/>
          <w:szCs w:val="24"/>
        </w:rPr>
      </w:pPr>
    </w:p>
    <w:p w14:paraId="63F0236D" w14:textId="77777777" w:rsidR="00393F8C" w:rsidRDefault="00393F8C" w:rsidP="00393F8C">
      <w:pPr>
        <w:spacing w:after="0" w:line="360" w:lineRule="auto"/>
        <w:jc w:val="both"/>
        <w:rPr>
          <w:rFonts w:ascii="Times New Roman" w:hAnsi="Times New Roman" w:cs="Times New Roman"/>
          <w:sz w:val="24"/>
          <w:szCs w:val="24"/>
        </w:rPr>
      </w:pPr>
    </w:p>
    <w:p w14:paraId="0E8BF161" w14:textId="77777777" w:rsidR="00393F8C" w:rsidRDefault="00393F8C" w:rsidP="00393F8C">
      <w:pPr>
        <w:spacing w:after="0" w:line="360" w:lineRule="auto"/>
        <w:jc w:val="both"/>
        <w:rPr>
          <w:rFonts w:ascii="Times New Roman" w:hAnsi="Times New Roman" w:cs="Times New Roman"/>
          <w:sz w:val="24"/>
          <w:szCs w:val="24"/>
        </w:rPr>
      </w:pPr>
    </w:p>
    <w:p w14:paraId="29B7D57B" w14:textId="77777777" w:rsidR="00393F8C" w:rsidRDefault="00393F8C" w:rsidP="00393F8C">
      <w:pPr>
        <w:spacing w:after="0" w:line="360" w:lineRule="auto"/>
        <w:jc w:val="both"/>
        <w:rPr>
          <w:rFonts w:ascii="Times New Roman" w:hAnsi="Times New Roman" w:cs="Times New Roman"/>
          <w:sz w:val="24"/>
          <w:szCs w:val="24"/>
        </w:rPr>
      </w:pPr>
    </w:p>
    <w:p w14:paraId="0C858EDA" w14:textId="77777777" w:rsidR="00393F8C" w:rsidRDefault="00393F8C" w:rsidP="00393F8C">
      <w:pPr>
        <w:spacing w:after="0" w:line="360" w:lineRule="auto"/>
        <w:jc w:val="both"/>
        <w:rPr>
          <w:rFonts w:ascii="Times New Roman" w:hAnsi="Times New Roman" w:cs="Times New Roman"/>
          <w:sz w:val="24"/>
          <w:szCs w:val="24"/>
        </w:rPr>
      </w:pPr>
    </w:p>
    <w:p w14:paraId="7AC5F963" w14:textId="77777777" w:rsidR="00393F8C" w:rsidRDefault="00393F8C" w:rsidP="00393F8C">
      <w:pPr>
        <w:spacing w:after="0" w:line="360" w:lineRule="auto"/>
        <w:jc w:val="both"/>
        <w:rPr>
          <w:rFonts w:ascii="Times New Roman" w:hAnsi="Times New Roman" w:cs="Times New Roman"/>
          <w:sz w:val="24"/>
          <w:szCs w:val="24"/>
        </w:rPr>
      </w:pPr>
    </w:p>
    <w:p w14:paraId="17FD5403" w14:textId="77777777" w:rsidR="00393F8C" w:rsidRDefault="00393F8C" w:rsidP="00393F8C">
      <w:pPr>
        <w:spacing w:after="0" w:line="360" w:lineRule="auto"/>
        <w:jc w:val="both"/>
        <w:rPr>
          <w:rFonts w:ascii="Times New Roman" w:hAnsi="Times New Roman" w:cs="Times New Roman"/>
          <w:sz w:val="24"/>
          <w:szCs w:val="24"/>
        </w:rPr>
      </w:pPr>
    </w:p>
    <w:p w14:paraId="20D02E2F" w14:textId="77777777" w:rsidR="00995DDE" w:rsidRDefault="00995DDE" w:rsidP="00393F8C">
      <w:pPr>
        <w:spacing w:after="0" w:line="360" w:lineRule="auto"/>
        <w:jc w:val="both"/>
        <w:rPr>
          <w:rFonts w:ascii="Times New Roman" w:hAnsi="Times New Roman" w:cs="Times New Roman"/>
          <w:sz w:val="24"/>
          <w:szCs w:val="24"/>
        </w:rPr>
      </w:pPr>
    </w:p>
    <w:p w14:paraId="3E9F82D9" w14:textId="77777777" w:rsidR="0062478C" w:rsidRDefault="0062478C" w:rsidP="00393F8C">
      <w:pPr>
        <w:spacing w:after="0" w:line="360" w:lineRule="auto"/>
        <w:jc w:val="both"/>
        <w:rPr>
          <w:rFonts w:ascii="Times New Roman" w:hAnsi="Times New Roman" w:cs="Times New Roman"/>
          <w:sz w:val="24"/>
          <w:szCs w:val="24"/>
        </w:rPr>
      </w:pPr>
    </w:p>
    <w:p w14:paraId="33AC8FA0" w14:textId="77777777" w:rsidR="00393F8C" w:rsidRDefault="00393F8C" w:rsidP="00393F8C">
      <w:pPr>
        <w:spacing w:after="0" w:line="360" w:lineRule="auto"/>
        <w:jc w:val="both"/>
        <w:rPr>
          <w:rFonts w:ascii="Times New Roman" w:hAnsi="Times New Roman" w:cs="Times New Roman"/>
          <w:sz w:val="24"/>
          <w:szCs w:val="24"/>
        </w:rPr>
      </w:pPr>
    </w:p>
    <w:p w14:paraId="7E0EAE02" w14:textId="77777777" w:rsidR="00393F8C" w:rsidRDefault="00393F8C" w:rsidP="00393F8C">
      <w:pPr>
        <w:spacing w:after="0" w:line="360" w:lineRule="auto"/>
        <w:jc w:val="center"/>
        <w:rPr>
          <w:rFonts w:ascii="Times New Roman" w:hAnsi="Times New Roman" w:cs="Times New Roman"/>
          <w:b/>
          <w:sz w:val="24"/>
          <w:szCs w:val="24"/>
        </w:rPr>
      </w:pPr>
      <w:r w:rsidRPr="00393F8C">
        <w:rPr>
          <w:rFonts w:ascii="Times New Roman" w:hAnsi="Times New Roman" w:cs="Times New Roman"/>
          <w:b/>
          <w:sz w:val="24"/>
          <w:szCs w:val="24"/>
        </w:rPr>
        <w:lastRenderedPageBreak/>
        <w:t>Conclusão</w:t>
      </w:r>
    </w:p>
    <w:p w14:paraId="28128F77" w14:textId="77777777" w:rsidR="005D3BB0" w:rsidRDefault="005D3BB0" w:rsidP="00393F8C">
      <w:pPr>
        <w:spacing w:after="0" w:line="360" w:lineRule="auto"/>
        <w:jc w:val="center"/>
        <w:rPr>
          <w:rFonts w:ascii="Times New Roman" w:hAnsi="Times New Roman" w:cs="Times New Roman"/>
          <w:b/>
          <w:sz w:val="24"/>
          <w:szCs w:val="24"/>
        </w:rPr>
      </w:pPr>
    </w:p>
    <w:p w14:paraId="14368E79" w14:textId="2573E04F" w:rsidR="00393F8C" w:rsidRDefault="00393F8C" w:rsidP="00393F8C">
      <w:pPr>
        <w:spacing w:after="0" w:line="360" w:lineRule="auto"/>
        <w:ind w:firstLine="708"/>
        <w:jc w:val="both"/>
        <w:rPr>
          <w:rFonts w:ascii="Times New Roman" w:hAnsi="Times New Roman" w:cs="Times New Roman"/>
          <w:sz w:val="24"/>
        </w:rPr>
      </w:pPr>
      <w:r>
        <w:rPr>
          <w:rFonts w:ascii="Times New Roman" w:hAnsi="Times New Roman" w:cs="Times New Roman"/>
          <w:sz w:val="24"/>
        </w:rPr>
        <w:t>Na presente investigação, foi possível concluir que os dados obtidos vão de encontro ao que está patente na revisão teórica. Desta forma, verificou-se que existe relação entre a dependência do idoso e a sobrecarga objetiva e subjetiva, entre a satisfação do cuidador informal e as dificuldades sentidas e, entre a sobrecarga objetiva e subjetiva e os sintomas psicopatológicos.</w:t>
      </w:r>
      <w:r w:rsidR="005D3BB0">
        <w:rPr>
          <w:rFonts w:ascii="Times New Roman" w:hAnsi="Times New Roman" w:cs="Times New Roman"/>
          <w:sz w:val="24"/>
        </w:rPr>
        <w:t xml:space="preserve"> Isto significa, que quanto maior a dependência do idoso, maior será a sobrecarga sentida pelo cuidador informal,</w:t>
      </w:r>
      <w:r>
        <w:rPr>
          <w:rFonts w:ascii="Times New Roman" w:hAnsi="Times New Roman" w:cs="Times New Roman"/>
          <w:sz w:val="24"/>
        </w:rPr>
        <w:t xml:space="preserve"> </w:t>
      </w:r>
      <w:r w:rsidR="005D3BB0">
        <w:rPr>
          <w:rFonts w:ascii="Times New Roman" w:hAnsi="Times New Roman" w:cs="Times New Roman"/>
          <w:sz w:val="24"/>
        </w:rPr>
        <w:t>bem como, quanto maior forem as dificuldades menor será a satisfação do cuidador informal. Este facto, direciona para que quanto maior for a sobrecarga maior a prevalência de sintomas psicopatológicos. Assim sendo, f</w:t>
      </w:r>
      <w:r>
        <w:rPr>
          <w:rFonts w:ascii="Times New Roman" w:hAnsi="Times New Roman" w:cs="Times New Roman"/>
          <w:sz w:val="24"/>
        </w:rPr>
        <w:t xml:space="preserve">ornecer apoio enquanto cuidador informal, pode resultar num sentimento de sobrecarga para o qual nem sempre e se calhar a maior parte das vezes se está preparado, estando intimamente relacionada com a saúde física, psicológica, situação financeira e vida social que são afetados no ato de cuidar.  </w:t>
      </w:r>
    </w:p>
    <w:p w14:paraId="0C04624C" w14:textId="4DE5D3AD" w:rsidR="00393F8C" w:rsidRDefault="00393F8C" w:rsidP="00393F8C">
      <w:pPr>
        <w:spacing w:after="0" w:line="360" w:lineRule="auto"/>
        <w:jc w:val="both"/>
        <w:rPr>
          <w:rFonts w:ascii="Times New Roman" w:hAnsi="Times New Roman" w:cs="Times New Roman"/>
          <w:sz w:val="24"/>
        </w:rPr>
      </w:pPr>
      <w:r>
        <w:rPr>
          <w:rFonts w:ascii="Times New Roman" w:hAnsi="Times New Roman" w:cs="Times New Roman"/>
          <w:sz w:val="24"/>
        </w:rPr>
        <w:tab/>
        <w:t xml:space="preserve">No entanto, a atual investigação, apresenta como limitações de </w:t>
      </w:r>
      <w:r w:rsidR="00995DDE">
        <w:rPr>
          <w:rFonts w:ascii="Times New Roman" w:hAnsi="Times New Roman" w:cs="Times New Roman"/>
          <w:sz w:val="24"/>
        </w:rPr>
        <w:t>entre as quais o número reduzido</w:t>
      </w:r>
      <w:r>
        <w:rPr>
          <w:rFonts w:ascii="Times New Roman" w:hAnsi="Times New Roman" w:cs="Times New Roman"/>
          <w:sz w:val="24"/>
        </w:rPr>
        <w:t xml:space="preserve"> da amostra e que a maioria dos inquiridos guarda para si mesmo os problemas, dificuldades e mesmo a sobrecarga associados ao ato de cuidar. Por outro lado, a amostra, foi recolhida na zona norte do país e, por isso, não podem ser generalizados para a população portuguesa, uma vez que, não são representativos da nossa população. Considera-se, ainda, que sendo esta realidade pouco usual no nosso país e envolvendo problemáticas que culturalmente podem ser sentidas como invasivas, os resultados podem ter sofrido efeitos de desabilidade social em algumas respostas. </w:t>
      </w:r>
    </w:p>
    <w:p w14:paraId="1F3BA2C7" w14:textId="77777777" w:rsidR="00393F8C" w:rsidRDefault="00393F8C" w:rsidP="00393F8C">
      <w:pPr>
        <w:spacing w:after="0" w:line="360" w:lineRule="auto"/>
        <w:jc w:val="both"/>
        <w:rPr>
          <w:rFonts w:ascii="Times New Roman" w:hAnsi="Times New Roman" w:cs="Times New Roman"/>
          <w:sz w:val="24"/>
        </w:rPr>
      </w:pPr>
      <w:r>
        <w:rPr>
          <w:rFonts w:ascii="Times New Roman" w:hAnsi="Times New Roman" w:cs="Times New Roman"/>
          <w:sz w:val="24"/>
        </w:rPr>
        <w:tab/>
        <w:t xml:space="preserve">É de salientar, que foi explicada detalhadamente a Declaração de Consentimento de participação na Investigação, expondo os objetivos, o carácter voluntário, confidencial e anónimo da participação, tendo sido comunicado que apenas os dados coletivos de todos os participantes eram relevantes, considerando-se irrelevantes os dados individuais de cada um dos participantes. Foi, ainda, transmitido que, no caso de aceitarem participar na investigação, podiam desistir a qualquer momento, mostrando-se igualmente a pertinência da temática junto da população-alvo específica. Por último, ressalvou-se a inexistência de riscos na participação neste estudo. </w:t>
      </w:r>
    </w:p>
    <w:p w14:paraId="4DE0635D" w14:textId="77777777" w:rsidR="004D1B33" w:rsidRDefault="004D1B33" w:rsidP="00393F8C">
      <w:pPr>
        <w:spacing w:after="0" w:line="360" w:lineRule="auto"/>
        <w:jc w:val="both"/>
        <w:rPr>
          <w:rFonts w:ascii="Times New Roman" w:hAnsi="Times New Roman" w:cs="Times New Roman"/>
          <w:sz w:val="24"/>
        </w:rPr>
      </w:pPr>
      <w:r>
        <w:rPr>
          <w:rFonts w:ascii="Times New Roman" w:hAnsi="Times New Roman" w:cs="Times New Roman"/>
          <w:sz w:val="24"/>
        </w:rPr>
        <w:tab/>
        <w:t>O presente</w:t>
      </w:r>
      <w:r w:rsidR="0042223D">
        <w:rPr>
          <w:rFonts w:ascii="Times New Roman" w:hAnsi="Times New Roman" w:cs="Times New Roman"/>
          <w:sz w:val="24"/>
        </w:rPr>
        <w:t xml:space="preserve"> estudo, contribuiu para um conhecimento mais aprofundado sobre a temática, como também, para ressalvar a importância do desenvolvimento de mais estudos nesta área, uma vez que, ainda pouco se conhece sobre a mesma e pela perspetiva de aumento de cuidadores informais. </w:t>
      </w:r>
    </w:p>
    <w:p w14:paraId="3450D408" w14:textId="786A7B8C" w:rsidR="004D1B33" w:rsidRDefault="004D1B33" w:rsidP="00393F8C">
      <w:pPr>
        <w:spacing w:after="0" w:line="360" w:lineRule="auto"/>
        <w:jc w:val="both"/>
        <w:rPr>
          <w:rFonts w:ascii="Times New Roman" w:hAnsi="Times New Roman" w:cs="Times New Roman"/>
          <w:sz w:val="24"/>
        </w:rPr>
      </w:pPr>
      <w:r>
        <w:rPr>
          <w:rFonts w:ascii="Times New Roman" w:hAnsi="Times New Roman" w:cs="Times New Roman"/>
          <w:sz w:val="24"/>
        </w:rPr>
        <w:lastRenderedPageBreak/>
        <w:tab/>
        <w:t xml:space="preserve">No que diz respeito aos estudos futuros, </w:t>
      </w:r>
      <w:r w:rsidR="0042223D">
        <w:rPr>
          <w:rFonts w:ascii="Times New Roman" w:hAnsi="Times New Roman" w:cs="Times New Roman"/>
          <w:sz w:val="24"/>
        </w:rPr>
        <w:t xml:space="preserve">era necessário o desenvolvimento de mais neste âmbito, bem como, que os mesmos explorassem mais as variáveis em estudo, de forma, a que se desenvolvessem estratégias de cariz individualizado ou direcionado ao cuidador informal e de acordo com as reais necessidades. Era também relevante, desenvolver estudos que pudessem fornecer mais ajuda aos cuidadores informais, nomeadamente, na área da </w:t>
      </w:r>
      <w:proofErr w:type="spellStart"/>
      <w:r w:rsidR="0042223D">
        <w:rPr>
          <w:rFonts w:ascii="Times New Roman" w:hAnsi="Times New Roman" w:cs="Times New Roman"/>
          <w:sz w:val="24"/>
        </w:rPr>
        <w:t>psicoeducação</w:t>
      </w:r>
      <w:proofErr w:type="spellEnd"/>
      <w:r w:rsidR="0042223D">
        <w:rPr>
          <w:rFonts w:ascii="Times New Roman" w:hAnsi="Times New Roman" w:cs="Times New Roman"/>
          <w:sz w:val="24"/>
        </w:rPr>
        <w:t>, sendo que, a falt</w:t>
      </w:r>
      <w:r w:rsidR="005D3BB0">
        <w:rPr>
          <w:rFonts w:ascii="Times New Roman" w:hAnsi="Times New Roman" w:cs="Times New Roman"/>
          <w:sz w:val="24"/>
        </w:rPr>
        <w:t xml:space="preserve">a de formação/informação é uma </w:t>
      </w:r>
      <w:r w:rsidR="0042223D">
        <w:rPr>
          <w:rFonts w:ascii="Times New Roman" w:hAnsi="Times New Roman" w:cs="Times New Roman"/>
          <w:sz w:val="24"/>
        </w:rPr>
        <w:t xml:space="preserve">das dificuldades apontada pelos cuidadores informais. </w:t>
      </w:r>
    </w:p>
    <w:p w14:paraId="1BE30A4E" w14:textId="77777777" w:rsidR="00393F8C" w:rsidRPr="007A1B7E" w:rsidRDefault="00393F8C" w:rsidP="00393F8C">
      <w:pPr>
        <w:spacing w:after="0" w:line="360" w:lineRule="auto"/>
        <w:jc w:val="both"/>
        <w:rPr>
          <w:rFonts w:ascii="Times New Roman" w:hAnsi="Times New Roman" w:cs="Times New Roman"/>
          <w:sz w:val="24"/>
        </w:rPr>
      </w:pPr>
      <w:r>
        <w:rPr>
          <w:rFonts w:ascii="Times New Roman" w:hAnsi="Times New Roman" w:cs="Times New Roman"/>
          <w:sz w:val="24"/>
        </w:rPr>
        <w:tab/>
        <w:t xml:space="preserve">Em suma, espera-se que com esta investigação se tenha conseguido descortinar um pouco mais a temática, na medida em que </w:t>
      </w:r>
      <w:r w:rsidR="0042223D">
        <w:rPr>
          <w:rFonts w:ascii="Times New Roman" w:hAnsi="Times New Roman" w:cs="Times New Roman"/>
          <w:sz w:val="24"/>
        </w:rPr>
        <w:t xml:space="preserve">se </w:t>
      </w:r>
      <w:r>
        <w:rPr>
          <w:rFonts w:ascii="Times New Roman" w:hAnsi="Times New Roman" w:cs="Times New Roman"/>
          <w:sz w:val="24"/>
        </w:rPr>
        <w:t xml:space="preserve">tentou dar um pequeno contributo ao estudar o tema. É fundamental referir, que a realização desta investigação passou por períodos de oscilação entre sentimentos como o medo e insegurança, mas também orgulho e satisfação, com uma assinalável aprendizagem pessoal e profissional, com especial destaque para um maior domínio da temática do envelhecimento, para o conhecimento adquirido e as lacunas detalhadas nesta população específica.    </w:t>
      </w:r>
    </w:p>
    <w:p w14:paraId="700F0C2E" w14:textId="77777777" w:rsidR="00393F8C" w:rsidRDefault="00393F8C" w:rsidP="00393F8C">
      <w:pPr>
        <w:spacing w:after="0" w:line="360" w:lineRule="auto"/>
        <w:jc w:val="both"/>
        <w:rPr>
          <w:rFonts w:ascii="Times New Roman" w:hAnsi="Times New Roman" w:cs="Times New Roman"/>
          <w:sz w:val="24"/>
        </w:rPr>
      </w:pPr>
    </w:p>
    <w:p w14:paraId="0C53233F" w14:textId="77777777" w:rsidR="0042223D" w:rsidRDefault="0042223D" w:rsidP="00393F8C">
      <w:pPr>
        <w:spacing w:after="0" w:line="360" w:lineRule="auto"/>
        <w:jc w:val="both"/>
        <w:rPr>
          <w:rFonts w:ascii="Times New Roman" w:hAnsi="Times New Roman" w:cs="Times New Roman"/>
          <w:sz w:val="24"/>
        </w:rPr>
      </w:pPr>
    </w:p>
    <w:p w14:paraId="6C7BD5F7" w14:textId="77777777" w:rsidR="0042223D" w:rsidRDefault="0042223D" w:rsidP="00393F8C">
      <w:pPr>
        <w:spacing w:after="0" w:line="360" w:lineRule="auto"/>
        <w:jc w:val="both"/>
        <w:rPr>
          <w:rFonts w:ascii="Times New Roman" w:hAnsi="Times New Roman" w:cs="Times New Roman"/>
          <w:sz w:val="24"/>
        </w:rPr>
      </w:pPr>
    </w:p>
    <w:p w14:paraId="65CC59C4" w14:textId="77777777" w:rsidR="0042223D" w:rsidRDefault="0042223D" w:rsidP="00393F8C">
      <w:pPr>
        <w:spacing w:after="0" w:line="360" w:lineRule="auto"/>
        <w:jc w:val="both"/>
        <w:rPr>
          <w:rFonts w:ascii="Times New Roman" w:hAnsi="Times New Roman" w:cs="Times New Roman"/>
          <w:sz w:val="24"/>
        </w:rPr>
      </w:pPr>
    </w:p>
    <w:p w14:paraId="6B9CA9EA" w14:textId="77777777" w:rsidR="0042223D" w:rsidRDefault="0042223D" w:rsidP="00393F8C">
      <w:pPr>
        <w:spacing w:after="0" w:line="360" w:lineRule="auto"/>
        <w:jc w:val="both"/>
        <w:rPr>
          <w:rFonts w:ascii="Times New Roman" w:hAnsi="Times New Roman" w:cs="Times New Roman"/>
          <w:sz w:val="24"/>
        </w:rPr>
      </w:pPr>
    </w:p>
    <w:p w14:paraId="742F5D8E" w14:textId="77777777" w:rsidR="0042223D" w:rsidRDefault="0042223D" w:rsidP="00393F8C">
      <w:pPr>
        <w:spacing w:after="0" w:line="360" w:lineRule="auto"/>
        <w:jc w:val="both"/>
        <w:rPr>
          <w:rFonts w:ascii="Times New Roman" w:hAnsi="Times New Roman" w:cs="Times New Roman"/>
          <w:sz w:val="24"/>
        </w:rPr>
      </w:pPr>
    </w:p>
    <w:p w14:paraId="582511FC" w14:textId="77777777" w:rsidR="0042223D" w:rsidRDefault="0042223D" w:rsidP="00393F8C">
      <w:pPr>
        <w:spacing w:after="0" w:line="360" w:lineRule="auto"/>
        <w:jc w:val="both"/>
        <w:rPr>
          <w:rFonts w:ascii="Times New Roman" w:hAnsi="Times New Roman" w:cs="Times New Roman"/>
          <w:sz w:val="24"/>
        </w:rPr>
      </w:pPr>
    </w:p>
    <w:p w14:paraId="212FE510" w14:textId="77777777" w:rsidR="0042223D" w:rsidRDefault="0042223D" w:rsidP="00393F8C">
      <w:pPr>
        <w:spacing w:after="0" w:line="360" w:lineRule="auto"/>
        <w:jc w:val="both"/>
        <w:rPr>
          <w:rFonts w:ascii="Times New Roman" w:hAnsi="Times New Roman" w:cs="Times New Roman"/>
          <w:sz w:val="24"/>
        </w:rPr>
      </w:pPr>
    </w:p>
    <w:p w14:paraId="45735B99" w14:textId="77777777" w:rsidR="0042223D" w:rsidRDefault="0042223D" w:rsidP="00393F8C">
      <w:pPr>
        <w:spacing w:after="0" w:line="360" w:lineRule="auto"/>
        <w:jc w:val="both"/>
        <w:rPr>
          <w:rFonts w:ascii="Times New Roman" w:hAnsi="Times New Roman" w:cs="Times New Roman"/>
          <w:sz w:val="24"/>
        </w:rPr>
      </w:pPr>
    </w:p>
    <w:p w14:paraId="758DCCAD" w14:textId="77777777" w:rsidR="0042223D" w:rsidRDefault="0042223D" w:rsidP="00393F8C">
      <w:pPr>
        <w:spacing w:after="0" w:line="360" w:lineRule="auto"/>
        <w:jc w:val="both"/>
        <w:rPr>
          <w:rFonts w:ascii="Times New Roman" w:hAnsi="Times New Roman" w:cs="Times New Roman"/>
          <w:sz w:val="24"/>
        </w:rPr>
      </w:pPr>
    </w:p>
    <w:p w14:paraId="5BF20FB8" w14:textId="77777777" w:rsidR="0042223D" w:rsidRDefault="0042223D" w:rsidP="00393F8C">
      <w:pPr>
        <w:spacing w:after="0" w:line="360" w:lineRule="auto"/>
        <w:jc w:val="both"/>
        <w:rPr>
          <w:rFonts w:ascii="Times New Roman" w:hAnsi="Times New Roman" w:cs="Times New Roman"/>
          <w:sz w:val="24"/>
        </w:rPr>
      </w:pPr>
    </w:p>
    <w:p w14:paraId="7051DDE2" w14:textId="77777777" w:rsidR="0042223D" w:rsidRDefault="0042223D" w:rsidP="00393F8C">
      <w:pPr>
        <w:spacing w:after="0" w:line="360" w:lineRule="auto"/>
        <w:jc w:val="both"/>
        <w:rPr>
          <w:rFonts w:ascii="Times New Roman" w:hAnsi="Times New Roman" w:cs="Times New Roman"/>
          <w:sz w:val="24"/>
        </w:rPr>
      </w:pPr>
    </w:p>
    <w:p w14:paraId="0FBA115A" w14:textId="77777777" w:rsidR="0042223D" w:rsidRDefault="0042223D" w:rsidP="00393F8C">
      <w:pPr>
        <w:spacing w:after="0" w:line="360" w:lineRule="auto"/>
        <w:jc w:val="both"/>
        <w:rPr>
          <w:rFonts w:ascii="Times New Roman" w:hAnsi="Times New Roman" w:cs="Times New Roman"/>
          <w:sz w:val="24"/>
        </w:rPr>
      </w:pPr>
    </w:p>
    <w:p w14:paraId="7038730C" w14:textId="77777777" w:rsidR="0042223D" w:rsidRDefault="0042223D" w:rsidP="00393F8C">
      <w:pPr>
        <w:spacing w:after="0" w:line="360" w:lineRule="auto"/>
        <w:jc w:val="both"/>
        <w:rPr>
          <w:rFonts w:ascii="Times New Roman" w:hAnsi="Times New Roman" w:cs="Times New Roman"/>
          <w:sz w:val="24"/>
        </w:rPr>
      </w:pPr>
    </w:p>
    <w:p w14:paraId="40A28CE5" w14:textId="77777777" w:rsidR="0042223D" w:rsidRDefault="0042223D" w:rsidP="00393F8C">
      <w:pPr>
        <w:spacing w:after="0" w:line="360" w:lineRule="auto"/>
        <w:jc w:val="both"/>
        <w:rPr>
          <w:rFonts w:ascii="Times New Roman" w:hAnsi="Times New Roman" w:cs="Times New Roman"/>
          <w:sz w:val="24"/>
        </w:rPr>
      </w:pPr>
    </w:p>
    <w:p w14:paraId="3703F8A5" w14:textId="77777777" w:rsidR="0042223D" w:rsidRDefault="0042223D" w:rsidP="00393F8C">
      <w:pPr>
        <w:spacing w:after="0" w:line="360" w:lineRule="auto"/>
        <w:jc w:val="both"/>
        <w:rPr>
          <w:rFonts w:ascii="Times New Roman" w:hAnsi="Times New Roman" w:cs="Times New Roman"/>
          <w:sz w:val="24"/>
        </w:rPr>
      </w:pPr>
    </w:p>
    <w:p w14:paraId="2E66A869" w14:textId="77777777" w:rsidR="0042223D" w:rsidRDefault="0042223D" w:rsidP="00393F8C">
      <w:pPr>
        <w:spacing w:after="0" w:line="360" w:lineRule="auto"/>
        <w:jc w:val="both"/>
        <w:rPr>
          <w:rFonts w:ascii="Times New Roman" w:hAnsi="Times New Roman" w:cs="Times New Roman"/>
          <w:sz w:val="24"/>
        </w:rPr>
      </w:pPr>
    </w:p>
    <w:p w14:paraId="33578F26" w14:textId="77777777" w:rsidR="0042223D" w:rsidRDefault="0042223D" w:rsidP="00393F8C">
      <w:pPr>
        <w:spacing w:after="0" w:line="360" w:lineRule="auto"/>
        <w:jc w:val="both"/>
        <w:rPr>
          <w:rFonts w:ascii="Times New Roman" w:hAnsi="Times New Roman" w:cs="Times New Roman"/>
          <w:sz w:val="24"/>
        </w:rPr>
      </w:pPr>
    </w:p>
    <w:p w14:paraId="65C1284D" w14:textId="77777777" w:rsidR="00393F8C" w:rsidRDefault="00393F8C" w:rsidP="00393F8C">
      <w:pPr>
        <w:spacing w:after="0" w:line="360" w:lineRule="auto"/>
        <w:jc w:val="both"/>
        <w:rPr>
          <w:rFonts w:ascii="Times New Roman" w:hAnsi="Times New Roman" w:cs="Times New Roman"/>
          <w:sz w:val="24"/>
        </w:rPr>
      </w:pPr>
    </w:p>
    <w:p w14:paraId="086B9FF1" w14:textId="77777777" w:rsidR="0062478C" w:rsidRDefault="0062478C" w:rsidP="00393F8C">
      <w:pPr>
        <w:spacing w:after="0" w:line="360" w:lineRule="auto"/>
        <w:jc w:val="both"/>
        <w:rPr>
          <w:rFonts w:ascii="Times New Roman" w:hAnsi="Times New Roman" w:cs="Times New Roman"/>
          <w:sz w:val="24"/>
          <w:szCs w:val="24"/>
        </w:rPr>
      </w:pPr>
    </w:p>
    <w:p w14:paraId="3E3403F0" w14:textId="77777777" w:rsidR="00E36335" w:rsidRDefault="00E36335" w:rsidP="00E36335">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Referências Bibliográficas</w:t>
      </w:r>
    </w:p>
    <w:p w14:paraId="1CC1CA02" w14:textId="77777777" w:rsidR="00B05E91" w:rsidRPr="00E36335" w:rsidRDefault="00B05E91" w:rsidP="00E36335">
      <w:pPr>
        <w:spacing w:after="0" w:line="360" w:lineRule="auto"/>
        <w:jc w:val="center"/>
        <w:rPr>
          <w:rFonts w:ascii="Times New Roman" w:hAnsi="Times New Roman" w:cs="Times New Roman"/>
          <w:b/>
          <w:sz w:val="24"/>
          <w:szCs w:val="24"/>
        </w:rPr>
      </w:pPr>
    </w:p>
    <w:p w14:paraId="6C87F297" w14:textId="77777777" w:rsidR="00E36335" w:rsidRPr="00E36335" w:rsidRDefault="00E36335" w:rsidP="00E36335">
      <w:pPr>
        <w:spacing w:after="0" w:line="360" w:lineRule="auto"/>
        <w:ind w:left="709" w:hanging="709"/>
        <w:jc w:val="both"/>
        <w:rPr>
          <w:rFonts w:ascii="Times New Roman" w:hAnsi="Times New Roman" w:cs="Times New Roman"/>
          <w:sz w:val="24"/>
          <w:szCs w:val="24"/>
        </w:rPr>
      </w:pPr>
      <w:proofErr w:type="spellStart"/>
      <w:r w:rsidRPr="00E36335">
        <w:rPr>
          <w:rFonts w:ascii="Times New Roman" w:hAnsi="Times New Roman" w:cs="Times New Roman"/>
          <w:sz w:val="24"/>
          <w:szCs w:val="24"/>
        </w:rPr>
        <w:t>Alaphilippe</w:t>
      </w:r>
      <w:proofErr w:type="spellEnd"/>
      <w:r w:rsidRPr="00E36335">
        <w:rPr>
          <w:rFonts w:ascii="Times New Roman" w:hAnsi="Times New Roman" w:cs="Times New Roman"/>
          <w:sz w:val="24"/>
          <w:szCs w:val="24"/>
        </w:rPr>
        <w:t xml:space="preserve">, D. &amp; </w:t>
      </w:r>
      <w:proofErr w:type="spellStart"/>
      <w:r w:rsidRPr="00E36335">
        <w:rPr>
          <w:rFonts w:ascii="Times New Roman" w:hAnsi="Times New Roman" w:cs="Times New Roman"/>
          <w:sz w:val="24"/>
          <w:szCs w:val="24"/>
        </w:rPr>
        <w:t>Bailly</w:t>
      </w:r>
      <w:proofErr w:type="spellEnd"/>
      <w:r w:rsidRPr="00E36335">
        <w:rPr>
          <w:rFonts w:ascii="Times New Roman" w:hAnsi="Times New Roman" w:cs="Times New Roman"/>
          <w:sz w:val="24"/>
          <w:szCs w:val="24"/>
        </w:rPr>
        <w:t xml:space="preserve">, N. (2013). </w:t>
      </w:r>
      <w:r w:rsidRPr="00E36335">
        <w:rPr>
          <w:rFonts w:ascii="Times New Roman" w:hAnsi="Times New Roman" w:cs="Times New Roman"/>
          <w:i/>
          <w:sz w:val="24"/>
          <w:szCs w:val="24"/>
        </w:rPr>
        <w:t>Psicologia do adulto idoso</w:t>
      </w:r>
      <w:r w:rsidRPr="00E36335">
        <w:rPr>
          <w:rFonts w:ascii="Times New Roman" w:hAnsi="Times New Roman" w:cs="Times New Roman"/>
          <w:sz w:val="24"/>
          <w:szCs w:val="24"/>
        </w:rPr>
        <w:t>. Lisboa: Edições Piaget.</w:t>
      </w:r>
    </w:p>
    <w:p w14:paraId="367273FB" w14:textId="77777777" w:rsidR="00E36335" w:rsidRPr="00E36335" w:rsidRDefault="00E36335" w:rsidP="00E36335">
      <w:pPr>
        <w:spacing w:after="0" w:line="360" w:lineRule="auto"/>
        <w:ind w:left="709" w:hanging="567"/>
        <w:jc w:val="both"/>
        <w:rPr>
          <w:rFonts w:ascii="Times New Roman" w:hAnsi="Times New Roman" w:cs="Times New Roman"/>
          <w:sz w:val="24"/>
          <w:szCs w:val="24"/>
        </w:rPr>
      </w:pPr>
      <w:r w:rsidRPr="00E36335">
        <w:rPr>
          <w:rFonts w:ascii="Times New Roman" w:hAnsi="Times New Roman" w:cs="Times New Roman"/>
          <w:sz w:val="24"/>
          <w:szCs w:val="24"/>
        </w:rPr>
        <w:t xml:space="preserve">Almeida, A.P.S. (2011). </w:t>
      </w:r>
      <w:r w:rsidRPr="00E36335">
        <w:rPr>
          <w:rFonts w:ascii="Times New Roman" w:hAnsi="Times New Roman" w:cs="Times New Roman"/>
          <w:i/>
          <w:sz w:val="24"/>
          <w:szCs w:val="24"/>
        </w:rPr>
        <w:t>Alterações linguísticas na demência de tipo Alzheimer. Um estudo com doentes em fase inicial</w:t>
      </w:r>
      <w:r w:rsidRPr="00E36335">
        <w:rPr>
          <w:rFonts w:ascii="Times New Roman" w:hAnsi="Times New Roman" w:cs="Times New Roman"/>
          <w:sz w:val="24"/>
          <w:szCs w:val="24"/>
        </w:rPr>
        <w:t>. Universidade de Aveiro, Aveiro. Dissertação de Mestrado.</w:t>
      </w:r>
    </w:p>
    <w:p w14:paraId="5FD83807" w14:textId="77777777" w:rsidR="00E36335" w:rsidRPr="00E36335" w:rsidRDefault="00E36335" w:rsidP="00393F8C">
      <w:pPr>
        <w:spacing w:after="0" w:line="360" w:lineRule="auto"/>
        <w:ind w:left="709" w:hanging="567"/>
        <w:jc w:val="both"/>
        <w:rPr>
          <w:rFonts w:ascii="Times New Roman" w:hAnsi="Times New Roman" w:cs="Times New Roman"/>
          <w:sz w:val="24"/>
          <w:szCs w:val="24"/>
        </w:rPr>
      </w:pPr>
      <w:r w:rsidRPr="00E36335">
        <w:rPr>
          <w:rFonts w:ascii="Times New Roman" w:hAnsi="Times New Roman" w:cs="Times New Roman"/>
          <w:sz w:val="24"/>
          <w:szCs w:val="24"/>
        </w:rPr>
        <w:t xml:space="preserve">Almeida, L. S. &amp; Freire, T. (2003). </w:t>
      </w:r>
      <w:r w:rsidRPr="00E36335">
        <w:rPr>
          <w:rFonts w:ascii="Times New Roman" w:hAnsi="Times New Roman" w:cs="Times New Roman"/>
          <w:i/>
          <w:sz w:val="24"/>
          <w:szCs w:val="24"/>
        </w:rPr>
        <w:t>Metodologia de investigação em psicologia e educação</w:t>
      </w:r>
      <w:r w:rsidRPr="00E36335">
        <w:rPr>
          <w:rFonts w:ascii="Times New Roman" w:hAnsi="Times New Roman" w:cs="Times New Roman"/>
          <w:sz w:val="24"/>
          <w:szCs w:val="24"/>
        </w:rPr>
        <w:t xml:space="preserve">. Braga: </w:t>
      </w:r>
      <w:proofErr w:type="spellStart"/>
      <w:r w:rsidRPr="00E36335">
        <w:rPr>
          <w:rFonts w:ascii="Times New Roman" w:hAnsi="Times New Roman" w:cs="Times New Roman"/>
          <w:sz w:val="24"/>
          <w:szCs w:val="24"/>
        </w:rPr>
        <w:t>Psiquilíbrios</w:t>
      </w:r>
      <w:proofErr w:type="spellEnd"/>
      <w:r w:rsidRPr="00E36335">
        <w:rPr>
          <w:rFonts w:ascii="Times New Roman" w:hAnsi="Times New Roman" w:cs="Times New Roman"/>
          <w:sz w:val="24"/>
          <w:szCs w:val="24"/>
        </w:rPr>
        <w:t xml:space="preserve"> edições. </w:t>
      </w:r>
    </w:p>
    <w:p w14:paraId="04EA4834" w14:textId="77777777" w:rsidR="00E36335" w:rsidRPr="00E36335" w:rsidRDefault="00E36335" w:rsidP="00AF4F7F">
      <w:pPr>
        <w:spacing w:after="0" w:line="360" w:lineRule="auto"/>
        <w:ind w:left="567" w:hanging="567"/>
        <w:jc w:val="both"/>
        <w:rPr>
          <w:rFonts w:ascii="Times New Roman" w:hAnsi="Times New Roman" w:cs="Times New Roman"/>
          <w:sz w:val="24"/>
          <w:szCs w:val="24"/>
        </w:rPr>
      </w:pPr>
      <w:r w:rsidRPr="00E36335">
        <w:rPr>
          <w:rFonts w:ascii="Times New Roman" w:hAnsi="Times New Roman" w:cs="Times New Roman"/>
          <w:sz w:val="24"/>
          <w:szCs w:val="24"/>
        </w:rPr>
        <w:t xml:space="preserve">Almeida, L.S., Gonçalves, M.M., Machado, C. &amp; Simões, M.R. (2008). Avaliação </w:t>
      </w:r>
    </w:p>
    <w:p w14:paraId="2AE09655" w14:textId="77777777" w:rsidR="00E36335" w:rsidRPr="00E36335" w:rsidRDefault="00E36335" w:rsidP="00AF4F7F">
      <w:pPr>
        <w:spacing w:after="0" w:line="360" w:lineRule="auto"/>
        <w:ind w:left="709" w:hanging="709"/>
        <w:jc w:val="both"/>
        <w:rPr>
          <w:rFonts w:ascii="Times New Roman" w:hAnsi="Times New Roman" w:cs="Times New Roman"/>
          <w:sz w:val="24"/>
          <w:szCs w:val="24"/>
        </w:rPr>
      </w:pPr>
      <w:r w:rsidRPr="00E36335">
        <w:rPr>
          <w:rFonts w:ascii="Times New Roman" w:hAnsi="Times New Roman" w:cs="Times New Roman"/>
          <w:sz w:val="24"/>
          <w:szCs w:val="24"/>
        </w:rPr>
        <w:t xml:space="preserve">Azeredo, Z. (2011). </w:t>
      </w:r>
      <w:r w:rsidRPr="00E36335">
        <w:rPr>
          <w:rFonts w:ascii="Times New Roman" w:hAnsi="Times New Roman" w:cs="Times New Roman"/>
          <w:i/>
          <w:sz w:val="24"/>
          <w:szCs w:val="24"/>
        </w:rPr>
        <w:t>O Idoso Como Um Todo. Viseu</w:t>
      </w:r>
      <w:r w:rsidRPr="00E36335">
        <w:rPr>
          <w:rFonts w:ascii="Times New Roman" w:hAnsi="Times New Roman" w:cs="Times New Roman"/>
          <w:sz w:val="24"/>
          <w:szCs w:val="24"/>
        </w:rPr>
        <w:t xml:space="preserve">: </w:t>
      </w:r>
      <w:proofErr w:type="spellStart"/>
      <w:r w:rsidRPr="00E36335">
        <w:rPr>
          <w:rFonts w:ascii="Times New Roman" w:hAnsi="Times New Roman" w:cs="Times New Roman"/>
          <w:sz w:val="24"/>
          <w:szCs w:val="24"/>
        </w:rPr>
        <w:t>Psicosoma</w:t>
      </w:r>
      <w:proofErr w:type="spellEnd"/>
      <w:r w:rsidRPr="00E36335">
        <w:rPr>
          <w:rFonts w:ascii="Times New Roman" w:hAnsi="Times New Roman" w:cs="Times New Roman"/>
          <w:sz w:val="24"/>
          <w:szCs w:val="24"/>
        </w:rPr>
        <w:t xml:space="preserve"> Editora. </w:t>
      </w:r>
    </w:p>
    <w:p w14:paraId="04F41180" w14:textId="77777777" w:rsidR="00E36335" w:rsidRPr="00E36335" w:rsidRDefault="00E36335" w:rsidP="00E36335">
      <w:pPr>
        <w:spacing w:after="0" w:line="360" w:lineRule="auto"/>
        <w:ind w:left="709" w:hanging="709"/>
        <w:jc w:val="both"/>
        <w:rPr>
          <w:rFonts w:ascii="Times New Roman" w:hAnsi="Times New Roman" w:cs="Times New Roman"/>
          <w:sz w:val="24"/>
          <w:szCs w:val="24"/>
        </w:rPr>
      </w:pPr>
      <w:r w:rsidRPr="00E36335">
        <w:rPr>
          <w:rFonts w:ascii="Times New Roman" w:hAnsi="Times New Roman" w:cs="Times New Roman"/>
          <w:sz w:val="24"/>
          <w:szCs w:val="24"/>
        </w:rPr>
        <w:t xml:space="preserve">Barbosa, F. &amp; </w:t>
      </w:r>
      <w:proofErr w:type="spellStart"/>
      <w:r w:rsidRPr="00E36335">
        <w:rPr>
          <w:rFonts w:ascii="Times New Roman" w:hAnsi="Times New Roman" w:cs="Times New Roman"/>
          <w:sz w:val="24"/>
          <w:szCs w:val="24"/>
        </w:rPr>
        <w:t>Delerue</w:t>
      </w:r>
      <w:proofErr w:type="spellEnd"/>
      <w:r w:rsidRPr="00E36335">
        <w:rPr>
          <w:rFonts w:ascii="Times New Roman" w:hAnsi="Times New Roman" w:cs="Times New Roman"/>
          <w:sz w:val="24"/>
          <w:szCs w:val="24"/>
        </w:rPr>
        <w:t xml:space="preserve"> Matos, A. (2008). Cuidadores familiares idosos: Uma nova realidade, um novo </w:t>
      </w:r>
      <w:proofErr w:type="gramStart"/>
      <w:r w:rsidRPr="00E36335">
        <w:rPr>
          <w:rFonts w:ascii="Times New Roman" w:hAnsi="Times New Roman" w:cs="Times New Roman"/>
          <w:sz w:val="24"/>
          <w:szCs w:val="24"/>
        </w:rPr>
        <w:t>desafio</w:t>
      </w:r>
      <w:proofErr w:type="gramEnd"/>
      <w:r w:rsidRPr="00E36335">
        <w:rPr>
          <w:rFonts w:ascii="Times New Roman" w:hAnsi="Times New Roman" w:cs="Times New Roman"/>
          <w:sz w:val="24"/>
          <w:szCs w:val="24"/>
        </w:rPr>
        <w:t xml:space="preserve"> para as políticas sociais. </w:t>
      </w:r>
      <w:r w:rsidRPr="00E36335">
        <w:rPr>
          <w:rFonts w:ascii="Times New Roman" w:hAnsi="Times New Roman" w:cs="Times New Roman"/>
          <w:i/>
          <w:iCs/>
          <w:sz w:val="24"/>
          <w:szCs w:val="24"/>
        </w:rPr>
        <w:t>Centro de Investigação em Ciências Sociais</w:t>
      </w:r>
      <w:r w:rsidRPr="00E36335">
        <w:rPr>
          <w:rFonts w:ascii="Times New Roman" w:hAnsi="Times New Roman" w:cs="Times New Roman"/>
          <w:sz w:val="24"/>
          <w:szCs w:val="24"/>
        </w:rPr>
        <w:t>.</w:t>
      </w:r>
    </w:p>
    <w:p w14:paraId="22500E14" w14:textId="77777777" w:rsidR="00E36335" w:rsidRPr="00E36335" w:rsidRDefault="00E36335" w:rsidP="00E36335">
      <w:pPr>
        <w:spacing w:after="0" w:line="360" w:lineRule="auto"/>
        <w:ind w:left="709" w:hanging="709"/>
        <w:jc w:val="both"/>
        <w:rPr>
          <w:rFonts w:ascii="Times New Roman" w:hAnsi="Times New Roman" w:cs="Times New Roman"/>
          <w:sz w:val="24"/>
          <w:szCs w:val="24"/>
        </w:rPr>
      </w:pPr>
      <w:r w:rsidRPr="00E36335">
        <w:rPr>
          <w:rFonts w:ascii="Times New Roman" w:hAnsi="Times New Roman" w:cs="Times New Roman"/>
          <w:sz w:val="24"/>
          <w:szCs w:val="24"/>
        </w:rPr>
        <w:t xml:space="preserve">Brito, L. (2002). </w:t>
      </w:r>
      <w:r w:rsidRPr="00E36335">
        <w:rPr>
          <w:rFonts w:ascii="Times New Roman" w:hAnsi="Times New Roman" w:cs="Times New Roman"/>
          <w:i/>
          <w:sz w:val="24"/>
          <w:szCs w:val="24"/>
        </w:rPr>
        <w:t>A saúde mental dos prestadores de cuidados a familiares idosos</w:t>
      </w:r>
      <w:r w:rsidRPr="00E36335">
        <w:rPr>
          <w:rFonts w:ascii="Times New Roman" w:hAnsi="Times New Roman" w:cs="Times New Roman"/>
          <w:sz w:val="24"/>
          <w:szCs w:val="24"/>
        </w:rPr>
        <w:t>. Coimbra: Quarteto.</w:t>
      </w:r>
    </w:p>
    <w:p w14:paraId="7438E00B" w14:textId="77777777" w:rsidR="00E36335" w:rsidRPr="00E36335" w:rsidRDefault="00E36335" w:rsidP="00E36335">
      <w:pPr>
        <w:spacing w:after="0" w:line="360" w:lineRule="auto"/>
        <w:ind w:left="709" w:hanging="709"/>
        <w:jc w:val="both"/>
        <w:rPr>
          <w:rFonts w:ascii="Times New Roman" w:hAnsi="Times New Roman" w:cs="Times New Roman"/>
          <w:sz w:val="24"/>
          <w:szCs w:val="24"/>
        </w:rPr>
      </w:pPr>
      <w:r w:rsidRPr="00E36335">
        <w:rPr>
          <w:rFonts w:ascii="Times New Roman" w:hAnsi="Times New Roman" w:cs="Times New Roman"/>
          <w:sz w:val="24"/>
          <w:szCs w:val="24"/>
        </w:rPr>
        <w:t xml:space="preserve">Cancela, D., M. (2007). O processo de </w:t>
      </w:r>
      <w:proofErr w:type="spellStart"/>
      <w:r w:rsidRPr="00E36335">
        <w:rPr>
          <w:rFonts w:ascii="Times New Roman" w:hAnsi="Times New Roman" w:cs="Times New Roman"/>
          <w:sz w:val="24"/>
          <w:szCs w:val="24"/>
        </w:rPr>
        <w:t>envelhecimnto</w:t>
      </w:r>
      <w:proofErr w:type="spellEnd"/>
      <w:r w:rsidRPr="00E36335">
        <w:rPr>
          <w:rFonts w:ascii="Times New Roman" w:hAnsi="Times New Roman" w:cs="Times New Roman"/>
          <w:sz w:val="24"/>
          <w:szCs w:val="24"/>
        </w:rPr>
        <w:t xml:space="preserve">. </w:t>
      </w:r>
      <w:r w:rsidRPr="00E36335">
        <w:rPr>
          <w:rFonts w:ascii="Times New Roman" w:hAnsi="Times New Roman" w:cs="Times New Roman"/>
          <w:i/>
          <w:sz w:val="24"/>
          <w:szCs w:val="24"/>
        </w:rPr>
        <w:t>Portal dos Psicólogos</w:t>
      </w:r>
      <w:r w:rsidRPr="00E36335">
        <w:rPr>
          <w:rFonts w:ascii="Times New Roman" w:hAnsi="Times New Roman" w:cs="Times New Roman"/>
          <w:sz w:val="24"/>
          <w:szCs w:val="24"/>
        </w:rPr>
        <w:t xml:space="preserve">, 1-15. Obtido </w:t>
      </w:r>
      <w:proofErr w:type="gramStart"/>
      <w:r w:rsidRPr="00E36335">
        <w:rPr>
          <w:rFonts w:ascii="Times New Roman" w:hAnsi="Times New Roman" w:cs="Times New Roman"/>
          <w:sz w:val="24"/>
          <w:szCs w:val="24"/>
        </w:rPr>
        <w:t>de</w:t>
      </w:r>
      <w:proofErr w:type="gramEnd"/>
      <w:r w:rsidRPr="00E36335">
        <w:rPr>
          <w:rFonts w:ascii="Times New Roman" w:hAnsi="Times New Roman" w:cs="Times New Roman"/>
          <w:sz w:val="24"/>
          <w:szCs w:val="24"/>
        </w:rPr>
        <w:t>: http://teste.luzimarteixeira.com.br/wp-content/uploads/2011/04/o-processo-de-envelhecimento.pdf</w:t>
      </w:r>
    </w:p>
    <w:p w14:paraId="44F7EA7A" w14:textId="77777777" w:rsidR="00E36335" w:rsidRPr="00E36335" w:rsidRDefault="00E36335" w:rsidP="00E36335">
      <w:pPr>
        <w:spacing w:after="0" w:line="360" w:lineRule="auto"/>
        <w:jc w:val="both"/>
        <w:rPr>
          <w:rFonts w:ascii="Times New Roman" w:hAnsi="Times New Roman" w:cs="Times New Roman"/>
          <w:sz w:val="24"/>
          <w:szCs w:val="24"/>
        </w:rPr>
      </w:pPr>
      <w:r w:rsidRPr="00E36335">
        <w:rPr>
          <w:rFonts w:ascii="Times New Roman" w:hAnsi="Times New Roman" w:cs="Times New Roman"/>
          <w:sz w:val="24"/>
          <w:szCs w:val="24"/>
        </w:rPr>
        <w:t>Censos (2011). Acedido janeiro, 11, 2014 em http://www.ine.pt</w:t>
      </w:r>
    </w:p>
    <w:p w14:paraId="75EB141F" w14:textId="77777777" w:rsidR="00E36335" w:rsidRPr="00E36335" w:rsidRDefault="00E36335" w:rsidP="00AF4F7F">
      <w:pPr>
        <w:spacing w:after="0" w:line="360" w:lineRule="auto"/>
        <w:ind w:left="709" w:hanging="709"/>
        <w:jc w:val="both"/>
        <w:rPr>
          <w:rFonts w:ascii="Times New Roman" w:hAnsi="Times New Roman" w:cs="Times New Roman"/>
          <w:sz w:val="24"/>
          <w:szCs w:val="24"/>
        </w:rPr>
      </w:pPr>
      <w:r w:rsidRPr="00E36335">
        <w:rPr>
          <w:rFonts w:ascii="Times New Roman" w:hAnsi="Times New Roman" w:cs="Times New Roman"/>
          <w:sz w:val="24"/>
          <w:szCs w:val="24"/>
        </w:rPr>
        <w:t xml:space="preserve">Ferreira, S. M. M. (2008). </w:t>
      </w:r>
      <w:r w:rsidRPr="00E36335">
        <w:rPr>
          <w:rFonts w:ascii="Times New Roman" w:hAnsi="Times New Roman" w:cs="Times New Roman"/>
          <w:i/>
          <w:sz w:val="24"/>
          <w:szCs w:val="24"/>
        </w:rPr>
        <w:t>O papel dos cuidadores informais ao idoso com doença de alzheimer</w:t>
      </w:r>
      <w:r w:rsidRPr="00E36335">
        <w:rPr>
          <w:rFonts w:ascii="Times New Roman" w:hAnsi="Times New Roman" w:cs="Times New Roman"/>
          <w:sz w:val="24"/>
          <w:szCs w:val="24"/>
        </w:rPr>
        <w:t>. Universidade de Aveiro, Aveiro. Dissertação de mestrado.</w:t>
      </w:r>
    </w:p>
    <w:p w14:paraId="566FE63E" w14:textId="77777777" w:rsidR="00E36335" w:rsidRPr="00E36335" w:rsidRDefault="00E36335" w:rsidP="00AF4F7F">
      <w:pPr>
        <w:spacing w:after="0" w:line="360" w:lineRule="auto"/>
        <w:ind w:left="709" w:hanging="709"/>
        <w:jc w:val="both"/>
        <w:rPr>
          <w:rFonts w:ascii="Times New Roman" w:hAnsi="Times New Roman" w:cs="Times New Roman"/>
          <w:sz w:val="24"/>
          <w:szCs w:val="24"/>
        </w:rPr>
      </w:pPr>
      <w:r w:rsidRPr="00E36335">
        <w:rPr>
          <w:rFonts w:ascii="Times New Roman" w:hAnsi="Times New Roman" w:cs="Times New Roman"/>
          <w:sz w:val="24"/>
          <w:szCs w:val="24"/>
        </w:rPr>
        <w:t xml:space="preserve">Figueiredo, D. &amp; Sousa, L. (2008). </w:t>
      </w:r>
      <w:proofErr w:type="spellStart"/>
      <w:r w:rsidRPr="00E36335">
        <w:rPr>
          <w:rFonts w:ascii="Times New Roman" w:hAnsi="Times New Roman" w:cs="Times New Roman"/>
          <w:sz w:val="24"/>
          <w:szCs w:val="24"/>
        </w:rPr>
        <w:t>Percepção</w:t>
      </w:r>
      <w:proofErr w:type="spellEnd"/>
      <w:r w:rsidRPr="00E36335">
        <w:rPr>
          <w:rFonts w:ascii="Times New Roman" w:hAnsi="Times New Roman" w:cs="Times New Roman"/>
          <w:sz w:val="24"/>
          <w:szCs w:val="24"/>
        </w:rPr>
        <w:t xml:space="preserve"> do estado de saúde e sobrecarga em cuidadores familiares de idosos dependentes com e sem demência. </w:t>
      </w:r>
      <w:r w:rsidRPr="00E36335">
        <w:rPr>
          <w:rFonts w:ascii="Times New Roman" w:hAnsi="Times New Roman" w:cs="Times New Roman"/>
          <w:i/>
          <w:sz w:val="24"/>
          <w:szCs w:val="24"/>
        </w:rPr>
        <w:t>Revista Portuguesa de Saúde Pública, 26</w:t>
      </w:r>
      <w:r w:rsidRPr="00E36335">
        <w:rPr>
          <w:rFonts w:ascii="Times New Roman" w:hAnsi="Times New Roman" w:cs="Times New Roman"/>
          <w:sz w:val="24"/>
          <w:szCs w:val="24"/>
        </w:rPr>
        <w:t xml:space="preserve"> (1), 15-24. Obtido </w:t>
      </w:r>
      <w:proofErr w:type="gramStart"/>
      <w:r w:rsidRPr="00E36335">
        <w:rPr>
          <w:rFonts w:ascii="Times New Roman" w:hAnsi="Times New Roman" w:cs="Times New Roman"/>
          <w:sz w:val="24"/>
          <w:szCs w:val="24"/>
        </w:rPr>
        <w:t>de</w:t>
      </w:r>
      <w:proofErr w:type="gramEnd"/>
      <w:r w:rsidRPr="00E36335">
        <w:rPr>
          <w:rFonts w:ascii="Times New Roman" w:hAnsi="Times New Roman" w:cs="Times New Roman"/>
          <w:sz w:val="24"/>
          <w:szCs w:val="24"/>
        </w:rPr>
        <w:t xml:space="preserve">: http://www.ensp.unl.pt/dispositivos-de-apoio/cdi/cdi/sector-de-publicacoes/revista/2000-2008/pdfs/rpsp-1-2008/02_1-2008.pdf </w:t>
      </w:r>
    </w:p>
    <w:p w14:paraId="1DE0B177" w14:textId="77777777" w:rsidR="00E36335" w:rsidRPr="00E36335" w:rsidRDefault="00E36335" w:rsidP="00AF4F7F">
      <w:pPr>
        <w:spacing w:after="0" w:line="360" w:lineRule="auto"/>
        <w:ind w:left="709" w:hanging="709"/>
        <w:jc w:val="both"/>
        <w:rPr>
          <w:rFonts w:ascii="Times New Roman" w:hAnsi="Times New Roman" w:cs="Times New Roman"/>
          <w:sz w:val="24"/>
          <w:szCs w:val="24"/>
        </w:rPr>
      </w:pPr>
      <w:r w:rsidRPr="00E36335">
        <w:rPr>
          <w:rFonts w:ascii="Times New Roman" w:hAnsi="Times New Roman" w:cs="Times New Roman"/>
          <w:sz w:val="24"/>
          <w:szCs w:val="24"/>
        </w:rPr>
        <w:t xml:space="preserve">Figueiredo, </w:t>
      </w:r>
      <w:proofErr w:type="gramStart"/>
      <w:r w:rsidRPr="00E36335">
        <w:rPr>
          <w:rFonts w:ascii="Times New Roman" w:hAnsi="Times New Roman" w:cs="Times New Roman"/>
          <w:sz w:val="24"/>
          <w:szCs w:val="24"/>
        </w:rPr>
        <w:t>D.</w:t>
      </w:r>
      <w:proofErr w:type="gramEnd"/>
      <w:r w:rsidRPr="00E36335">
        <w:rPr>
          <w:rFonts w:ascii="Times New Roman" w:hAnsi="Times New Roman" w:cs="Times New Roman"/>
          <w:sz w:val="24"/>
          <w:szCs w:val="24"/>
        </w:rPr>
        <w:t xml:space="preserve"> (2007). </w:t>
      </w:r>
      <w:r w:rsidRPr="00E36335">
        <w:rPr>
          <w:rFonts w:ascii="Times New Roman" w:hAnsi="Times New Roman" w:cs="Times New Roman"/>
          <w:i/>
          <w:sz w:val="24"/>
          <w:szCs w:val="24"/>
        </w:rPr>
        <w:t>Cuidados Familiares ao Idoso Dependente</w:t>
      </w:r>
      <w:r w:rsidRPr="00E36335">
        <w:rPr>
          <w:rFonts w:ascii="Times New Roman" w:hAnsi="Times New Roman" w:cs="Times New Roman"/>
          <w:sz w:val="24"/>
          <w:szCs w:val="24"/>
        </w:rPr>
        <w:t>. Lisboa: Climepsi Editores.</w:t>
      </w:r>
    </w:p>
    <w:p w14:paraId="5004ED02" w14:textId="77777777" w:rsidR="00E36335" w:rsidRPr="00E36335" w:rsidRDefault="00E36335" w:rsidP="00E36335">
      <w:pPr>
        <w:spacing w:after="0" w:line="360" w:lineRule="auto"/>
        <w:ind w:left="709" w:hanging="709"/>
        <w:jc w:val="both"/>
        <w:rPr>
          <w:rFonts w:ascii="Times New Roman" w:hAnsi="Times New Roman" w:cs="Times New Roman"/>
          <w:sz w:val="24"/>
          <w:szCs w:val="24"/>
        </w:rPr>
      </w:pPr>
      <w:r w:rsidRPr="00E36335">
        <w:rPr>
          <w:rFonts w:ascii="Times New Roman" w:hAnsi="Times New Roman" w:cs="Times New Roman"/>
          <w:sz w:val="24"/>
          <w:szCs w:val="24"/>
        </w:rPr>
        <w:t xml:space="preserve">Fonseca, A., M. (2005). </w:t>
      </w:r>
      <w:r w:rsidRPr="00E36335">
        <w:rPr>
          <w:rFonts w:ascii="Times New Roman" w:hAnsi="Times New Roman" w:cs="Times New Roman"/>
          <w:i/>
          <w:sz w:val="24"/>
          <w:szCs w:val="24"/>
        </w:rPr>
        <w:t>Desenvolvimento humano e envelhecimento</w:t>
      </w:r>
      <w:r w:rsidRPr="00E36335">
        <w:rPr>
          <w:rFonts w:ascii="Times New Roman" w:hAnsi="Times New Roman" w:cs="Times New Roman"/>
          <w:sz w:val="24"/>
          <w:szCs w:val="24"/>
        </w:rPr>
        <w:t xml:space="preserve">. Lisboa: Climepsi Editores. </w:t>
      </w:r>
    </w:p>
    <w:p w14:paraId="68054A34" w14:textId="77777777" w:rsidR="00E36335" w:rsidRPr="00E36335" w:rsidRDefault="00E36335" w:rsidP="00E36335">
      <w:pPr>
        <w:spacing w:after="0" w:line="360" w:lineRule="auto"/>
        <w:ind w:left="709" w:hanging="709"/>
        <w:jc w:val="both"/>
        <w:rPr>
          <w:rFonts w:ascii="Times New Roman" w:hAnsi="Times New Roman" w:cs="Times New Roman"/>
          <w:sz w:val="24"/>
          <w:szCs w:val="24"/>
        </w:rPr>
      </w:pPr>
      <w:r w:rsidRPr="00E36335">
        <w:rPr>
          <w:rFonts w:ascii="Times New Roman" w:hAnsi="Times New Roman" w:cs="Times New Roman"/>
          <w:sz w:val="24"/>
          <w:szCs w:val="24"/>
        </w:rPr>
        <w:t xml:space="preserve">Fontaine, R. (2000). </w:t>
      </w:r>
      <w:r w:rsidRPr="00E36335">
        <w:rPr>
          <w:rFonts w:ascii="Times New Roman" w:hAnsi="Times New Roman" w:cs="Times New Roman"/>
          <w:i/>
          <w:sz w:val="24"/>
          <w:szCs w:val="24"/>
        </w:rPr>
        <w:t>Psicologia do Envelhecimento</w:t>
      </w:r>
      <w:r w:rsidRPr="00E36335">
        <w:rPr>
          <w:rFonts w:ascii="Times New Roman" w:hAnsi="Times New Roman" w:cs="Times New Roman"/>
          <w:sz w:val="24"/>
          <w:szCs w:val="24"/>
        </w:rPr>
        <w:t xml:space="preserve">. Lisboa: Climepsi Editores. </w:t>
      </w:r>
    </w:p>
    <w:p w14:paraId="2DFC9CFC" w14:textId="77777777" w:rsidR="00E36335" w:rsidRPr="00E36335" w:rsidRDefault="00E36335" w:rsidP="00AF4F7F">
      <w:pPr>
        <w:spacing w:after="0" w:line="360" w:lineRule="auto"/>
        <w:ind w:left="709" w:hanging="709"/>
        <w:jc w:val="both"/>
        <w:rPr>
          <w:rFonts w:ascii="Times New Roman" w:hAnsi="Times New Roman" w:cs="Times New Roman"/>
          <w:sz w:val="24"/>
          <w:szCs w:val="24"/>
          <w:lang w:val="en-US"/>
        </w:rPr>
      </w:pPr>
      <w:proofErr w:type="spellStart"/>
      <w:r w:rsidRPr="00E36335">
        <w:rPr>
          <w:rFonts w:ascii="Times New Roman" w:hAnsi="Times New Roman" w:cs="Times New Roman"/>
          <w:sz w:val="24"/>
          <w:szCs w:val="24"/>
        </w:rPr>
        <w:lastRenderedPageBreak/>
        <w:t>Fulop</w:t>
      </w:r>
      <w:proofErr w:type="spellEnd"/>
      <w:r w:rsidRPr="00E36335">
        <w:rPr>
          <w:rFonts w:ascii="Times New Roman" w:hAnsi="Times New Roman" w:cs="Times New Roman"/>
          <w:sz w:val="24"/>
          <w:szCs w:val="24"/>
        </w:rPr>
        <w:t xml:space="preserve">, T., </w:t>
      </w:r>
      <w:proofErr w:type="spellStart"/>
      <w:r w:rsidRPr="00E36335">
        <w:rPr>
          <w:rFonts w:ascii="Times New Roman" w:hAnsi="Times New Roman" w:cs="Times New Roman"/>
          <w:sz w:val="24"/>
          <w:szCs w:val="24"/>
        </w:rPr>
        <w:t>Larbi</w:t>
      </w:r>
      <w:proofErr w:type="spellEnd"/>
      <w:r w:rsidRPr="00E36335">
        <w:rPr>
          <w:rFonts w:ascii="Times New Roman" w:hAnsi="Times New Roman" w:cs="Times New Roman"/>
          <w:sz w:val="24"/>
          <w:szCs w:val="24"/>
        </w:rPr>
        <w:t xml:space="preserve">, A., </w:t>
      </w:r>
      <w:proofErr w:type="spellStart"/>
      <w:r w:rsidRPr="00E36335">
        <w:rPr>
          <w:rFonts w:ascii="Times New Roman" w:hAnsi="Times New Roman" w:cs="Times New Roman"/>
          <w:sz w:val="24"/>
          <w:szCs w:val="24"/>
        </w:rPr>
        <w:t>Witkowski</w:t>
      </w:r>
      <w:proofErr w:type="spellEnd"/>
      <w:r w:rsidRPr="00E36335">
        <w:rPr>
          <w:rFonts w:ascii="Times New Roman" w:hAnsi="Times New Roman" w:cs="Times New Roman"/>
          <w:sz w:val="24"/>
          <w:szCs w:val="24"/>
        </w:rPr>
        <w:t xml:space="preserve">, J. M., </w:t>
      </w:r>
      <w:proofErr w:type="spellStart"/>
      <w:r w:rsidRPr="00E36335">
        <w:rPr>
          <w:rFonts w:ascii="Times New Roman" w:hAnsi="Times New Roman" w:cs="Times New Roman"/>
          <w:sz w:val="24"/>
          <w:szCs w:val="24"/>
        </w:rPr>
        <w:t>McElhaney</w:t>
      </w:r>
      <w:proofErr w:type="spellEnd"/>
      <w:r w:rsidRPr="00E36335">
        <w:rPr>
          <w:rFonts w:ascii="Times New Roman" w:hAnsi="Times New Roman" w:cs="Times New Roman"/>
          <w:sz w:val="24"/>
          <w:szCs w:val="24"/>
        </w:rPr>
        <w:t xml:space="preserve">, J., </w:t>
      </w:r>
      <w:proofErr w:type="spellStart"/>
      <w:r w:rsidRPr="00E36335">
        <w:rPr>
          <w:rFonts w:ascii="Times New Roman" w:hAnsi="Times New Roman" w:cs="Times New Roman"/>
          <w:sz w:val="24"/>
          <w:szCs w:val="24"/>
        </w:rPr>
        <w:t>Loeb</w:t>
      </w:r>
      <w:proofErr w:type="spellEnd"/>
      <w:r w:rsidRPr="00E36335">
        <w:rPr>
          <w:rFonts w:ascii="Times New Roman" w:hAnsi="Times New Roman" w:cs="Times New Roman"/>
          <w:sz w:val="24"/>
          <w:szCs w:val="24"/>
        </w:rPr>
        <w:t xml:space="preserve">, M., </w:t>
      </w:r>
      <w:proofErr w:type="spellStart"/>
      <w:r w:rsidRPr="00E36335">
        <w:rPr>
          <w:rFonts w:ascii="Times New Roman" w:hAnsi="Times New Roman" w:cs="Times New Roman"/>
          <w:sz w:val="24"/>
          <w:szCs w:val="24"/>
        </w:rPr>
        <w:t>Mitnitski</w:t>
      </w:r>
      <w:proofErr w:type="spellEnd"/>
      <w:r w:rsidRPr="00E36335">
        <w:rPr>
          <w:rFonts w:ascii="Times New Roman" w:hAnsi="Times New Roman" w:cs="Times New Roman"/>
          <w:sz w:val="24"/>
          <w:szCs w:val="24"/>
        </w:rPr>
        <w:t xml:space="preserve">, A. &amp; </w:t>
      </w:r>
      <w:proofErr w:type="spellStart"/>
      <w:r w:rsidRPr="00E36335">
        <w:rPr>
          <w:rFonts w:ascii="Times New Roman" w:hAnsi="Times New Roman" w:cs="Times New Roman"/>
          <w:sz w:val="24"/>
          <w:szCs w:val="24"/>
        </w:rPr>
        <w:t>Pawelec</w:t>
      </w:r>
      <w:proofErr w:type="spellEnd"/>
      <w:r w:rsidRPr="00E36335">
        <w:rPr>
          <w:rFonts w:ascii="Times New Roman" w:hAnsi="Times New Roman" w:cs="Times New Roman"/>
          <w:sz w:val="24"/>
          <w:szCs w:val="24"/>
        </w:rPr>
        <w:t xml:space="preserve">, G. (2010). </w:t>
      </w:r>
      <w:proofErr w:type="gramStart"/>
      <w:r w:rsidRPr="00E36335">
        <w:rPr>
          <w:rFonts w:ascii="Times New Roman" w:hAnsi="Times New Roman" w:cs="Times New Roman"/>
          <w:sz w:val="24"/>
          <w:szCs w:val="24"/>
          <w:lang w:val="en-US"/>
        </w:rPr>
        <w:t>Aging frailty and age-related diseases.</w:t>
      </w:r>
      <w:proofErr w:type="gramEnd"/>
      <w:r w:rsidRPr="00E36335">
        <w:rPr>
          <w:rFonts w:ascii="Times New Roman" w:hAnsi="Times New Roman" w:cs="Times New Roman"/>
          <w:sz w:val="24"/>
          <w:szCs w:val="24"/>
          <w:lang w:val="en-US"/>
        </w:rPr>
        <w:t xml:space="preserve"> </w:t>
      </w:r>
      <w:proofErr w:type="spellStart"/>
      <w:r w:rsidRPr="00E36335">
        <w:rPr>
          <w:rFonts w:ascii="Times New Roman" w:hAnsi="Times New Roman" w:cs="Times New Roman"/>
          <w:i/>
          <w:sz w:val="24"/>
          <w:szCs w:val="24"/>
          <w:lang w:val="en-US"/>
        </w:rPr>
        <w:t>Biogerontology</w:t>
      </w:r>
      <w:proofErr w:type="spellEnd"/>
      <w:r w:rsidRPr="00E36335">
        <w:rPr>
          <w:rFonts w:ascii="Times New Roman" w:hAnsi="Times New Roman" w:cs="Times New Roman"/>
          <w:i/>
          <w:sz w:val="24"/>
          <w:szCs w:val="24"/>
          <w:lang w:val="en-US"/>
        </w:rPr>
        <w:t>, 11</w:t>
      </w:r>
      <w:r w:rsidRPr="00E36335">
        <w:rPr>
          <w:rFonts w:ascii="Times New Roman" w:hAnsi="Times New Roman" w:cs="Times New Roman"/>
          <w:sz w:val="24"/>
          <w:szCs w:val="24"/>
          <w:lang w:val="en-US"/>
        </w:rPr>
        <w:t xml:space="preserve">, 547-563. </w:t>
      </w:r>
      <w:proofErr w:type="spellStart"/>
      <w:proofErr w:type="gramStart"/>
      <w:r w:rsidRPr="00E36335">
        <w:rPr>
          <w:rFonts w:ascii="Times New Roman" w:hAnsi="Times New Roman" w:cs="Times New Roman"/>
          <w:sz w:val="24"/>
          <w:szCs w:val="24"/>
          <w:lang w:val="en-US"/>
        </w:rPr>
        <w:t>doi</w:t>
      </w:r>
      <w:proofErr w:type="spellEnd"/>
      <w:proofErr w:type="gramEnd"/>
      <w:r w:rsidRPr="00E36335">
        <w:rPr>
          <w:rFonts w:ascii="Times New Roman" w:hAnsi="Times New Roman" w:cs="Times New Roman"/>
          <w:sz w:val="24"/>
          <w:szCs w:val="24"/>
          <w:lang w:val="en-US"/>
        </w:rPr>
        <w:t xml:space="preserve">: 10.1007/s10522-010-9287-2 </w:t>
      </w:r>
    </w:p>
    <w:p w14:paraId="4F1F3F32" w14:textId="77777777" w:rsidR="00E36335" w:rsidRPr="00E36335" w:rsidRDefault="00E36335" w:rsidP="00AF4F7F">
      <w:pPr>
        <w:spacing w:after="0" w:line="360" w:lineRule="auto"/>
        <w:ind w:left="709" w:hanging="709"/>
        <w:jc w:val="both"/>
        <w:rPr>
          <w:rFonts w:ascii="Times New Roman" w:hAnsi="Times New Roman" w:cs="Times New Roman"/>
          <w:sz w:val="24"/>
          <w:szCs w:val="24"/>
          <w:lang w:val="en-US"/>
        </w:rPr>
      </w:pPr>
      <w:proofErr w:type="gramStart"/>
      <w:r w:rsidRPr="00E36335">
        <w:rPr>
          <w:rFonts w:ascii="Times New Roman" w:hAnsi="Times New Roman" w:cs="Times New Roman"/>
          <w:sz w:val="24"/>
          <w:szCs w:val="24"/>
          <w:lang w:val="en-US"/>
        </w:rPr>
        <w:t xml:space="preserve">Funk, M. L. &amp; </w:t>
      </w:r>
      <w:proofErr w:type="spellStart"/>
      <w:r w:rsidRPr="00E36335">
        <w:rPr>
          <w:rFonts w:ascii="Times New Roman" w:hAnsi="Times New Roman" w:cs="Times New Roman"/>
          <w:sz w:val="24"/>
          <w:szCs w:val="24"/>
          <w:lang w:val="en-US"/>
        </w:rPr>
        <w:t>Stajduhar</w:t>
      </w:r>
      <w:proofErr w:type="spellEnd"/>
      <w:r w:rsidRPr="00E36335">
        <w:rPr>
          <w:rFonts w:ascii="Times New Roman" w:hAnsi="Times New Roman" w:cs="Times New Roman"/>
          <w:sz w:val="24"/>
          <w:szCs w:val="24"/>
          <w:lang w:val="en-US"/>
        </w:rPr>
        <w:t>, I. K. (2009).</w:t>
      </w:r>
      <w:proofErr w:type="gramEnd"/>
      <w:r w:rsidRPr="00E36335">
        <w:rPr>
          <w:rFonts w:ascii="Times New Roman" w:hAnsi="Times New Roman" w:cs="Times New Roman"/>
          <w:sz w:val="24"/>
          <w:szCs w:val="24"/>
          <w:lang w:val="en-US"/>
        </w:rPr>
        <w:t xml:space="preserve"> </w:t>
      </w:r>
      <w:proofErr w:type="gramStart"/>
      <w:r w:rsidRPr="00E36335">
        <w:rPr>
          <w:rFonts w:ascii="Times New Roman" w:hAnsi="Times New Roman" w:cs="Times New Roman"/>
          <w:sz w:val="24"/>
          <w:szCs w:val="24"/>
          <w:lang w:val="en-US"/>
        </w:rPr>
        <w:t>Interviewing Family Caregivers: Implications of the Caregiving Context for the Research Interview.</w:t>
      </w:r>
      <w:proofErr w:type="gramEnd"/>
      <w:r w:rsidRPr="00E36335">
        <w:rPr>
          <w:rFonts w:ascii="Times New Roman" w:hAnsi="Times New Roman" w:cs="Times New Roman"/>
          <w:sz w:val="24"/>
          <w:szCs w:val="24"/>
          <w:lang w:val="en-US"/>
        </w:rPr>
        <w:t xml:space="preserve"> </w:t>
      </w:r>
      <w:r w:rsidRPr="00E36335">
        <w:rPr>
          <w:rFonts w:ascii="Times New Roman" w:hAnsi="Times New Roman" w:cs="Times New Roman"/>
          <w:i/>
          <w:sz w:val="24"/>
          <w:szCs w:val="24"/>
          <w:lang w:val="en-US"/>
        </w:rPr>
        <w:t>Qualitative Health Research, 19</w:t>
      </w:r>
      <w:r w:rsidRPr="00E36335">
        <w:rPr>
          <w:rFonts w:ascii="Times New Roman" w:hAnsi="Times New Roman" w:cs="Times New Roman"/>
          <w:sz w:val="24"/>
          <w:szCs w:val="24"/>
          <w:lang w:val="en-US"/>
        </w:rPr>
        <w:t xml:space="preserve"> (6), 859-867. </w:t>
      </w:r>
      <w:proofErr w:type="spellStart"/>
      <w:proofErr w:type="gramStart"/>
      <w:r w:rsidRPr="00E36335">
        <w:rPr>
          <w:rFonts w:ascii="Times New Roman" w:hAnsi="Times New Roman" w:cs="Times New Roman"/>
          <w:sz w:val="24"/>
          <w:szCs w:val="24"/>
          <w:lang w:val="en-US"/>
        </w:rPr>
        <w:t>doi</w:t>
      </w:r>
      <w:proofErr w:type="spellEnd"/>
      <w:proofErr w:type="gramEnd"/>
      <w:r w:rsidRPr="00E36335">
        <w:rPr>
          <w:rFonts w:ascii="Times New Roman" w:hAnsi="Times New Roman" w:cs="Times New Roman"/>
          <w:sz w:val="24"/>
          <w:szCs w:val="24"/>
          <w:lang w:val="en-US"/>
        </w:rPr>
        <w:t>: 10.1177/1049732309334105</w:t>
      </w:r>
    </w:p>
    <w:p w14:paraId="7CC83E39" w14:textId="77777777" w:rsidR="00E36335" w:rsidRPr="00E36335" w:rsidRDefault="00E36335" w:rsidP="00AF4F7F">
      <w:pPr>
        <w:spacing w:after="0" w:line="360" w:lineRule="auto"/>
        <w:ind w:left="709" w:hanging="709"/>
        <w:jc w:val="both"/>
        <w:rPr>
          <w:rStyle w:val="Hiperligao"/>
          <w:rFonts w:ascii="Times New Roman" w:hAnsi="Times New Roman" w:cs="Times New Roman"/>
          <w:sz w:val="24"/>
          <w:szCs w:val="24"/>
        </w:rPr>
      </w:pPr>
      <w:proofErr w:type="spellStart"/>
      <w:proofErr w:type="gramStart"/>
      <w:r w:rsidRPr="00C3467A">
        <w:rPr>
          <w:rFonts w:ascii="Times New Roman" w:hAnsi="Times New Roman" w:cs="Times New Roman"/>
          <w:sz w:val="24"/>
          <w:szCs w:val="24"/>
          <w:lang w:val="en-US"/>
        </w:rPr>
        <w:t>Gonçalves</w:t>
      </w:r>
      <w:proofErr w:type="spellEnd"/>
      <w:r w:rsidRPr="00C3467A">
        <w:rPr>
          <w:rFonts w:ascii="Times New Roman" w:hAnsi="Times New Roman" w:cs="Times New Roman"/>
          <w:sz w:val="24"/>
          <w:szCs w:val="24"/>
          <w:lang w:val="en-US"/>
        </w:rPr>
        <w:t xml:space="preserve">, D., Martín, I., </w:t>
      </w:r>
      <w:proofErr w:type="spellStart"/>
      <w:r w:rsidRPr="00C3467A">
        <w:rPr>
          <w:rFonts w:ascii="Times New Roman" w:hAnsi="Times New Roman" w:cs="Times New Roman"/>
          <w:sz w:val="24"/>
          <w:szCs w:val="24"/>
          <w:lang w:val="en-US"/>
        </w:rPr>
        <w:t>Guedes</w:t>
      </w:r>
      <w:proofErr w:type="spellEnd"/>
      <w:r w:rsidRPr="00C3467A">
        <w:rPr>
          <w:rFonts w:ascii="Times New Roman" w:hAnsi="Times New Roman" w:cs="Times New Roman"/>
          <w:sz w:val="24"/>
          <w:szCs w:val="24"/>
          <w:lang w:val="en-US"/>
        </w:rPr>
        <w:t>, J., Cabral-Pinto, F. &amp; Fonseca, A.M. (2006).</w:t>
      </w:r>
      <w:proofErr w:type="gramEnd"/>
      <w:r w:rsidRPr="00C3467A">
        <w:rPr>
          <w:rFonts w:ascii="Times New Roman" w:hAnsi="Times New Roman" w:cs="Times New Roman"/>
          <w:sz w:val="24"/>
          <w:szCs w:val="24"/>
          <w:lang w:val="en-US"/>
        </w:rPr>
        <w:t xml:space="preserve"> </w:t>
      </w:r>
      <w:r w:rsidRPr="00E36335">
        <w:rPr>
          <w:rFonts w:ascii="Times New Roman" w:hAnsi="Times New Roman" w:cs="Times New Roman"/>
          <w:sz w:val="24"/>
          <w:szCs w:val="24"/>
        </w:rPr>
        <w:t xml:space="preserve">Promoção e qualidade de vida dos idosos portugueses através da continuidade de tarefas produtivas. </w:t>
      </w:r>
      <w:r w:rsidRPr="00E36335">
        <w:rPr>
          <w:rFonts w:ascii="Times New Roman" w:hAnsi="Times New Roman" w:cs="Times New Roman"/>
          <w:i/>
          <w:sz w:val="24"/>
          <w:szCs w:val="24"/>
        </w:rPr>
        <w:t>Psicologia</w:t>
      </w:r>
      <w:proofErr w:type="gramStart"/>
      <w:r w:rsidRPr="00E36335">
        <w:rPr>
          <w:rFonts w:ascii="Times New Roman" w:hAnsi="Times New Roman" w:cs="Times New Roman"/>
          <w:i/>
          <w:sz w:val="24"/>
          <w:szCs w:val="24"/>
        </w:rPr>
        <w:t>,</w:t>
      </w:r>
      <w:proofErr w:type="gramEnd"/>
      <w:r w:rsidRPr="00E36335">
        <w:rPr>
          <w:rFonts w:ascii="Times New Roman" w:hAnsi="Times New Roman" w:cs="Times New Roman"/>
          <w:i/>
          <w:sz w:val="24"/>
          <w:szCs w:val="24"/>
        </w:rPr>
        <w:t xml:space="preserve"> saúde &amp; doenças, 7</w:t>
      </w:r>
      <w:r w:rsidRPr="00E36335">
        <w:rPr>
          <w:rFonts w:ascii="Times New Roman" w:hAnsi="Times New Roman" w:cs="Times New Roman"/>
          <w:sz w:val="24"/>
          <w:szCs w:val="24"/>
        </w:rPr>
        <w:t xml:space="preserve"> (1), 137-143. Obtido </w:t>
      </w:r>
      <w:proofErr w:type="gramStart"/>
      <w:r w:rsidRPr="00E36335">
        <w:rPr>
          <w:rFonts w:ascii="Times New Roman" w:hAnsi="Times New Roman" w:cs="Times New Roman"/>
          <w:sz w:val="24"/>
          <w:szCs w:val="24"/>
        </w:rPr>
        <w:t>de</w:t>
      </w:r>
      <w:proofErr w:type="gramEnd"/>
      <w:r w:rsidRPr="00E36335">
        <w:rPr>
          <w:rFonts w:ascii="Times New Roman" w:hAnsi="Times New Roman" w:cs="Times New Roman"/>
          <w:sz w:val="24"/>
          <w:szCs w:val="24"/>
        </w:rPr>
        <w:t>: http://www.scielo.gpeari.mctes.pt/pdf/psd/v7n1/v7n1a12.pdf</w:t>
      </w:r>
    </w:p>
    <w:p w14:paraId="2908017A" w14:textId="77777777" w:rsidR="00E36335" w:rsidRPr="00E36335" w:rsidRDefault="00E36335" w:rsidP="00AF4F7F">
      <w:pPr>
        <w:spacing w:after="0" w:line="360" w:lineRule="auto"/>
        <w:ind w:left="709" w:hanging="709"/>
        <w:jc w:val="both"/>
        <w:rPr>
          <w:rFonts w:ascii="Times New Roman" w:hAnsi="Times New Roman" w:cs="Times New Roman"/>
          <w:sz w:val="24"/>
          <w:szCs w:val="24"/>
        </w:rPr>
      </w:pPr>
      <w:r w:rsidRPr="00E36335">
        <w:rPr>
          <w:rFonts w:ascii="Times New Roman" w:hAnsi="Times New Roman" w:cs="Times New Roman"/>
          <w:sz w:val="24"/>
          <w:szCs w:val="24"/>
        </w:rPr>
        <w:t xml:space="preserve">Gradim, C. V. C., Sousa, A. M. M. &amp; Lobo, J. M. (2007). A prática sexual e o envelhecimento. </w:t>
      </w:r>
      <w:proofErr w:type="spellStart"/>
      <w:r w:rsidRPr="00E36335">
        <w:rPr>
          <w:rFonts w:ascii="Times New Roman" w:hAnsi="Times New Roman" w:cs="Times New Roman"/>
          <w:i/>
          <w:sz w:val="24"/>
          <w:szCs w:val="24"/>
        </w:rPr>
        <w:t>Cogitare</w:t>
      </w:r>
      <w:proofErr w:type="spellEnd"/>
      <w:r w:rsidRPr="00E36335">
        <w:rPr>
          <w:rFonts w:ascii="Times New Roman" w:hAnsi="Times New Roman" w:cs="Times New Roman"/>
          <w:i/>
          <w:sz w:val="24"/>
          <w:szCs w:val="24"/>
        </w:rPr>
        <w:t xml:space="preserve"> enfermagem, </w:t>
      </w:r>
      <w:proofErr w:type="gramStart"/>
      <w:r w:rsidRPr="00E36335">
        <w:rPr>
          <w:rFonts w:ascii="Times New Roman" w:hAnsi="Times New Roman" w:cs="Times New Roman"/>
          <w:i/>
          <w:sz w:val="24"/>
          <w:szCs w:val="24"/>
        </w:rPr>
        <w:t>12</w:t>
      </w:r>
      <w:r w:rsidRPr="00E36335">
        <w:rPr>
          <w:rFonts w:ascii="Times New Roman" w:hAnsi="Times New Roman" w:cs="Times New Roman"/>
          <w:sz w:val="24"/>
          <w:szCs w:val="24"/>
        </w:rPr>
        <w:t>(2</w:t>
      </w:r>
      <w:proofErr w:type="gramEnd"/>
      <w:r w:rsidRPr="00E36335">
        <w:rPr>
          <w:rFonts w:ascii="Times New Roman" w:hAnsi="Times New Roman" w:cs="Times New Roman"/>
          <w:sz w:val="24"/>
          <w:szCs w:val="24"/>
        </w:rPr>
        <w:t xml:space="preserve">), 204-213. Obtido </w:t>
      </w:r>
      <w:proofErr w:type="gramStart"/>
      <w:r w:rsidRPr="00E36335">
        <w:rPr>
          <w:rFonts w:ascii="Times New Roman" w:hAnsi="Times New Roman" w:cs="Times New Roman"/>
          <w:sz w:val="24"/>
          <w:szCs w:val="24"/>
        </w:rPr>
        <w:t>de</w:t>
      </w:r>
      <w:proofErr w:type="gramEnd"/>
      <w:r w:rsidRPr="00E36335">
        <w:rPr>
          <w:rFonts w:ascii="Times New Roman" w:hAnsi="Times New Roman" w:cs="Times New Roman"/>
          <w:sz w:val="24"/>
          <w:szCs w:val="24"/>
        </w:rPr>
        <w:t>: http://ojs.c3sl.ufpr.br/ojs2/index.php/cogitare/article/view/9826/6737.</w:t>
      </w:r>
    </w:p>
    <w:p w14:paraId="332D6709" w14:textId="77777777" w:rsidR="00E36335" w:rsidRPr="00C3467A" w:rsidRDefault="00E36335" w:rsidP="00AF4F7F">
      <w:pPr>
        <w:spacing w:after="0" w:line="360" w:lineRule="auto"/>
        <w:ind w:left="709" w:hanging="709"/>
        <w:jc w:val="both"/>
        <w:rPr>
          <w:rFonts w:ascii="Times New Roman" w:hAnsi="Times New Roman" w:cs="Times New Roman"/>
          <w:sz w:val="24"/>
          <w:szCs w:val="24"/>
          <w:lang w:val="en-US"/>
        </w:rPr>
      </w:pPr>
      <w:proofErr w:type="gramStart"/>
      <w:r w:rsidRPr="00E36335">
        <w:rPr>
          <w:rFonts w:ascii="Times New Roman" w:hAnsi="Times New Roman" w:cs="Times New Roman"/>
          <w:sz w:val="24"/>
          <w:szCs w:val="24"/>
          <w:lang w:val="en-US"/>
        </w:rPr>
        <w:t xml:space="preserve">Hazzan, A. A., </w:t>
      </w:r>
      <w:proofErr w:type="spellStart"/>
      <w:r w:rsidRPr="00E36335">
        <w:rPr>
          <w:rFonts w:ascii="Times New Roman" w:hAnsi="Times New Roman" w:cs="Times New Roman"/>
          <w:sz w:val="24"/>
          <w:szCs w:val="24"/>
          <w:lang w:val="en-US"/>
        </w:rPr>
        <w:t>Ploeg</w:t>
      </w:r>
      <w:proofErr w:type="spellEnd"/>
      <w:r w:rsidRPr="00E36335">
        <w:rPr>
          <w:rFonts w:ascii="Times New Roman" w:hAnsi="Times New Roman" w:cs="Times New Roman"/>
          <w:sz w:val="24"/>
          <w:szCs w:val="24"/>
          <w:lang w:val="en-US"/>
        </w:rPr>
        <w:t xml:space="preserve">, J., Shannon, H., Raina, P. &amp; </w:t>
      </w:r>
      <w:proofErr w:type="spellStart"/>
      <w:r w:rsidRPr="00E36335">
        <w:rPr>
          <w:rFonts w:ascii="Times New Roman" w:hAnsi="Times New Roman" w:cs="Times New Roman"/>
          <w:sz w:val="24"/>
          <w:szCs w:val="24"/>
          <w:lang w:val="en-US"/>
        </w:rPr>
        <w:t>Oremus</w:t>
      </w:r>
      <w:proofErr w:type="spellEnd"/>
      <w:r w:rsidRPr="00E36335">
        <w:rPr>
          <w:rFonts w:ascii="Times New Roman" w:hAnsi="Times New Roman" w:cs="Times New Roman"/>
          <w:sz w:val="24"/>
          <w:szCs w:val="24"/>
          <w:lang w:val="en-US"/>
        </w:rPr>
        <w:t>, M. (2013).</w:t>
      </w:r>
      <w:proofErr w:type="gramEnd"/>
      <w:r w:rsidRPr="00E36335">
        <w:rPr>
          <w:rFonts w:ascii="Times New Roman" w:hAnsi="Times New Roman" w:cs="Times New Roman"/>
          <w:sz w:val="24"/>
          <w:szCs w:val="24"/>
          <w:lang w:val="en-US"/>
        </w:rPr>
        <w:t xml:space="preserve"> Association between caregiver quality of life and the care provided to person with Alzheimer´s disease: protocol for a systematic review. </w:t>
      </w:r>
      <w:proofErr w:type="spellStart"/>
      <w:r w:rsidRPr="00C3467A">
        <w:rPr>
          <w:rFonts w:ascii="Times New Roman" w:hAnsi="Times New Roman" w:cs="Times New Roman"/>
          <w:i/>
          <w:sz w:val="24"/>
          <w:szCs w:val="24"/>
          <w:lang w:val="en-US"/>
        </w:rPr>
        <w:t>Sytematic</w:t>
      </w:r>
      <w:proofErr w:type="spellEnd"/>
      <w:r w:rsidRPr="00C3467A">
        <w:rPr>
          <w:rFonts w:ascii="Times New Roman" w:hAnsi="Times New Roman" w:cs="Times New Roman"/>
          <w:i/>
          <w:sz w:val="24"/>
          <w:szCs w:val="24"/>
          <w:lang w:val="en-US"/>
        </w:rPr>
        <w:t xml:space="preserve"> Reviews, 2</w:t>
      </w:r>
      <w:r w:rsidRPr="00C3467A">
        <w:rPr>
          <w:rFonts w:ascii="Times New Roman" w:hAnsi="Times New Roman" w:cs="Times New Roman"/>
          <w:sz w:val="24"/>
          <w:szCs w:val="24"/>
          <w:lang w:val="en-US"/>
        </w:rPr>
        <w:t xml:space="preserve"> (17), 1-5. </w:t>
      </w:r>
      <w:proofErr w:type="spellStart"/>
      <w:proofErr w:type="gramStart"/>
      <w:r w:rsidRPr="00C3467A">
        <w:rPr>
          <w:rFonts w:ascii="Times New Roman" w:hAnsi="Times New Roman" w:cs="Times New Roman"/>
          <w:sz w:val="24"/>
          <w:szCs w:val="24"/>
          <w:lang w:val="en-US"/>
        </w:rPr>
        <w:t>doi</w:t>
      </w:r>
      <w:proofErr w:type="spellEnd"/>
      <w:proofErr w:type="gramEnd"/>
      <w:r w:rsidRPr="00C3467A">
        <w:rPr>
          <w:rFonts w:ascii="Times New Roman" w:hAnsi="Times New Roman" w:cs="Times New Roman"/>
          <w:sz w:val="24"/>
          <w:szCs w:val="24"/>
          <w:lang w:val="en-US"/>
        </w:rPr>
        <w:t>: 10.1186/2046-4053-2-17</w:t>
      </w:r>
    </w:p>
    <w:p w14:paraId="6FD68335" w14:textId="77777777" w:rsidR="00E36335" w:rsidRPr="00E36335" w:rsidRDefault="00E36335" w:rsidP="00E36335">
      <w:pPr>
        <w:spacing w:after="0" w:line="360" w:lineRule="auto"/>
        <w:ind w:left="709" w:hanging="709"/>
        <w:jc w:val="both"/>
        <w:rPr>
          <w:rFonts w:ascii="Times New Roman" w:hAnsi="Times New Roman" w:cs="Times New Roman"/>
          <w:sz w:val="24"/>
          <w:szCs w:val="24"/>
          <w:lang w:val="en-US"/>
        </w:rPr>
      </w:pPr>
      <w:r w:rsidRPr="00E36335">
        <w:rPr>
          <w:rFonts w:ascii="Times New Roman" w:hAnsi="Times New Roman" w:cs="Times New Roman"/>
          <w:sz w:val="24"/>
          <w:szCs w:val="24"/>
          <w:lang w:val="en-US"/>
        </w:rPr>
        <w:t xml:space="preserve">Hsu C. (2011). </w:t>
      </w:r>
      <w:proofErr w:type="gramStart"/>
      <w:r w:rsidRPr="00E36335">
        <w:rPr>
          <w:rFonts w:ascii="Times New Roman" w:hAnsi="Times New Roman" w:cs="Times New Roman"/>
          <w:sz w:val="24"/>
          <w:szCs w:val="24"/>
          <w:lang w:val="en-US"/>
        </w:rPr>
        <w:t>Impact of morbidity and life events on successful aging.</w:t>
      </w:r>
      <w:proofErr w:type="gramEnd"/>
      <w:r w:rsidRPr="00E36335">
        <w:rPr>
          <w:rFonts w:ascii="Times New Roman" w:hAnsi="Times New Roman" w:cs="Times New Roman"/>
          <w:sz w:val="24"/>
          <w:szCs w:val="24"/>
          <w:lang w:val="en-US"/>
        </w:rPr>
        <w:t xml:space="preserve"> </w:t>
      </w:r>
      <w:proofErr w:type="gramStart"/>
      <w:r w:rsidRPr="00E36335">
        <w:rPr>
          <w:rFonts w:ascii="Times New Roman" w:hAnsi="Times New Roman" w:cs="Times New Roman"/>
          <w:i/>
          <w:iCs/>
          <w:sz w:val="24"/>
          <w:szCs w:val="24"/>
          <w:lang w:val="en-US"/>
        </w:rPr>
        <w:t xml:space="preserve">Asia Pac </w:t>
      </w:r>
      <w:proofErr w:type="spellStart"/>
      <w:r w:rsidRPr="00E36335">
        <w:rPr>
          <w:rFonts w:ascii="Times New Roman" w:hAnsi="Times New Roman" w:cs="Times New Roman"/>
          <w:i/>
          <w:iCs/>
          <w:sz w:val="24"/>
          <w:szCs w:val="24"/>
          <w:lang w:val="en-US"/>
        </w:rPr>
        <w:t>Jorunal</w:t>
      </w:r>
      <w:proofErr w:type="spellEnd"/>
      <w:r w:rsidRPr="00E36335">
        <w:rPr>
          <w:rFonts w:ascii="Times New Roman" w:hAnsi="Times New Roman" w:cs="Times New Roman"/>
          <w:i/>
          <w:iCs/>
          <w:sz w:val="24"/>
          <w:szCs w:val="24"/>
          <w:lang w:val="en-US"/>
        </w:rPr>
        <w:t>.</w:t>
      </w:r>
      <w:proofErr w:type="gramEnd"/>
      <w:r w:rsidRPr="00E36335">
        <w:rPr>
          <w:rFonts w:ascii="Times New Roman" w:hAnsi="Times New Roman" w:cs="Times New Roman"/>
          <w:i/>
          <w:iCs/>
          <w:sz w:val="24"/>
          <w:szCs w:val="24"/>
          <w:lang w:val="en-US"/>
        </w:rPr>
        <w:t xml:space="preserve"> </w:t>
      </w:r>
      <w:proofErr w:type="gramStart"/>
      <w:r w:rsidRPr="00E36335">
        <w:rPr>
          <w:rFonts w:ascii="Times New Roman" w:hAnsi="Times New Roman" w:cs="Times New Roman"/>
          <w:i/>
          <w:iCs/>
          <w:sz w:val="24"/>
          <w:szCs w:val="24"/>
          <w:lang w:val="en-US"/>
        </w:rPr>
        <w:t>Public Health Department of Health Care Administration</w:t>
      </w:r>
      <w:r w:rsidRPr="00E36335">
        <w:rPr>
          <w:rFonts w:ascii="Times New Roman" w:hAnsi="Times New Roman" w:cs="Times New Roman"/>
          <w:sz w:val="24"/>
          <w:szCs w:val="24"/>
          <w:lang w:val="en-US"/>
        </w:rPr>
        <w:t xml:space="preserve">, </w:t>
      </w:r>
      <w:proofErr w:type="spellStart"/>
      <w:r w:rsidRPr="00E36335">
        <w:rPr>
          <w:rFonts w:ascii="Times New Roman" w:hAnsi="Times New Roman" w:cs="Times New Roman"/>
          <w:sz w:val="24"/>
          <w:szCs w:val="24"/>
          <w:lang w:val="en-US"/>
        </w:rPr>
        <w:t>Tailândia</w:t>
      </w:r>
      <w:proofErr w:type="spellEnd"/>
      <w:r w:rsidRPr="00E36335">
        <w:rPr>
          <w:rFonts w:ascii="Times New Roman" w:hAnsi="Times New Roman" w:cs="Times New Roman"/>
          <w:sz w:val="24"/>
          <w:szCs w:val="24"/>
          <w:lang w:val="en-US"/>
        </w:rPr>
        <w:t>.</w:t>
      </w:r>
      <w:proofErr w:type="gramEnd"/>
    </w:p>
    <w:p w14:paraId="13747846" w14:textId="77777777" w:rsidR="00E36335" w:rsidRPr="00E36335" w:rsidRDefault="00E36335" w:rsidP="00E36335">
      <w:pPr>
        <w:autoSpaceDE w:val="0"/>
        <w:autoSpaceDN w:val="0"/>
        <w:adjustRightInd w:val="0"/>
        <w:spacing w:after="0" w:line="360" w:lineRule="auto"/>
        <w:ind w:left="709" w:hanging="709"/>
        <w:jc w:val="both"/>
        <w:rPr>
          <w:rFonts w:ascii="Times New Roman" w:hAnsi="Times New Roman" w:cs="Times New Roman"/>
          <w:sz w:val="24"/>
          <w:szCs w:val="24"/>
        </w:rPr>
      </w:pPr>
      <w:proofErr w:type="spellStart"/>
      <w:r w:rsidRPr="00E36335">
        <w:rPr>
          <w:rFonts w:ascii="Times New Roman" w:hAnsi="Times New Roman" w:cs="Times New Roman"/>
          <w:iCs/>
          <w:sz w:val="24"/>
          <w:szCs w:val="24"/>
        </w:rPr>
        <w:t>Inouye</w:t>
      </w:r>
      <w:proofErr w:type="spellEnd"/>
      <w:r w:rsidRPr="00E36335">
        <w:rPr>
          <w:rFonts w:ascii="Times New Roman" w:hAnsi="Times New Roman" w:cs="Times New Roman"/>
          <w:iCs/>
          <w:sz w:val="24"/>
          <w:szCs w:val="24"/>
        </w:rPr>
        <w:t xml:space="preserve">, K., </w:t>
      </w:r>
      <w:proofErr w:type="spellStart"/>
      <w:r w:rsidRPr="00E36335">
        <w:rPr>
          <w:rFonts w:ascii="Times New Roman" w:hAnsi="Times New Roman" w:cs="Times New Roman"/>
          <w:iCs/>
          <w:sz w:val="24"/>
          <w:szCs w:val="24"/>
        </w:rPr>
        <w:t>Pedrazzani</w:t>
      </w:r>
      <w:proofErr w:type="spellEnd"/>
      <w:r w:rsidRPr="00E36335">
        <w:rPr>
          <w:rFonts w:ascii="Times New Roman" w:hAnsi="Times New Roman" w:cs="Times New Roman"/>
          <w:iCs/>
          <w:sz w:val="24"/>
          <w:szCs w:val="24"/>
        </w:rPr>
        <w:t xml:space="preserve">, E. S., &amp; </w:t>
      </w:r>
      <w:proofErr w:type="spellStart"/>
      <w:r w:rsidRPr="00E36335">
        <w:rPr>
          <w:rFonts w:ascii="Times New Roman" w:hAnsi="Times New Roman" w:cs="Times New Roman"/>
          <w:iCs/>
          <w:sz w:val="24"/>
          <w:szCs w:val="24"/>
        </w:rPr>
        <w:t>Pavarini</w:t>
      </w:r>
      <w:proofErr w:type="spellEnd"/>
      <w:r w:rsidRPr="00E36335">
        <w:rPr>
          <w:rFonts w:ascii="Times New Roman" w:hAnsi="Times New Roman" w:cs="Times New Roman"/>
          <w:iCs/>
          <w:sz w:val="24"/>
          <w:szCs w:val="24"/>
        </w:rPr>
        <w:t xml:space="preserve">, S. C. I. (2010). Implicações da doença de alzheimer na qualidade de vida do cuidador: um estudo comparativo. </w:t>
      </w:r>
      <w:r w:rsidRPr="00E36335">
        <w:rPr>
          <w:rFonts w:ascii="Times New Roman" w:hAnsi="Times New Roman" w:cs="Times New Roman"/>
          <w:i/>
          <w:iCs/>
          <w:sz w:val="24"/>
          <w:szCs w:val="24"/>
        </w:rPr>
        <w:t xml:space="preserve">Caderno de saúde pública, </w:t>
      </w:r>
      <w:proofErr w:type="gramStart"/>
      <w:r w:rsidRPr="00E36335">
        <w:rPr>
          <w:rFonts w:ascii="Times New Roman" w:hAnsi="Times New Roman" w:cs="Times New Roman"/>
          <w:i/>
          <w:iCs/>
          <w:sz w:val="24"/>
          <w:szCs w:val="24"/>
        </w:rPr>
        <w:t>26</w:t>
      </w:r>
      <w:r w:rsidRPr="00E36335">
        <w:rPr>
          <w:rFonts w:ascii="Times New Roman" w:hAnsi="Times New Roman" w:cs="Times New Roman"/>
          <w:iCs/>
          <w:sz w:val="24"/>
          <w:szCs w:val="24"/>
        </w:rPr>
        <w:t>(5</w:t>
      </w:r>
      <w:proofErr w:type="gramEnd"/>
      <w:r w:rsidRPr="00E36335">
        <w:rPr>
          <w:rFonts w:ascii="Times New Roman" w:hAnsi="Times New Roman" w:cs="Times New Roman"/>
          <w:iCs/>
          <w:sz w:val="24"/>
          <w:szCs w:val="24"/>
        </w:rPr>
        <w:t xml:space="preserve">), 891-899. Obtido </w:t>
      </w:r>
      <w:proofErr w:type="gramStart"/>
      <w:r w:rsidRPr="00E36335">
        <w:rPr>
          <w:rFonts w:ascii="Times New Roman" w:hAnsi="Times New Roman" w:cs="Times New Roman"/>
          <w:iCs/>
          <w:sz w:val="24"/>
          <w:szCs w:val="24"/>
        </w:rPr>
        <w:t>de</w:t>
      </w:r>
      <w:proofErr w:type="gramEnd"/>
      <w:r w:rsidRPr="00E36335">
        <w:rPr>
          <w:rFonts w:ascii="Times New Roman" w:hAnsi="Times New Roman" w:cs="Times New Roman"/>
          <w:iCs/>
          <w:sz w:val="24"/>
          <w:szCs w:val="24"/>
        </w:rPr>
        <w:t>: http://www.scielosp.org/pdf/csp/v26n5/11.pdf</w:t>
      </w:r>
      <w:r w:rsidRPr="00E36335">
        <w:rPr>
          <w:rFonts w:ascii="Times New Roman" w:hAnsi="Times New Roman" w:cs="Times New Roman"/>
          <w:sz w:val="24"/>
          <w:szCs w:val="24"/>
        </w:rPr>
        <w:t>.</w:t>
      </w:r>
    </w:p>
    <w:p w14:paraId="7636DE2F" w14:textId="77777777" w:rsidR="00E36335" w:rsidRPr="00E36335" w:rsidRDefault="00E36335" w:rsidP="00AF4F7F">
      <w:pPr>
        <w:spacing w:after="0" w:line="360" w:lineRule="auto"/>
        <w:ind w:left="709" w:hanging="709"/>
        <w:jc w:val="both"/>
        <w:rPr>
          <w:rFonts w:ascii="Times New Roman" w:hAnsi="Times New Roman" w:cs="Times New Roman"/>
          <w:sz w:val="24"/>
          <w:szCs w:val="24"/>
        </w:rPr>
      </w:pPr>
      <w:proofErr w:type="spellStart"/>
      <w:r w:rsidRPr="00E36335">
        <w:rPr>
          <w:rFonts w:ascii="Times New Roman" w:hAnsi="Times New Roman" w:cs="Times New Roman"/>
          <w:sz w:val="24"/>
          <w:szCs w:val="24"/>
          <w:shd w:val="clear" w:color="auto" w:fill="FFFFFF"/>
        </w:rPr>
        <w:t>Inouye</w:t>
      </w:r>
      <w:proofErr w:type="spellEnd"/>
      <w:r w:rsidRPr="00E36335">
        <w:rPr>
          <w:rFonts w:ascii="Times New Roman" w:hAnsi="Times New Roman" w:cs="Times New Roman"/>
          <w:sz w:val="24"/>
          <w:szCs w:val="24"/>
          <w:shd w:val="clear" w:color="auto" w:fill="FFFFFF"/>
        </w:rPr>
        <w:t xml:space="preserve">, K., </w:t>
      </w:r>
      <w:proofErr w:type="spellStart"/>
      <w:r w:rsidRPr="00E36335">
        <w:rPr>
          <w:rFonts w:ascii="Times New Roman" w:hAnsi="Times New Roman" w:cs="Times New Roman"/>
          <w:sz w:val="24"/>
          <w:szCs w:val="24"/>
          <w:shd w:val="clear" w:color="auto" w:fill="FFFFFF"/>
        </w:rPr>
        <w:t>Pedrazzani</w:t>
      </w:r>
      <w:proofErr w:type="spellEnd"/>
      <w:r w:rsidRPr="00E36335">
        <w:rPr>
          <w:rFonts w:ascii="Times New Roman" w:hAnsi="Times New Roman" w:cs="Times New Roman"/>
          <w:sz w:val="24"/>
          <w:szCs w:val="24"/>
          <w:shd w:val="clear" w:color="auto" w:fill="FFFFFF"/>
        </w:rPr>
        <w:t xml:space="preserve">, E. S., </w:t>
      </w:r>
      <w:proofErr w:type="spellStart"/>
      <w:r w:rsidRPr="00E36335">
        <w:rPr>
          <w:rFonts w:ascii="Times New Roman" w:hAnsi="Times New Roman" w:cs="Times New Roman"/>
          <w:sz w:val="24"/>
          <w:szCs w:val="24"/>
          <w:shd w:val="clear" w:color="auto" w:fill="FFFFFF"/>
        </w:rPr>
        <w:t>Pavarini</w:t>
      </w:r>
      <w:proofErr w:type="spellEnd"/>
      <w:r w:rsidRPr="00E36335">
        <w:rPr>
          <w:rFonts w:ascii="Times New Roman" w:hAnsi="Times New Roman" w:cs="Times New Roman"/>
          <w:sz w:val="24"/>
          <w:szCs w:val="24"/>
          <w:shd w:val="clear" w:color="auto" w:fill="FFFFFF"/>
        </w:rPr>
        <w:t xml:space="preserve">, S. C. I., &amp; </w:t>
      </w:r>
      <w:proofErr w:type="spellStart"/>
      <w:r w:rsidRPr="00E36335">
        <w:rPr>
          <w:rFonts w:ascii="Times New Roman" w:hAnsi="Times New Roman" w:cs="Times New Roman"/>
          <w:sz w:val="24"/>
          <w:szCs w:val="24"/>
          <w:shd w:val="clear" w:color="auto" w:fill="FFFFFF"/>
        </w:rPr>
        <w:t>Toyoda</w:t>
      </w:r>
      <w:proofErr w:type="spellEnd"/>
      <w:r w:rsidRPr="00E36335">
        <w:rPr>
          <w:rFonts w:ascii="Times New Roman" w:hAnsi="Times New Roman" w:cs="Times New Roman"/>
          <w:sz w:val="24"/>
          <w:szCs w:val="24"/>
          <w:shd w:val="clear" w:color="auto" w:fill="FFFFFF"/>
        </w:rPr>
        <w:t xml:space="preserve">, C. Y. (2009). </w:t>
      </w:r>
      <w:proofErr w:type="spellStart"/>
      <w:r w:rsidRPr="00E36335">
        <w:rPr>
          <w:rFonts w:ascii="Times New Roman" w:hAnsi="Times New Roman" w:cs="Times New Roman"/>
          <w:sz w:val="24"/>
          <w:szCs w:val="24"/>
          <w:shd w:val="clear" w:color="auto" w:fill="FFFFFF"/>
        </w:rPr>
        <w:t>Percepção</w:t>
      </w:r>
      <w:proofErr w:type="spellEnd"/>
      <w:r w:rsidRPr="00E36335">
        <w:rPr>
          <w:rFonts w:ascii="Times New Roman" w:hAnsi="Times New Roman" w:cs="Times New Roman"/>
          <w:sz w:val="24"/>
          <w:szCs w:val="24"/>
          <w:shd w:val="clear" w:color="auto" w:fill="FFFFFF"/>
        </w:rPr>
        <w:t xml:space="preserve"> da qualidade de vida do idoso com demência e seu cuidador familiar: avaliação e correlação.</w:t>
      </w:r>
      <w:r w:rsidRPr="00E36335">
        <w:rPr>
          <w:rStyle w:val="apple-converted-space"/>
          <w:rFonts w:ascii="Times New Roman" w:hAnsi="Times New Roman" w:cs="Times New Roman"/>
          <w:sz w:val="24"/>
          <w:szCs w:val="24"/>
          <w:shd w:val="clear" w:color="auto" w:fill="FFFFFF"/>
        </w:rPr>
        <w:t> </w:t>
      </w:r>
      <w:r w:rsidRPr="00E36335">
        <w:rPr>
          <w:rFonts w:ascii="Times New Roman" w:hAnsi="Times New Roman" w:cs="Times New Roman"/>
          <w:i/>
          <w:iCs/>
          <w:sz w:val="24"/>
          <w:szCs w:val="24"/>
          <w:shd w:val="clear" w:color="auto" w:fill="FFFFFF"/>
        </w:rPr>
        <w:t xml:space="preserve">Revista latino enfermagem, </w:t>
      </w:r>
      <w:proofErr w:type="gramStart"/>
      <w:r w:rsidRPr="00E36335">
        <w:rPr>
          <w:rFonts w:ascii="Times New Roman" w:hAnsi="Times New Roman" w:cs="Times New Roman"/>
          <w:i/>
          <w:iCs/>
          <w:sz w:val="24"/>
          <w:szCs w:val="24"/>
          <w:shd w:val="clear" w:color="auto" w:fill="FFFFFF"/>
        </w:rPr>
        <w:t>17</w:t>
      </w:r>
      <w:r w:rsidRPr="00E36335">
        <w:rPr>
          <w:rFonts w:ascii="Times New Roman" w:hAnsi="Times New Roman" w:cs="Times New Roman"/>
          <w:sz w:val="24"/>
          <w:szCs w:val="24"/>
          <w:shd w:val="clear" w:color="auto" w:fill="FFFFFF"/>
        </w:rPr>
        <w:t>(2</w:t>
      </w:r>
      <w:proofErr w:type="gramEnd"/>
      <w:r w:rsidRPr="00E36335">
        <w:rPr>
          <w:rFonts w:ascii="Times New Roman" w:hAnsi="Times New Roman" w:cs="Times New Roman"/>
          <w:sz w:val="24"/>
          <w:szCs w:val="24"/>
          <w:shd w:val="clear" w:color="auto" w:fill="FFFFFF"/>
        </w:rPr>
        <w:t xml:space="preserve">), 1-7. Obtido </w:t>
      </w:r>
      <w:proofErr w:type="gramStart"/>
      <w:r w:rsidRPr="00E36335">
        <w:rPr>
          <w:rFonts w:ascii="Times New Roman" w:hAnsi="Times New Roman" w:cs="Times New Roman"/>
          <w:sz w:val="24"/>
          <w:szCs w:val="24"/>
          <w:shd w:val="clear" w:color="auto" w:fill="FFFFFF"/>
        </w:rPr>
        <w:t>de</w:t>
      </w:r>
      <w:proofErr w:type="gramEnd"/>
      <w:r w:rsidRPr="00E36335">
        <w:rPr>
          <w:rFonts w:ascii="Times New Roman" w:hAnsi="Times New Roman" w:cs="Times New Roman"/>
          <w:sz w:val="24"/>
          <w:szCs w:val="24"/>
          <w:shd w:val="clear" w:color="auto" w:fill="FFFFFF"/>
        </w:rPr>
        <w:t>:  http://www.scielo.br/pdf/rlae/v17n2/pt_08.pdf</w:t>
      </w:r>
      <w:r w:rsidRPr="00E36335">
        <w:rPr>
          <w:rFonts w:ascii="Times New Roman" w:hAnsi="Times New Roman" w:cs="Times New Roman"/>
          <w:sz w:val="24"/>
          <w:szCs w:val="24"/>
        </w:rPr>
        <w:t>.</w:t>
      </w:r>
    </w:p>
    <w:p w14:paraId="31F6993A" w14:textId="77777777" w:rsidR="00E36335" w:rsidRPr="00C3467A" w:rsidRDefault="00E36335" w:rsidP="00AF4F7F">
      <w:pPr>
        <w:spacing w:after="0" w:line="360" w:lineRule="auto"/>
        <w:ind w:left="709" w:hanging="709"/>
        <w:jc w:val="both"/>
        <w:rPr>
          <w:rFonts w:ascii="Times New Roman" w:hAnsi="Times New Roman" w:cs="Times New Roman"/>
          <w:sz w:val="24"/>
          <w:szCs w:val="24"/>
        </w:rPr>
      </w:pPr>
      <w:r w:rsidRPr="00E36335">
        <w:rPr>
          <w:rFonts w:ascii="Times New Roman" w:hAnsi="Times New Roman" w:cs="Times New Roman"/>
          <w:sz w:val="24"/>
          <w:szCs w:val="24"/>
          <w:lang w:val="en-US"/>
        </w:rPr>
        <w:t xml:space="preserve">Kim, H., Chang, M., Rose, K. &amp; Kim, S. (2011). </w:t>
      </w:r>
      <w:proofErr w:type="gramStart"/>
      <w:r w:rsidRPr="00E36335">
        <w:rPr>
          <w:rFonts w:ascii="Times New Roman" w:hAnsi="Times New Roman" w:cs="Times New Roman"/>
          <w:sz w:val="24"/>
          <w:szCs w:val="24"/>
          <w:lang w:val="en-US"/>
        </w:rPr>
        <w:t>Predictors of Caregiver Burden in Caregivers of Individuals with Dementia.</w:t>
      </w:r>
      <w:proofErr w:type="gramEnd"/>
      <w:r w:rsidRPr="00E36335">
        <w:rPr>
          <w:rFonts w:ascii="Times New Roman" w:hAnsi="Times New Roman" w:cs="Times New Roman"/>
          <w:sz w:val="24"/>
          <w:szCs w:val="24"/>
          <w:lang w:val="en-US"/>
        </w:rPr>
        <w:t xml:space="preserve"> </w:t>
      </w:r>
      <w:proofErr w:type="spellStart"/>
      <w:r w:rsidRPr="00C3467A">
        <w:rPr>
          <w:rFonts w:ascii="Times New Roman" w:hAnsi="Times New Roman" w:cs="Times New Roman"/>
          <w:i/>
          <w:sz w:val="24"/>
          <w:szCs w:val="24"/>
        </w:rPr>
        <w:t>Journal</w:t>
      </w:r>
      <w:proofErr w:type="spellEnd"/>
      <w:r w:rsidRPr="00C3467A">
        <w:rPr>
          <w:rFonts w:ascii="Times New Roman" w:hAnsi="Times New Roman" w:cs="Times New Roman"/>
          <w:i/>
          <w:sz w:val="24"/>
          <w:szCs w:val="24"/>
        </w:rPr>
        <w:t xml:space="preserve"> de </w:t>
      </w:r>
      <w:proofErr w:type="spellStart"/>
      <w:r w:rsidRPr="00C3467A">
        <w:rPr>
          <w:rFonts w:ascii="Times New Roman" w:hAnsi="Times New Roman" w:cs="Times New Roman"/>
          <w:i/>
          <w:sz w:val="24"/>
          <w:szCs w:val="24"/>
        </w:rPr>
        <w:t>Advanced</w:t>
      </w:r>
      <w:proofErr w:type="spellEnd"/>
      <w:r w:rsidRPr="00C3467A">
        <w:rPr>
          <w:rFonts w:ascii="Times New Roman" w:hAnsi="Times New Roman" w:cs="Times New Roman"/>
          <w:i/>
          <w:sz w:val="24"/>
          <w:szCs w:val="24"/>
        </w:rPr>
        <w:t xml:space="preserve"> </w:t>
      </w:r>
      <w:proofErr w:type="spellStart"/>
      <w:r w:rsidRPr="00C3467A">
        <w:rPr>
          <w:rFonts w:ascii="Times New Roman" w:hAnsi="Times New Roman" w:cs="Times New Roman"/>
          <w:i/>
          <w:sz w:val="24"/>
          <w:szCs w:val="24"/>
        </w:rPr>
        <w:t>Nursing</w:t>
      </w:r>
      <w:proofErr w:type="spellEnd"/>
      <w:r w:rsidRPr="00C3467A">
        <w:rPr>
          <w:rFonts w:ascii="Times New Roman" w:hAnsi="Times New Roman" w:cs="Times New Roman"/>
          <w:i/>
          <w:sz w:val="24"/>
          <w:szCs w:val="24"/>
        </w:rPr>
        <w:t>, 68</w:t>
      </w:r>
      <w:r w:rsidRPr="00C3467A">
        <w:rPr>
          <w:rFonts w:ascii="Times New Roman" w:hAnsi="Times New Roman" w:cs="Times New Roman"/>
          <w:sz w:val="24"/>
          <w:szCs w:val="24"/>
        </w:rPr>
        <w:t xml:space="preserve"> (4), 846-855. </w:t>
      </w:r>
      <w:proofErr w:type="spellStart"/>
      <w:proofErr w:type="gramStart"/>
      <w:r w:rsidRPr="00C3467A">
        <w:rPr>
          <w:rFonts w:ascii="Times New Roman" w:hAnsi="Times New Roman" w:cs="Times New Roman"/>
          <w:sz w:val="24"/>
          <w:szCs w:val="24"/>
        </w:rPr>
        <w:t>doi</w:t>
      </w:r>
      <w:proofErr w:type="spellEnd"/>
      <w:proofErr w:type="gramEnd"/>
      <w:r w:rsidRPr="00C3467A">
        <w:rPr>
          <w:rFonts w:ascii="Times New Roman" w:hAnsi="Times New Roman" w:cs="Times New Roman"/>
          <w:sz w:val="24"/>
          <w:szCs w:val="24"/>
        </w:rPr>
        <w:t xml:space="preserve">: 10.1111/j.1365-2648.2011.05787.x </w:t>
      </w:r>
    </w:p>
    <w:p w14:paraId="5C610C20" w14:textId="77777777" w:rsidR="00E36335" w:rsidRPr="00E36335" w:rsidRDefault="00E36335" w:rsidP="00CA4307">
      <w:pPr>
        <w:spacing w:after="0" w:line="360" w:lineRule="auto"/>
        <w:ind w:left="567" w:hanging="567"/>
        <w:jc w:val="both"/>
        <w:rPr>
          <w:rFonts w:ascii="Times New Roman" w:hAnsi="Times New Roman" w:cs="Times New Roman"/>
          <w:sz w:val="24"/>
          <w:szCs w:val="24"/>
        </w:rPr>
      </w:pPr>
      <w:r w:rsidRPr="00E36335">
        <w:rPr>
          <w:rFonts w:ascii="Times New Roman" w:hAnsi="Times New Roman" w:cs="Times New Roman"/>
          <w:sz w:val="24"/>
          <w:szCs w:val="24"/>
        </w:rPr>
        <w:t xml:space="preserve">Martins, C. (2011). </w:t>
      </w:r>
      <w:r w:rsidRPr="00E36335">
        <w:rPr>
          <w:rFonts w:ascii="Times New Roman" w:hAnsi="Times New Roman" w:cs="Times New Roman"/>
          <w:i/>
          <w:sz w:val="24"/>
          <w:szCs w:val="24"/>
        </w:rPr>
        <w:t>Manual de análise de dados quantitativos com recurso ao IMB SPSS: saber, decidir, fazer, interpretar e redigir</w:t>
      </w:r>
      <w:r w:rsidRPr="00E36335">
        <w:rPr>
          <w:rFonts w:ascii="Times New Roman" w:hAnsi="Times New Roman" w:cs="Times New Roman"/>
          <w:sz w:val="24"/>
          <w:szCs w:val="24"/>
        </w:rPr>
        <w:t xml:space="preserve">. Braga: </w:t>
      </w:r>
      <w:proofErr w:type="spellStart"/>
      <w:r w:rsidRPr="00E36335">
        <w:rPr>
          <w:rFonts w:ascii="Times New Roman" w:hAnsi="Times New Roman" w:cs="Times New Roman"/>
          <w:sz w:val="24"/>
          <w:szCs w:val="24"/>
        </w:rPr>
        <w:t>Psiquilíbrios</w:t>
      </w:r>
      <w:proofErr w:type="spellEnd"/>
      <w:r w:rsidRPr="00E36335">
        <w:rPr>
          <w:rFonts w:ascii="Times New Roman" w:hAnsi="Times New Roman" w:cs="Times New Roman"/>
          <w:sz w:val="24"/>
          <w:szCs w:val="24"/>
        </w:rPr>
        <w:t xml:space="preserve"> Edições. </w:t>
      </w:r>
    </w:p>
    <w:p w14:paraId="121B2176" w14:textId="77777777" w:rsidR="00E36335" w:rsidRPr="00E36335" w:rsidRDefault="00E36335" w:rsidP="00AF4F7F">
      <w:pPr>
        <w:spacing w:after="0" w:line="360" w:lineRule="auto"/>
        <w:ind w:left="567" w:hanging="567"/>
        <w:jc w:val="both"/>
        <w:rPr>
          <w:rFonts w:ascii="Times New Roman" w:hAnsi="Times New Roman" w:cs="Times New Roman"/>
          <w:sz w:val="24"/>
          <w:szCs w:val="24"/>
        </w:rPr>
      </w:pPr>
      <w:r w:rsidRPr="00C3467A">
        <w:rPr>
          <w:rFonts w:ascii="Times New Roman" w:hAnsi="Times New Roman" w:cs="Times New Roman"/>
          <w:sz w:val="24"/>
          <w:szCs w:val="24"/>
        </w:rPr>
        <w:t xml:space="preserve">Mayor, M.S. (2011). </w:t>
      </w:r>
      <w:r w:rsidRPr="00E36335">
        <w:rPr>
          <w:rFonts w:ascii="Times New Roman" w:hAnsi="Times New Roman" w:cs="Times New Roman"/>
          <w:sz w:val="24"/>
          <w:szCs w:val="24"/>
        </w:rPr>
        <w:t xml:space="preserve">Os cuidadores Informais e os Cuidados de Saúde Primários. </w:t>
      </w:r>
      <w:r w:rsidRPr="00E36335">
        <w:rPr>
          <w:rFonts w:ascii="Times New Roman" w:hAnsi="Times New Roman" w:cs="Times New Roman"/>
          <w:i/>
          <w:sz w:val="24"/>
          <w:szCs w:val="24"/>
        </w:rPr>
        <w:t xml:space="preserve">Revista Transdisciplinar de Gerontologia, </w:t>
      </w:r>
      <w:proofErr w:type="gramStart"/>
      <w:r w:rsidRPr="00E36335">
        <w:rPr>
          <w:rFonts w:ascii="Times New Roman" w:hAnsi="Times New Roman" w:cs="Times New Roman"/>
          <w:i/>
          <w:sz w:val="24"/>
          <w:szCs w:val="24"/>
        </w:rPr>
        <w:t>1</w:t>
      </w:r>
      <w:r w:rsidRPr="00E36335">
        <w:rPr>
          <w:rFonts w:ascii="Times New Roman" w:hAnsi="Times New Roman" w:cs="Times New Roman"/>
          <w:sz w:val="24"/>
          <w:szCs w:val="24"/>
        </w:rPr>
        <w:t>(4</w:t>
      </w:r>
      <w:proofErr w:type="gramEnd"/>
      <w:r w:rsidRPr="00E36335">
        <w:rPr>
          <w:rFonts w:ascii="Times New Roman" w:hAnsi="Times New Roman" w:cs="Times New Roman"/>
          <w:sz w:val="24"/>
          <w:szCs w:val="24"/>
        </w:rPr>
        <w:t xml:space="preserve">), 5-8. Obtido </w:t>
      </w:r>
      <w:proofErr w:type="gramStart"/>
      <w:r w:rsidRPr="00E36335">
        <w:rPr>
          <w:rFonts w:ascii="Times New Roman" w:hAnsi="Times New Roman" w:cs="Times New Roman"/>
          <w:sz w:val="24"/>
          <w:szCs w:val="24"/>
        </w:rPr>
        <w:t>de</w:t>
      </w:r>
      <w:proofErr w:type="gramEnd"/>
      <w:r w:rsidRPr="00E36335">
        <w:rPr>
          <w:rFonts w:ascii="Times New Roman" w:hAnsi="Times New Roman" w:cs="Times New Roman"/>
          <w:sz w:val="24"/>
          <w:szCs w:val="24"/>
        </w:rPr>
        <w:t xml:space="preserve">: </w:t>
      </w:r>
      <w:r w:rsidRPr="00E36335">
        <w:rPr>
          <w:rFonts w:ascii="Times New Roman" w:hAnsi="Times New Roman" w:cs="Times New Roman"/>
          <w:sz w:val="24"/>
          <w:szCs w:val="24"/>
        </w:rPr>
        <w:lastRenderedPageBreak/>
        <w:t>https://bibliotecadigital.ipb.pt/bitstream/10198/3048/1/Revista%20Transdisciplinar%20de%20Gerontologia.pdf</w:t>
      </w:r>
    </w:p>
    <w:p w14:paraId="35DF6CAE" w14:textId="77777777" w:rsidR="00E36335" w:rsidRPr="00E36335" w:rsidRDefault="00E36335" w:rsidP="00AF4F7F">
      <w:pPr>
        <w:autoSpaceDE w:val="0"/>
        <w:autoSpaceDN w:val="0"/>
        <w:adjustRightInd w:val="0"/>
        <w:spacing w:after="0" w:line="360" w:lineRule="auto"/>
        <w:ind w:left="709" w:hanging="709"/>
        <w:jc w:val="both"/>
        <w:rPr>
          <w:rFonts w:ascii="Times New Roman" w:hAnsi="Times New Roman" w:cs="Times New Roman"/>
          <w:iCs/>
          <w:sz w:val="24"/>
          <w:szCs w:val="24"/>
        </w:rPr>
      </w:pPr>
      <w:r w:rsidRPr="00E36335">
        <w:rPr>
          <w:rFonts w:ascii="Times New Roman" w:hAnsi="Times New Roman" w:cs="Times New Roman"/>
          <w:iCs/>
          <w:sz w:val="24"/>
          <w:szCs w:val="24"/>
        </w:rPr>
        <w:t xml:space="preserve">Melo, M. A., &amp; </w:t>
      </w:r>
      <w:proofErr w:type="spellStart"/>
      <w:r w:rsidRPr="00E36335">
        <w:rPr>
          <w:rFonts w:ascii="Times New Roman" w:hAnsi="Times New Roman" w:cs="Times New Roman"/>
          <w:iCs/>
          <w:sz w:val="24"/>
          <w:szCs w:val="24"/>
        </w:rPr>
        <w:t>Driusso</w:t>
      </w:r>
      <w:proofErr w:type="spellEnd"/>
      <w:r w:rsidRPr="00E36335">
        <w:rPr>
          <w:rFonts w:ascii="Times New Roman" w:hAnsi="Times New Roman" w:cs="Times New Roman"/>
          <w:iCs/>
          <w:sz w:val="24"/>
          <w:szCs w:val="24"/>
        </w:rPr>
        <w:t xml:space="preserve">, P. (2006). Proposta fisioterapêutica para os cuidados de portadores da doença de alzheimer. </w:t>
      </w:r>
      <w:r w:rsidRPr="00E36335">
        <w:rPr>
          <w:rFonts w:ascii="Times New Roman" w:hAnsi="Times New Roman" w:cs="Times New Roman"/>
          <w:i/>
          <w:iCs/>
          <w:sz w:val="24"/>
          <w:szCs w:val="24"/>
        </w:rPr>
        <w:t xml:space="preserve">Envelhecimento e saúde, </w:t>
      </w:r>
      <w:proofErr w:type="gramStart"/>
      <w:r w:rsidRPr="00E36335">
        <w:rPr>
          <w:rFonts w:ascii="Times New Roman" w:hAnsi="Times New Roman" w:cs="Times New Roman"/>
          <w:i/>
          <w:iCs/>
          <w:sz w:val="24"/>
          <w:szCs w:val="24"/>
        </w:rPr>
        <w:t>12</w:t>
      </w:r>
      <w:r w:rsidRPr="00E36335">
        <w:rPr>
          <w:rFonts w:ascii="Times New Roman" w:hAnsi="Times New Roman" w:cs="Times New Roman"/>
          <w:iCs/>
          <w:sz w:val="24"/>
          <w:szCs w:val="24"/>
        </w:rPr>
        <w:t>(4</w:t>
      </w:r>
      <w:proofErr w:type="gramEnd"/>
      <w:r w:rsidRPr="00E36335">
        <w:rPr>
          <w:rFonts w:ascii="Times New Roman" w:hAnsi="Times New Roman" w:cs="Times New Roman"/>
          <w:iCs/>
          <w:sz w:val="24"/>
          <w:szCs w:val="24"/>
        </w:rPr>
        <w:t xml:space="preserve">), 11-18. Obtido </w:t>
      </w:r>
      <w:proofErr w:type="gramStart"/>
      <w:r w:rsidRPr="00E36335">
        <w:rPr>
          <w:rFonts w:ascii="Times New Roman" w:hAnsi="Times New Roman" w:cs="Times New Roman"/>
          <w:iCs/>
          <w:sz w:val="24"/>
          <w:szCs w:val="24"/>
        </w:rPr>
        <w:t>de</w:t>
      </w:r>
      <w:proofErr w:type="gramEnd"/>
      <w:r w:rsidRPr="00E36335">
        <w:rPr>
          <w:rFonts w:ascii="Times New Roman" w:hAnsi="Times New Roman" w:cs="Times New Roman"/>
          <w:iCs/>
          <w:sz w:val="24"/>
          <w:szCs w:val="24"/>
        </w:rPr>
        <w:t>: http://www.cuidardeidosos.com.br/wpcontent/uploads/2008/ 04/proposta%20fisioterapeutica.pdf</w:t>
      </w:r>
      <w:r w:rsidRPr="00E36335">
        <w:rPr>
          <w:rFonts w:ascii="Times New Roman" w:hAnsi="Times New Roman" w:cs="Times New Roman"/>
          <w:sz w:val="24"/>
          <w:szCs w:val="24"/>
        </w:rPr>
        <w:t>.</w:t>
      </w:r>
    </w:p>
    <w:p w14:paraId="57592D9F" w14:textId="77777777" w:rsidR="00E36335" w:rsidRPr="00E36335" w:rsidRDefault="00E36335" w:rsidP="00E36335">
      <w:pPr>
        <w:spacing w:after="0" w:line="360" w:lineRule="auto"/>
        <w:ind w:left="709" w:hanging="709"/>
        <w:jc w:val="both"/>
        <w:rPr>
          <w:rFonts w:ascii="Times New Roman" w:hAnsi="Times New Roman" w:cs="Times New Roman"/>
          <w:sz w:val="24"/>
          <w:szCs w:val="24"/>
        </w:rPr>
      </w:pPr>
      <w:r w:rsidRPr="00E36335">
        <w:rPr>
          <w:rFonts w:ascii="Times New Roman" w:hAnsi="Times New Roman" w:cs="Times New Roman"/>
          <w:sz w:val="24"/>
          <w:szCs w:val="24"/>
        </w:rPr>
        <w:t xml:space="preserve">Moura, C. (2014). </w:t>
      </w:r>
      <w:proofErr w:type="spellStart"/>
      <w:r w:rsidRPr="00E36335">
        <w:rPr>
          <w:rFonts w:ascii="Times New Roman" w:hAnsi="Times New Roman" w:cs="Times New Roman"/>
          <w:sz w:val="24"/>
          <w:szCs w:val="24"/>
        </w:rPr>
        <w:t>Idadismo</w:t>
      </w:r>
      <w:proofErr w:type="spellEnd"/>
      <w:r w:rsidRPr="00E36335">
        <w:rPr>
          <w:rFonts w:ascii="Times New Roman" w:hAnsi="Times New Roman" w:cs="Times New Roman"/>
          <w:sz w:val="24"/>
          <w:szCs w:val="24"/>
        </w:rPr>
        <w:t xml:space="preserve">: prioridade na construção social da idade. In M. Carvalho, M., J. </w:t>
      </w:r>
      <w:r w:rsidRPr="00E36335">
        <w:rPr>
          <w:rFonts w:ascii="Times New Roman" w:hAnsi="Times New Roman" w:cs="Times New Roman"/>
          <w:i/>
          <w:sz w:val="24"/>
          <w:szCs w:val="24"/>
        </w:rPr>
        <w:t xml:space="preserve">Envelhecimento </w:t>
      </w:r>
      <w:proofErr w:type="gramStart"/>
      <w:r w:rsidRPr="00E36335">
        <w:rPr>
          <w:rFonts w:ascii="Times New Roman" w:hAnsi="Times New Roman" w:cs="Times New Roman"/>
          <w:i/>
          <w:sz w:val="24"/>
          <w:szCs w:val="24"/>
        </w:rPr>
        <w:t>ativo</w:t>
      </w:r>
      <w:proofErr w:type="gramEnd"/>
      <w:r w:rsidRPr="00E36335">
        <w:rPr>
          <w:rFonts w:ascii="Times New Roman" w:hAnsi="Times New Roman" w:cs="Times New Roman"/>
          <w:i/>
          <w:sz w:val="24"/>
          <w:szCs w:val="24"/>
        </w:rPr>
        <w:t>, participação e escolha</w:t>
      </w:r>
      <w:r w:rsidRPr="00E36335">
        <w:rPr>
          <w:rFonts w:ascii="Times New Roman" w:hAnsi="Times New Roman" w:cs="Times New Roman"/>
          <w:sz w:val="24"/>
          <w:szCs w:val="24"/>
        </w:rPr>
        <w:t xml:space="preserve"> (51-64). Porto: </w:t>
      </w:r>
      <w:proofErr w:type="spellStart"/>
      <w:r w:rsidRPr="00E36335">
        <w:rPr>
          <w:rFonts w:ascii="Times New Roman" w:hAnsi="Times New Roman" w:cs="Times New Roman"/>
          <w:sz w:val="24"/>
          <w:szCs w:val="24"/>
        </w:rPr>
        <w:t>Euedito</w:t>
      </w:r>
      <w:proofErr w:type="spellEnd"/>
      <w:r w:rsidRPr="00E36335">
        <w:rPr>
          <w:rFonts w:ascii="Times New Roman" w:hAnsi="Times New Roman" w:cs="Times New Roman"/>
          <w:sz w:val="24"/>
          <w:szCs w:val="24"/>
        </w:rPr>
        <w:t xml:space="preserve"> </w:t>
      </w:r>
    </w:p>
    <w:p w14:paraId="13380182" w14:textId="77777777" w:rsidR="00E36335" w:rsidRPr="00E36335" w:rsidRDefault="00E36335" w:rsidP="00E36335">
      <w:pPr>
        <w:spacing w:after="0" w:line="360" w:lineRule="auto"/>
        <w:ind w:left="709" w:hanging="709"/>
        <w:jc w:val="both"/>
        <w:rPr>
          <w:rFonts w:ascii="Times New Roman" w:hAnsi="Times New Roman" w:cs="Times New Roman"/>
          <w:sz w:val="24"/>
          <w:szCs w:val="24"/>
        </w:rPr>
      </w:pPr>
      <w:r w:rsidRPr="00E36335">
        <w:rPr>
          <w:rFonts w:ascii="Times New Roman" w:hAnsi="Times New Roman" w:cs="Times New Roman"/>
          <w:sz w:val="24"/>
          <w:szCs w:val="24"/>
        </w:rPr>
        <w:t xml:space="preserve">Moura, C. (2014). </w:t>
      </w:r>
      <w:proofErr w:type="spellStart"/>
      <w:r w:rsidRPr="00E36335">
        <w:rPr>
          <w:rFonts w:ascii="Times New Roman" w:hAnsi="Times New Roman" w:cs="Times New Roman"/>
          <w:sz w:val="24"/>
          <w:szCs w:val="24"/>
        </w:rPr>
        <w:t>Idadismo</w:t>
      </w:r>
      <w:proofErr w:type="spellEnd"/>
      <w:r w:rsidRPr="00E36335">
        <w:rPr>
          <w:rFonts w:ascii="Times New Roman" w:hAnsi="Times New Roman" w:cs="Times New Roman"/>
          <w:sz w:val="24"/>
          <w:szCs w:val="24"/>
        </w:rPr>
        <w:t xml:space="preserve">: prioridade na construção social da idade. In M. Quintela, M., I. </w:t>
      </w:r>
      <w:r w:rsidRPr="00E36335">
        <w:rPr>
          <w:rFonts w:ascii="Times New Roman" w:hAnsi="Times New Roman" w:cs="Times New Roman"/>
          <w:i/>
          <w:sz w:val="24"/>
          <w:szCs w:val="24"/>
        </w:rPr>
        <w:t xml:space="preserve">Envelhecimento </w:t>
      </w:r>
      <w:proofErr w:type="gramStart"/>
      <w:r w:rsidRPr="00E36335">
        <w:rPr>
          <w:rFonts w:ascii="Times New Roman" w:hAnsi="Times New Roman" w:cs="Times New Roman"/>
          <w:i/>
          <w:sz w:val="24"/>
          <w:szCs w:val="24"/>
        </w:rPr>
        <w:t>ativo</w:t>
      </w:r>
      <w:proofErr w:type="gramEnd"/>
      <w:r w:rsidRPr="00E36335">
        <w:rPr>
          <w:rFonts w:ascii="Times New Roman" w:hAnsi="Times New Roman" w:cs="Times New Roman"/>
          <w:i/>
          <w:sz w:val="24"/>
          <w:szCs w:val="24"/>
        </w:rPr>
        <w:t xml:space="preserve">: saúde, participação e segurança </w:t>
      </w:r>
      <w:r w:rsidRPr="00E36335">
        <w:rPr>
          <w:rFonts w:ascii="Times New Roman" w:hAnsi="Times New Roman" w:cs="Times New Roman"/>
          <w:sz w:val="24"/>
          <w:szCs w:val="24"/>
        </w:rPr>
        <w:t xml:space="preserve">(161-168). Porto: </w:t>
      </w:r>
      <w:proofErr w:type="spellStart"/>
      <w:r w:rsidRPr="00E36335">
        <w:rPr>
          <w:rFonts w:ascii="Times New Roman" w:hAnsi="Times New Roman" w:cs="Times New Roman"/>
          <w:sz w:val="24"/>
          <w:szCs w:val="24"/>
        </w:rPr>
        <w:t>Euedito</w:t>
      </w:r>
      <w:proofErr w:type="spellEnd"/>
    </w:p>
    <w:p w14:paraId="669E9C69" w14:textId="77777777" w:rsidR="00E36335" w:rsidRPr="00E36335" w:rsidRDefault="00E36335" w:rsidP="00E36335">
      <w:pPr>
        <w:spacing w:after="0" w:line="360" w:lineRule="auto"/>
        <w:ind w:left="709" w:hanging="709"/>
        <w:jc w:val="both"/>
        <w:rPr>
          <w:rFonts w:ascii="Times New Roman" w:hAnsi="Times New Roman" w:cs="Times New Roman"/>
          <w:sz w:val="24"/>
          <w:szCs w:val="24"/>
        </w:rPr>
      </w:pPr>
      <w:r w:rsidRPr="00E36335">
        <w:rPr>
          <w:rFonts w:ascii="Times New Roman" w:hAnsi="Times New Roman" w:cs="Times New Roman"/>
          <w:sz w:val="24"/>
          <w:szCs w:val="24"/>
        </w:rPr>
        <w:t xml:space="preserve">Moura, C. (2014). </w:t>
      </w:r>
      <w:proofErr w:type="spellStart"/>
      <w:r w:rsidRPr="00E36335">
        <w:rPr>
          <w:rFonts w:ascii="Times New Roman" w:hAnsi="Times New Roman" w:cs="Times New Roman"/>
          <w:sz w:val="24"/>
          <w:szCs w:val="24"/>
        </w:rPr>
        <w:t>Idadismo</w:t>
      </w:r>
      <w:proofErr w:type="spellEnd"/>
      <w:r w:rsidRPr="00E36335">
        <w:rPr>
          <w:rFonts w:ascii="Times New Roman" w:hAnsi="Times New Roman" w:cs="Times New Roman"/>
          <w:sz w:val="24"/>
          <w:szCs w:val="24"/>
        </w:rPr>
        <w:t xml:space="preserve">: prioridade na construção social da idade. In M. Azevedo, Z. </w:t>
      </w:r>
      <w:r w:rsidRPr="00E36335">
        <w:rPr>
          <w:rFonts w:ascii="Times New Roman" w:hAnsi="Times New Roman" w:cs="Times New Roman"/>
          <w:i/>
          <w:sz w:val="24"/>
          <w:szCs w:val="24"/>
        </w:rPr>
        <w:t xml:space="preserve">A família do idoso fragilizado </w:t>
      </w:r>
      <w:r w:rsidRPr="00E36335">
        <w:rPr>
          <w:rFonts w:ascii="Times New Roman" w:hAnsi="Times New Roman" w:cs="Times New Roman"/>
          <w:sz w:val="24"/>
          <w:szCs w:val="24"/>
        </w:rPr>
        <w:t xml:space="preserve">(161-178). Porto: </w:t>
      </w:r>
      <w:proofErr w:type="spellStart"/>
      <w:r w:rsidRPr="00E36335">
        <w:rPr>
          <w:rFonts w:ascii="Times New Roman" w:hAnsi="Times New Roman" w:cs="Times New Roman"/>
          <w:sz w:val="24"/>
          <w:szCs w:val="24"/>
        </w:rPr>
        <w:t>Euedito</w:t>
      </w:r>
      <w:proofErr w:type="spellEnd"/>
    </w:p>
    <w:p w14:paraId="6DE34D38" w14:textId="77777777" w:rsidR="00E36335" w:rsidRPr="00E36335" w:rsidRDefault="00E36335" w:rsidP="00E36335">
      <w:pPr>
        <w:autoSpaceDE w:val="0"/>
        <w:autoSpaceDN w:val="0"/>
        <w:adjustRightInd w:val="0"/>
        <w:spacing w:after="0" w:line="360" w:lineRule="auto"/>
        <w:ind w:left="567" w:hanging="567"/>
        <w:jc w:val="both"/>
        <w:rPr>
          <w:rFonts w:ascii="Times New Roman" w:hAnsi="Times New Roman" w:cs="Times New Roman"/>
          <w:sz w:val="24"/>
          <w:szCs w:val="24"/>
        </w:rPr>
      </w:pPr>
      <w:proofErr w:type="spellStart"/>
      <w:r w:rsidRPr="00E36335">
        <w:rPr>
          <w:rFonts w:ascii="Times New Roman" w:hAnsi="Times New Roman" w:cs="Times New Roman"/>
          <w:sz w:val="24"/>
          <w:szCs w:val="24"/>
        </w:rPr>
        <w:t>Neri</w:t>
      </w:r>
      <w:proofErr w:type="spellEnd"/>
      <w:r w:rsidRPr="00E36335">
        <w:rPr>
          <w:rFonts w:ascii="Times New Roman" w:hAnsi="Times New Roman" w:cs="Times New Roman"/>
          <w:sz w:val="24"/>
          <w:szCs w:val="24"/>
        </w:rPr>
        <w:t xml:space="preserve">, A. L., &amp; Carvalho, V. A. M. L. (2002). O bem-estar do cuidador: </w:t>
      </w:r>
      <w:proofErr w:type="spellStart"/>
      <w:r w:rsidRPr="00E36335">
        <w:rPr>
          <w:rFonts w:ascii="Times New Roman" w:hAnsi="Times New Roman" w:cs="Times New Roman"/>
          <w:sz w:val="24"/>
          <w:szCs w:val="24"/>
        </w:rPr>
        <w:t>aspectos</w:t>
      </w:r>
      <w:proofErr w:type="spellEnd"/>
      <w:r w:rsidRPr="00E36335">
        <w:rPr>
          <w:rFonts w:ascii="Times New Roman" w:hAnsi="Times New Roman" w:cs="Times New Roman"/>
          <w:sz w:val="24"/>
          <w:szCs w:val="24"/>
        </w:rPr>
        <w:t xml:space="preserve"> psicossociais. In E. V. Freitas &amp; col. (eds.), </w:t>
      </w:r>
      <w:r w:rsidRPr="00E36335">
        <w:rPr>
          <w:rFonts w:ascii="Times New Roman" w:hAnsi="Times New Roman" w:cs="Times New Roman"/>
          <w:i/>
          <w:iCs/>
          <w:sz w:val="24"/>
          <w:szCs w:val="24"/>
        </w:rPr>
        <w:t>Tratado de Geriatria e</w:t>
      </w:r>
      <w:r w:rsidRPr="00E36335">
        <w:rPr>
          <w:rFonts w:ascii="Times New Roman" w:hAnsi="Times New Roman" w:cs="Times New Roman"/>
          <w:sz w:val="24"/>
          <w:szCs w:val="24"/>
        </w:rPr>
        <w:t xml:space="preserve"> </w:t>
      </w:r>
      <w:r w:rsidRPr="00E36335">
        <w:rPr>
          <w:rFonts w:ascii="Times New Roman" w:hAnsi="Times New Roman" w:cs="Times New Roman"/>
          <w:i/>
          <w:iCs/>
          <w:sz w:val="24"/>
          <w:szCs w:val="24"/>
        </w:rPr>
        <w:t>Gerontologia</w:t>
      </w:r>
      <w:r w:rsidRPr="00E36335">
        <w:rPr>
          <w:rFonts w:ascii="Times New Roman" w:hAnsi="Times New Roman" w:cs="Times New Roman"/>
          <w:sz w:val="24"/>
          <w:szCs w:val="24"/>
        </w:rPr>
        <w:t xml:space="preserve">. Rio de Janeiro: Guanabara </w:t>
      </w:r>
      <w:proofErr w:type="spellStart"/>
      <w:r w:rsidRPr="00E36335">
        <w:rPr>
          <w:rFonts w:ascii="Times New Roman" w:hAnsi="Times New Roman" w:cs="Times New Roman"/>
          <w:sz w:val="24"/>
          <w:szCs w:val="24"/>
        </w:rPr>
        <w:t>Koogan</w:t>
      </w:r>
      <w:proofErr w:type="spellEnd"/>
      <w:r w:rsidRPr="00E36335">
        <w:rPr>
          <w:rFonts w:ascii="Times New Roman" w:hAnsi="Times New Roman" w:cs="Times New Roman"/>
          <w:sz w:val="24"/>
          <w:szCs w:val="24"/>
        </w:rPr>
        <w:t>.</w:t>
      </w:r>
    </w:p>
    <w:p w14:paraId="44165ED2" w14:textId="77777777" w:rsidR="00E36335" w:rsidRPr="00E36335" w:rsidRDefault="00E36335" w:rsidP="00E36335">
      <w:pPr>
        <w:spacing w:after="0" w:line="360" w:lineRule="auto"/>
        <w:ind w:left="709" w:hanging="709"/>
        <w:jc w:val="both"/>
        <w:rPr>
          <w:rFonts w:ascii="Times New Roman" w:hAnsi="Times New Roman" w:cs="Times New Roman"/>
          <w:sz w:val="24"/>
          <w:szCs w:val="24"/>
        </w:rPr>
      </w:pPr>
      <w:r w:rsidRPr="00E36335">
        <w:rPr>
          <w:rFonts w:ascii="Times New Roman" w:hAnsi="Times New Roman" w:cs="Times New Roman"/>
          <w:sz w:val="24"/>
          <w:szCs w:val="24"/>
        </w:rPr>
        <w:t xml:space="preserve">Pais-Ribeiro, J. L. (2008). </w:t>
      </w:r>
      <w:r w:rsidRPr="00E36335">
        <w:rPr>
          <w:rFonts w:ascii="Times New Roman" w:hAnsi="Times New Roman" w:cs="Times New Roman"/>
          <w:i/>
          <w:sz w:val="24"/>
          <w:szCs w:val="24"/>
        </w:rPr>
        <w:t>Metodologia de investigação em psicologia e saúde</w:t>
      </w:r>
      <w:r w:rsidRPr="00E36335">
        <w:rPr>
          <w:rFonts w:ascii="Times New Roman" w:hAnsi="Times New Roman" w:cs="Times New Roman"/>
          <w:sz w:val="24"/>
          <w:szCs w:val="24"/>
        </w:rPr>
        <w:t xml:space="preserve">. Lisboa: </w:t>
      </w:r>
      <w:proofErr w:type="spellStart"/>
      <w:r w:rsidRPr="00E36335">
        <w:rPr>
          <w:rFonts w:ascii="Times New Roman" w:hAnsi="Times New Roman" w:cs="Times New Roman"/>
          <w:sz w:val="24"/>
          <w:szCs w:val="24"/>
        </w:rPr>
        <w:t>Livpsic</w:t>
      </w:r>
      <w:proofErr w:type="spellEnd"/>
      <w:r w:rsidRPr="00E36335">
        <w:rPr>
          <w:rFonts w:ascii="Times New Roman" w:hAnsi="Times New Roman" w:cs="Times New Roman"/>
          <w:sz w:val="24"/>
          <w:szCs w:val="24"/>
        </w:rPr>
        <w:t xml:space="preserve"> </w:t>
      </w:r>
    </w:p>
    <w:p w14:paraId="29407356" w14:textId="77777777" w:rsidR="00E36335" w:rsidRPr="00E36335" w:rsidRDefault="00E36335" w:rsidP="00E36335">
      <w:pPr>
        <w:spacing w:after="0" w:line="360" w:lineRule="auto"/>
        <w:ind w:left="709" w:hanging="709"/>
        <w:jc w:val="both"/>
        <w:rPr>
          <w:rFonts w:ascii="Times New Roman" w:hAnsi="Times New Roman" w:cs="Times New Roman"/>
          <w:sz w:val="24"/>
          <w:szCs w:val="24"/>
        </w:rPr>
      </w:pPr>
      <w:r w:rsidRPr="00E36335">
        <w:rPr>
          <w:rFonts w:ascii="Times New Roman" w:hAnsi="Times New Roman" w:cs="Times New Roman"/>
          <w:sz w:val="24"/>
          <w:szCs w:val="24"/>
        </w:rPr>
        <w:t xml:space="preserve">Pais-Ribeiro, J. L. (2010). </w:t>
      </w:r>
      <w:r w:rsidRPr="00E36335">
        <w:rPr>
          <w:rFonts w:ascii="Times New Roman" w:hAnsi="Times New Roman" w:cs="Times New Roman"/>
          <w:i/>
          <w:sz w:val="24"/>
          <w:szCs w:val="24"/>
        </w:rPr>
        <w:t>Metodologia de investigação em psicologia e saúde</w:t>
      </w:r>
      <w:r w:rsidRPr="00E36335">
        <w:rPr>
          <w:rFonts w:ascii="Times New Roman" w:hAnsi="Times New Roman" w:cs="Times New Roman"/>
          <w:sz w:val="24"/>
          <w:szCs w:val="24"/>
        </w:rPr>
        <w:t xml:space="preserve">. Porto: </w:t>
      </w:r>
      <w:proofErr w:type="spellStart"/>
      <w:r w:rsidRPr="00E36335">
        <w:rPr>
          <w:rFonts w:ascii="Times New Roman" w:hAnsi="Times New Roman" w:cs="Times New Roman"/>
          <w:sz w:val="24"/>
          <w:szCs w:val="24"/>
        </w:rPr>
        <w:t>Livpsic</w:t>
      </w:r>
      <w:proofErr w:type="spellEnd"/>
      <w:r w:rsidRPr="00E36335">
        <w:rPr>
          <w:rFonts w:ascii="Times New Roman" w:hAnsi="Times New Roman" w:cs="Times New Roman"/>
          <w:sz w:val="24"/>
          <w:szCs w:val="24"/>
        </w:rPr>
        <w:t xml:space="preserve"> </w:t>
      </w:r>
    </w:p>
    <w:p w14:paraId="289563F0" w14:textId="77777777" w:rsidR="00E36335" w:rsidRPr="00E36335" w:rsidRDefault="00E36335" w:rsidP="00E36335">
      <w:pPr>
        <w:autoSpaceDE w:val="0"/>
        <w:autoSpaceDN w:val="0"/>
        <w:adjustRightInd w:val="0"/>
        <w:spacing w:after="0" w:line="360" w:lineRule="auto"/>
        <w:jc w:val="both"/>
        <w:rPr>
          <w:rFonts w:ascii="Times New Roman" w:hAnsi="Times New Roman" w:cs="Times New Roman"/>
          <w:sz w:val="24"/>
          <w:szCs w:val="24"/>
        </w:rPr>
      </w:pPr>
      <w:proofErr w:type="spellStart"/>
      <w:r w:rsidRPr="00E36335">
        <w:rPr>
          <w:rFonts w:ascii="Times New Roman" w:hAnsi="Times New Roman" w:cs="Times New Roman"/>
          <w:sz w:val="24"/>
          <w:szCs w:val="24"/>
        </w:rPr>
        <w:t>Paúl</w:t>
      </w:r>
      <w:proofErr w:type="spellEnd"/>
      <w:r w:rsidRPr="00E36335">
        <w:rPr>
          <w:rFonts w:ascii="Times New Roman" w:hAnsi="Times New Roman" w:cs="Times New Roman"/>
          <w:sz w:val="24"/>
          <w:szCs w:val="24"/>
        </w:rPr>
        <w:t xml:space="preserve">, C., &amp; Fonseca, A. (2005), </w:t>
      </w:r>
      <w:r w:rsidRPr="00E36335">
        <w:rPr>
          <w:rFonts w:ascii="Times New Roman" w:hAnsi="Times New Roman" w:cs="Times New Roman"/>
          <w:i/>
          <w:iCs/>
          <w:sz w:val="24"/>
          <w:szCs w:val="24"/>
        </w:rPr>
        <w:t>Envelhecer em Portugal</w:t>
      </w:r>
      <w:r w:rsidRPr="00E36335">
        <w:rPr>
          <w:rFonts w:ascii="Times New Roman" w:hAnsi="Times New Roman" w:cs="Times New Roman"/>
          <w:sz w:val="24"/>
          <w:szCs w:val="24"/>
        </w:rPr>
        <w:t>. Lisboa: Climepsi Editores.</w:t>
      </w:r>
    </w:p>
    <w:p w14:paraId="0627C2C9" w14:textId="77777777" w:rsidR="00E36335" w:rsidRPr="00E36335" w:rsidRDefault="00E36335" w:rsidP="00E36335">
      <w:pPr>
        <w:spacing w:after="0" w:line="360" w:lineRule="auto"/>
        <w:ind w:left="709" w:hanging="709"/>
        <w:jc w:val="both"/>
        <w:rPr>
          <w:rFonts w:ascii="Times New Roman" w:hAnsi="Times New Roman" w:cs="Times New Roman"/>
          <w:sz w:val="24"/>
          <w:szCs w:val="24"/>
        </w:rPr>
      </w:pPr>
      <w:r w:rsidRPr="00E36335">
        <w:rPr>
          <w:rFonts w:ascii="Times New Roman" w:hAnsi="Times New Roman" w:cs="Times New Roman"/>
          <w:sz w:val="24"/>
          <w:szCs w:val="24"/>
        </w:rPr>
        <w:t xml:space="preserve">Paula, J. A., Roque, F. P., &amp; Araújo, F. S. (2008). Qualidade de vida em cuidadores de idosos portadores de demência de Alzheimer. </w:t>
      </w:r>
      <w:r w:rsidRPr="00E36335">
        <w:rPr>
          <w:rFonts w:ascii="Times New Roman" w:hAnsi="Times New Roman" w:cs="Times New Roman"/>
          <w:i/>
          <w:sz w:val="24"/>
          <w:szCs w:val="24"/>
        </w:rPr>
        <w:t xml:space="preserve">Universidade estadual de ciências da saúde de Alagoas, </w:t>
      </w:r>
      <w:proofErr w:type="gramStart"/>
      <w:r w:rsidRPr="00E36335">
        <w:rPr>
          <w:rFonts w:ascii="Times New Roman" w:hAnsi="Times New Roman" w:cs="Times New Roman"/>
          <w:i/>
          <w:sz w:val="24"/>
          <w:szCs w:val="24"/>
        </w:rPr>
        <w:t>57</w:t>
      </w:r>
      <w:r w:rsidRPr="00E36335">
        <w:rPr>
          <w:rFonts w:ascii="Times New Roman" w:hAnsi="Times New Roman" w:cs="Times New Roman"/>
          <w:sz w:val="24"/>
          <w:szCs w:val="24"/>
        </w:rPr>
        <w:t>(4</w:t>
      </w:r>
      <w:proofErr w:type="gramEnd"/>
      <w:r w:rsidRPr="00E36335">
        <w:rPr>
          <w:rFonts w:ascii="Times New Roman" w:hAnsi="Times New Roman" w:cs="Times New Roman"/>
          <w:sz w:val="24"/>
          <w:szCs w:val="24"/>
        </w:rPr>
        <w:t xml:space="preserve">), 283-287. Obtido </w:t>
      </w:r>
      <w:proofErr w:type="gramStart"/>
      <w:r w:rsidRPr="00E36335">
        <w:rPr>
          <w:rFonts w:ascii="Times New Roman" w:hAnsi="Times New Roman" w:cs="Times New Roman"/>
          <w:sz w:val="24"/>
          <w:szCs w:val="24"/>
        </w:rPr>
        <w:t>de</w:t>
      </w:r>
      <w:proofErr w:type="gramEnd"/>
      <w:r w:rsidRPr="00E36335">
        <w:rPr>
          <w:rFonts w:ascii="Times New Roman" w:hAnsi="Times New Roman" w:cs="Times New Roman"/>
          <w:sz w:val="24"/>
          <w:szCs w:val="24"/>
        </w:rPr>
        <w:t xml:space="preserve">: http://www.scielo.br/pdf/jbpsiq/v57n4/a11v57n4.pdf.  </w:t>
      </w:r>
    </w:p>
    <w:p w14:paraId="3E684F45" w14:textId="77777777" w:rsidR="00E36335" w:rsidRPr="00E36335" w:rsidRDefault="00E36335" w:rsidP="00E36335">
      <w:pPr>
        <w:autoSpaceDE w:val="0"/>
        <w:autoSpaceDN w:val="0"/>
        <w:adjustRightInd w:val="0"/>
        <w:spacing w:after="0" w:line="360" w:lineRule="auto"/>
        <w:ind w:left="709" w:hanging="709"/>
        <w:jc w:val="both"/>
        <w:rPr>
          <w:rFonts w:ascii="Times New Roman" w:hAnsi="Times New Roman" w:cs="Times New Roman"/>
          <w:i/>
          <w:iCs/>
          <w:sz w:val="24"/>
          <w:szCs w:val="24"/>
        </w:rPr>
      </w:pPr>
      <w:r w:rsidRPr="00E36335">
        <w:rPr>
          <w:rFonts w:ascii="Times New Roman" w:hAnsi="Times New Roman" w:cs="Times New Roman"/>
          <w:sz w:val="24"/>
          <w:szCs w:val="24"/>
        </w:rPr>
        <w:t xml:space="preserve">Pereira, M. d. F. d. C. (2011). </w:t>
      </w:r>
      <w:r w:rsidRPr="00E36335">
        <w:rPr>
          <w:rFonts w:ascii="Times New Roman" w:hAnsi="Times New Roman" w:cs="Times New Roman"/>
          <w:i/>
          <w:iCs/>
          <w:sz w:val="24"/>
          <w:szCs w:val="24"/>
        </w:rPr>
        <w:t xml:space="preserve">Cuidadores informais de doentes de alzheimer: Sobrecarga física, emocional e social e psicopatologia. </w:t>
      </w:r>
      <w:r w:rsidRPr="00E36335">
        <w:rPr>
          <w:rFonts w:ascii="Times New Roman" w:hAnsi="Times New Roman" w:cs="Times New Roman"/>
          <w:sz w:val="24"/>
          <w:szCs w:val="24"/>
        </w:rPr>
        <w:t xml:space="preserve">Universidade do Porto. Dissertação de Mestrado. </w:t>
      </w:r>
    </w:p>
    <w:p w14:paraId="42B5D106" w14:textId="77777777" w:rsidR="00E36335" w:rsidRPr="00E36335" w:rsidRDefault="00E36335" w:rsidP="00E36335">
      <w:pPr>
        <w:spacing w:after="0" w:line="360" w:lineRule="auto"/>
        <w:ind w:left="709" w:hanging="709"/>
        <w:jc w:val="both"/>
        <w:rPr>
          <w:rFonts w:ascii="Times New Roman" w:hAnsi="Times New Roman" w:cs="Times New Roman"/>
          <w:sz w:val="24"/>
          <w:szCs w:val="24"/>
        </w:rPr>
      </w:pPr>
      <w:r w:rsidRPr="00E36335">
        <w:rPr>
          <w:rFonts w:ascii="Times New Roman" w:hAnsi="Times New Roman" w:cs="Times New Roman"/>
          <w:sz w:val="24"/>
          <w:szCs w:val="24"/>
        </w:rPr>
        <w:t xml:space="preserve">Pereira, M. G. (2011). A perspetiva Biopsicossocial na avaliação em psicologia da saúde: Modelo Interdependente. </w:t>
      </w:r>
      <w:r w:rsidRPr="00E36335">
        <w:rPr>
          <w:rFonts w:ascii="Times New Roman" w:hAnsi="Times New Roman" w:cs="Times New Roman"/>
          <w:i/>
          <w:iCs/>
          <w:sz w:val="24"/>
          <w:szCs w:val="24"/>
        </w:rPr>
        <w:t>Psicologia, Teoria, Investigação e Prática</w:t>
      </w:r>
      <w:r w:rsidRPr="00E36335">
        <w:rPr>
          <w:rFonts w:ascii="Times New Roman" w:hAnsi="Times New Roman" w:cs="Times New Roman"/>
          <w:sz w:val="24"/>
          <w:szCs w:val="24"/>
        </w:rPr>
        <w:t xml:space="preserve">, 1- 9. Obtido </w:t>
      </w:r>
      <w:proofErr w:type="gramStart"/>
      <w:r w:rsidRPr="00E36335">
        <w:rPr>
          <w:rFonts w:ascii="Times New Roman" w:hAnsi="Times New Roman" w:cs="Times New Roman"/>
          <w:sz w:val="24"/>
          <w:szCs w:val="24"/>
        </w:rPr>
        <w:t>de</w:t>
      </w:r>
      <w:proofErr w:type="gramEnd"/>
      <w:r w:rsidRPr="00E36335">
        <w:rPr>
          <w:rFonts w:ascii="Times New Roman" w:hAnsi="Times New Roman" w:cs="Times New Roman"/>
          <w:sz w:val="24"/>
          <w:szCs w:val="24"/>
        </w:rPr>
        <w:t>: http://repositorium.sdum.uminho.pt/bitstream/1822/9350/1/ perspetiva_ biopsicossocial%5b1%5d.pdf.</w:t>
      </w:r>
    </w:p>
    <w:p w14:paraId="5420AD8B" w14:textId="77777777" w:rsidR="00E36335" w:rsidRPr="00E36335" w:rsidRDefault="00E36335" w:rsidP="00E36335">
      <w:pPr>
        <w:spacing w:after="0" w:line="360" w:lineRule="auto"/>
        <w:ind w:left="567" w:hanging="567"/>
        <w:jc w:val="both"/>
        <w:rPr>
          <w:rFonts w:ascii="Times New Roman" w:hAnsi="Times New Roman" w:cs="Times New Roman"/>
          <w:sz w:val="24"/>
          <w:szCs w:val="24"/>
        </w:rPr>
      </w:pPr>
      <w:r w:rsidRPr="00E36335">
        <w:rPr>
          <w:rFonts w:ascii="Times New Roman" w:hAnsi="Times New Roman" w:cs="Times New Roman"/>
          <w:sz w:val="24"/>
          <w:szCs w:val="24"/>
        </w:rPr>
        <w:t xml:space="preserve">Psicológica: Instrumentos Validados para a </w:t>
      </w:r>
      <w:r>
        <w:rPr>
          <w:rFonts w:ascii="Times New Roman" w:hAnsi="Times New Roman" w:cs="Times New Roman"/>
          <w:sz w:val="24"/>
          <w:szCs w:val="24"/>
        </w:rPr>
        <w:t xml:space="preserve">População Portuguesa. Coimbra: </w:t>
      </w:r>
      <w:r w:rsidRPr="00E36335">
        <w:rPr>
          <w:rFonts w:ascii="Times New Roman" w:hAnsi="Times New Roman" w:cs="Times New Roman"/>
          <w:sz w:val="24"/>
          <w:szCs w:val="24"/>
        </w:rPr>
        <w:t>Quarteto Editora.</w:t>
      </w:r>
    </w:p>
    <w:p w14:paraId="04AE8996" w14:textId="77777777" w:rsidR="00E36335" w:rsidRPr="00E36335" w:rsidRDefault="00E36335" w:rsidP="00E36335">
      <w:pPr>
        <w:spacing w:after="0" w:line="360" w:lineRule="auto"/>
        <w:jc w:val="both"/>
        <w:rPr>
          <w:rFonts w:ascii="Times New Roman" w:hAnsi="Times New Roman" w:cs="Times New Roman"/>
          <w:sz w:val="24"/>
          <w:szCs w:val="24"/>
        </w:rPr>
      </w:pPr>
      <w:r w:rsidRPr="00E36335">
        <w:rPr>
          <w:rFonts w:ascii="Times New Roman" w:hAnsi="Times New Roman" w:cs="Times New Roman"/>
          <w:sz w:val="24"/>
          <w:szCs w:val="24"/>
        </w:rPr>
        <w:lastRenderedPageBreak/>
        <w:t xml:space="preserve">Ribeiro, O. &amp; </w:t>
      </w:r>
      <w:proofErr w:type="spellStart"/>
      <w:r w:rsidRPr="00E36335">
        <w:rPr>
          <w:rFonts w:ascii="Times New Roman" w:hAnsi="Times New Roman" w:cs="Times New Roman"/>
          <w:sz w:val="24"/>
          <w:szCs w:val="24"/>
        </w:rPr>
        <w:t>Paúl</w:t>
      </w:r>
      <w:proofErr w:type="spellEnd"/>
      <w:r w:rsidRPr="00E36335">
        <w:rPr>
          <w:rFonts w:ascii="Times New Roman" w:hAnsi="Times New Roman" w:cs="Times New Roman"/>
          <w:sz w:val="24"/>
          <w:szCs w:val="24"/>
        </w:rPr>
        <w:t xml:space="preserve">, C. (2011). </w:t>
      </w:r>
      <w:r w:rsidRPr="00E36335">
        <w:rPr>
          <w:rFonts w:ascii="Times New Roman" w:hAnsi="Times New Roman" w:cs="Times New Roman"/>
          <w:i/>
          <w:sz w:val="24"/>
          <w:szCs w:val="24"/>
        </w:rPr>
        <w:t xml:space="preserve">Envelhecimento </w:t>
      </w:r>
      <w:proofErr w:type="gramStart"/>
      <w:r w:rsidRPr="00E36335">
        <w:rPr>
          <w:rFonts w:ascii="Times New Roman" w:hAnsi="Times New Roman" w:cs="Times New Roman"/>
          <w:i/>
          <w:sz w:val="24"/>
          <w:szCs w:val="24"/>
        </w:rPr>
        <w:t>ativo</w:t>
      </w:r>
      <w:proofErr w:type="gramEnd"/>
      <w:r w:rsidRPr="00E36335">
        <w:rPr>
          <w:rFonts w:ascii="Times New Roman" w:hAnsi="Times New Roman" w:cs="Times New Roman"/>
          <w:sz w:val="24"/>
          <w:szCs w:val="24"/>
        </w:rPr>
        <w:t xml:space="preserve">. Lisboa: </w:t>
      </w:r>
      <w:proofErr w:type="spellStart"/>
      <w:r w:rsidRPr="00E36335">
        <w:rPr>
          <w:rFonts w:ascii="Times New Roman" w:hAnsi="Times New Roman" w:cs="Times New Roman"/>
          <w:sz w:val="24"/>
          <w:szCs w:val="24"/>
        </w:rPr>
        <w:t>Lidel</w:t>
      </w:r>
      <w:proofErr w:type="spellEnd"/>
      <w:r w:rsidRPr="00E36335">
        <w:rPr>
          <w:rFonts w:ascii="Times New Roman" w:hAnsi="Times New Roman" w:cs="Times New Roman"/>
          <w:sz w:val="24"/>
          <w:szCs w:val="24"/>
        </w:rPr>
        <w:t xml:space="preserve">. </w:t>
      </w:r>
    </w:p>
    <w:p w14:paraId="36E0FC09" w14:textId="77777777" w:rsidR="00E36335" w:rsidRPr="00E36335" w:rsidRDefault="00E36335" w:rsidP="00E36335">
      <w:pPr>
        <w:autoSpaceDE w:val="0"/>
        <w:autoSpaceDN w:val="0"/>
        <w:adjustRightInd w:val="0"/>
        <w:spacing w:after="0" w:line="360" w:lineRule="auto"/>
        <w:ind w:left="709" w:hanging="709"/>
        <w:jc w:val="both"/>
        <w:rPr>
          <w:rFonts w:ascii="Times New Roman" w:hAnsi="Times New Roman" w:cs="Times New Roman"/>
          <w:sz w:val="24"/>
          <w:szCs w:val="24"/>
        </w:rPr>
      </w:pPr>
      <w:proofErr w:type="gramStart"/>
      <w:r w:rsidRPr="00E36335">
        <w:rPr>
          <w:rFonts w:ascii="Times New Roman" w:hAnsi="Times New Roman" w:cs="Times New Roman"/>
          <w:sz w:val="24"/>
          <w:szCs w:val="24"/>
          <w:lang w:val="en-US"/>
        </w:rPr>
        <w:t xml:space="preserve">Roth, D., L., </w:t>
      </w:r>
      <w:proofErr w:type="spellStart"/>
      <w:r w:rsidRPr="00E36335">
        <w:rPr>
          <w:rFonts w:ascii="Times New Roman" w:hAnsi="Times New Roman" w:cs="Times New Roman"/>
          <w:sz w:val="24"/>
          <w:szCs w:val="24"/>
          <w:lang w:val="en-US"/>
        </w:rPr>
        <w:t>Fredman</w:t>
      </w:r>
      <w:proofErr w:type="spellEnd"/>
      <w:r w:rsidRPr="00E36335">
        <w:rPr>
          <w:rFonts w:ascii="Times New Roman" w:hAnsi="Times New Roman" w:cs="Times New Roman"/>
          <w:sz w:val="24"/>
          <w:szCs w:val="24"/>
          <w:lang w:val="en-US"/>
        </w:rPr>
        <w:t xml:space="preserve">, L. &amp; </w:t>
      </w:r>
      <w:proofErr w:type="spellStart"/>
      <w:r w:rsidRPr="00E36335">
        <w:rPr>
          <w:rFonts w:ascii="Times New Roman" w:hAnsi="Times New Roman" w:cs="Times New Roman"/>
          <w:sz w:val="24"/>
          <w:szCs w:val="24"/>
          <w:lang w:val="en-US"/>
        </w:rPr>
        <w:t>Wiliam</w:t>
      </w:r>
      <w:proofErr w:type="spellEnd"/>
      <w:r w:rsidRPr="00E36335">
        <w:rPr>
          <w:rFonts w:ascii="Times New Roman" w:hAnsi="Times New Roman" w:cs="Times New Roman"/>
          <w:sz w:val="24"/>
          <w:szCs w:val="24"/>
          <w:lang w:val="en-US"/>
        </w:rPr>
        <w:t>, E. H. (2015).</w:t>
      </w:r>
      <w:proofErr w:type="gramEnd"/>
      <w:r w:rsidRPr="00E36335">
        <w:rPr>
          <w:rFonts w:ascii="Times New Roman" w:hAnsi="Times New Roman" w:cs="Times New Roman"/>
          <w:sz w:val="24"/>
          <w:szCs w:val="24"/>
          <w:lang w:val="en-US"/>
        </w:rPr>
        <w:t xml:space="preserve"> </w:t>
      </w:r>
      <w:r w:rsidRPr="00E36335">
        <w:rPr>
          <w:rFonts w:ascii="Times New Roman" w:hAnsi="Times New Roman" w:cs="Times New Roman"/>
          <w:bCs/>
          <w:sz w:val="24"/>
          <w:szCs w:val="24"/>
          <w:lang w:val="en-US"/>
        </w:rPr>
        <w:t xml:space="preserve">Informal Caregiving and Its Impact on Health: A Reappraisal </w:t>
      </w:r>
      <w:proofErr w:type="gramStart"/>
      <w:r w:rsidRPr="00E36335">
        <w:rPr>
          <w:rFonts w:ascii="Times New Roman" w:hAnsi="Times New Roman" w:cs="Times New Roman"/>
          <w:bCs/>
          <w:sz w:val="24"/>
          <w:szCs w:val="24"/>
          <w:lang w:val="en-US"/>
        </w:rPr>
        <w:t>From</w:t>
      </w:r>
      <w:proofErr w:type="gramEnd"/>
      <w:r w:rsidRPr="00E36335">
        <w:rPr>
          <w:rFonts w:ascii="Times New Roman" w:hAnsi="Times New Roman" w:cs="Times New Roman"/>
          <w:bCs/>
          <w:sz w:val="24"/>
          <w:szCs w:val="24"/>
          <w:lang w:val="en-US"/>
        </w:rPr>
        <w:t xml:space="preserve"> Population-Based Studies. </w:t>
      </w:r>
      <w:proofErr w:type="spellStart"/>
      <w:r w:rsidRPr="009D0998">
        <w:rPr>
          <w:rFonts w:ascii="Times New Roman" w:hAnsi="Times New Roman" w:cs="Times New Roman"/>
          <w:bCs/>
          <w:i/>
          <w:sz w:val="24"/>
          <w:szCs w:val="24"/>
        </w:rPr>
        <w:t>The</w:t>
      </w:r>
      <w:proofErr w:type="spellEnd"/>
      <w:r w:rsidRPr="009D0998">
        <w:rPr>
          <w:rFonts w:ascii="Times New Roman" w:hAnsi="Times New Roman" w:cs="Times New Roman"/>
          <w:bCs/>
          <w:i/>
          <w:sz w:val="24"/>
          <w:szCs w:val="24"/>
        </w:rPr>
        <w:t xml:space="preserve"> </w:t>
      </w:r>
      <w:proofErr w:type="spellStart"/>
      <w:r w:rsidRPr="009D0998">
        <w:rPr>
          <w:rFonts w:ascii="Times New Roman" w:hAnsi="Times New Roman" w:cs="Times New Roman"/>
          <w:bCs/>
          <w:i/>
          <w:sz w:val="24"/>
          <w:szCs w:val="24"/>
        </w:rPr>
        <w:t>Gerontologist</w:t>
      </w:r>
      <w:proofErr w:type="spellEnd"/>
      <w:r w:rsidRPr="009D0998">
        <w:rPr>
          <w:rFonts w:ascii="Times New Roman" w:hAnsi="Times New Roman" w:cs="Times New Roman"/>
          <w:bCs/>
          <w:i/>
          <w:sz w:val="24"/>
          <w:szCs w:val="24"/>
        </w:rPr>
        <w:t>, 0 (0)</w:t>
      </w:r>
      <w:r w:rsidRPr="009D0998">
        <w:rPr>
          <w:rFonts w:ascii="Times New Roman" w:hAnsi="Times New Roman" w:cs="Times New Roman"/>
          <w:bCs/>
          <w:sz w:val="24"/>
          <w:szCs w:val="24"/>
        </w:rPr>
        <w:t xml:space="preserve">, 1-11. </w:t>
      </w:r>
      <w:proofErr w:type="spellStart"/>
      <w:r w:rsidRPr="009D0998">
        <w:rPr>
          <w:rFonts w:ascii="Times New Roman" w:hAnsi="Times New Roman" w:cs="Times New Roman"/>
          <w:bCs/>
          <w:sz w:val="24"/>
          <w:szCs w:val="24"/>
        </w:rPr>
        <w:t>Doi</w:t>
      </w:r>
      <w:proofErr w:type="spellEnd"/>
      <w:r w:rsidRPr="009D0998">
        <w:rPr>
          <w:rFonts w:ascii="Times New Roman" w:hAnsi="Times New Roman" w:cs="Times New Roman"/>
          <w:bCs/>
          <w:sz w:val="24"/>
          <w:szCs w:val="24"/>
        </w:rPr>
        <w:t xml:space="preserve">: </w:t>
      </w:r>
      <w:r w:rsidRPr="00E36335">
        <w:rPr>
          <w:rFonts w:ascii="Times New Roman" w:hAnsi="Times New Roman" w:cs="Times New Roman"/>
          <w:sz w:val="24"/>
          <w:szCs w:val="24"/>
        </w:rPr>
        <w:t>10.1093/</w:t>
      </w:r>
      <w:proofErr w:type="spellStart"/>
      <w:r w:rsidRPr="00E36335">
        <w:rPr>
          <w:rFonts w:ascii="Times New Roman" w:hAnsi="Times New Roman" w:cs="Times New Roman"/>
          <w:sz w:val="24"/>
          <w:szCs w:val="24"/>
        </w:rPr>
        <w:t>geront</w:t>
      </w:r>
      <w:proofErr w:type="spellEnd"/>
      <w:r w:rsidRPr="00E36335">
        <w:rPr>
          <w:rFonts w:ascii="Times New Roman" w:hAnsi="Times New Roman" w:cs="Times New Roman"/>
          <w:sz w:val="24"/>
          <w:szCs w:val="24"/>
        </w:rPr>
        <w:t>/gnu177</w:t>
      </w:r>
    </w:p>
    <w:p w14:paraId="7031B61D" w14:textId="77777777" w:rsidR="00E36335" w:rsidRPr="00E36335" w:rsidRDefault="00E36335" w:rsidP="00E36335">
      <w:pPr>
        <w:spacing w:after="0" w:line="360" w:lineRule="auto"/>
        <w:ind w:left="709" w:hanging="709"/>
        <w:jc w:val="both"/>
        <w:rPr>
          <w:rFonts w:ascii="Times New Roman" w:hAnsi="Times New Roman" w:cs="Times New Roman"/>
          <w:sz w:val="24"/>
          <w:szCs w:val="24"/>
        </w:rPr>
      </w:pPr>
      <w:r w:rsidRPr="00E36335">
        <w:rPr>
          <w:rFonts w:ascii="Times New Roman" w:hAnsi="Times New Roman" w:cs="Times New Roman"/>
          <w:sz w:val="24"/>
          <w:szCs w:val="24"/>
          <w:shd w:val="clear" w:color="auto" w:fill="FFFFFF"/>
        </w:rPr>
        <w:t xml:space="preserve">Santos, F. H., Andrade, V. M. &amp; Bueno, O. F. A. (2009). Envelhecimento: um processo multifatorial. </w:t>
      </w:r>
      <w:r w:rsidRPr="00E36335">
        <w:rPr>
          <w:rFonts w:ascii="Times New Roman" w:hAnsi="Times New Roman" w:cs="Times New Roman"/>
          <w:i/>
          <w:sz w:val="24"/>
          <w:szCs w:val="24"/>
          <w:shd w:val="clear" w:color="auto" w:fill="FFFFFF"/>
        </w:rPr>
        <w:t xml:space="preserve">Psicologia em estudo, </w:t>
      </w:r>
      <w:proofErr w:type="gramStart"/>
      <w:r w:rsidRPr="00E36335">
        <w:rPr>
          <w:rFonts w:ascii="Times New Roman" w:hAnsi="Times New Roman" w:cs="Times New Roman"/>
          <w:i/>
          <w:sz w:val="24"/>
          <w:szCs w:val="24"/>
          <w:shd w:val="clear" w:color="auto" w:fill="FFFFFF"/>
        </w:rPr>
        <w:t>14</w:t>
      </w:r>
      <w:r w:rsidRPr="00E36335">
        <w:rPr>
          <w:rFonts w:ascii="Times New Roman" w:hAnsi="Times New Roman" w:cs="Times New Roman"/>
          <w:sz w:val="24"/>
          <w:szCs w:val="24"/>
          <w:shd w:val="clear" w:color="auto" w:fill="FFFFFF"/>
        </w:rPr>
        <w:t>(1</w:t>
      </w:r>
      <w:proofErr w:type="gramEnd"/>
      <w:r w:rsidRPr="00E36335">
        <w:rPr>
          <w:rFonts w:ascii="Times New Roman" w:hAnsi="Times New Roman" w:cs="Times New Roman"/>
          <w:sz w:val="24"/>
          <w:szCs w:val="24"/>
          <w:shd w:val="clear" w:color="auto" w:fill="FFFFFF"/>
        </w:rPr>
        <w:t xml:space="preserve">), 3-10. Obtido </w:t>
      </w:r>
      <w:proofErr w:type="gramStart"/>
      <w:r w:rsidRPr="00E36335">
        <w:rPr>
          <w:rFonts w:ascii="Times New Roman" w:hAnsi="Times New Roman" w:cs="Times New Roman"/>
          <w:sz w:val="24"/>
          <w:szCs w:val="24"/>
          <w:shd w:val="clear" w:color="auto" w:fill="FFFFFF"/>
        </w:rPr>
        <w:t>de</w:t>
      </w:r>
      <w:proofErr w:type="gramEnd"/>
      <w:r w:rsidRPr="00E36335">
        <w:rPr>
          <w:rFonts w:ascii="Times New Roman" w:hAnsi="Times New Roman" w:cs="Times New Roman"/>
          <w:sz w:val="24"/>
          <w:szCs w:val="24"/>
          <w:shd w:val="clear" w:color="auto" w:fill="FFFFFF"/>
        </w:rPr>
        <w:t xml:space="preserve">: </w:t>
      </w:r>
      <w:r w:rsidRPr="00E36335">
        <w:rPr>
          <w:rFonts w:ascii="Times New Roman" w:hAnsi="Times New Roman" w:cs="Times New Roman"/>
          <w:sz w:val="24"/>
          <w:szCs w:val="24"/>
        </w:rPr>
        <w:t>http://www.scielo.br/pdf/pe/v14n1/a02v14n1.pdf.</w:t>
      </w:r>
    </w:p>
    <w:p w14:paraId="3E24765D" w14:textId="77777777" w:rsidR="00E36335" w:rsidRPr="00E36335" w:rsidRDefault="00E36335" w:rsidP="00E36335">
      <w:pPr>
        <w:spacing w:after="0" w:line="360" w:lineRule="auto"/>
        <w:ind w:left="709" w:hanging="709"/>
        <w:jc w:val="both"/>
        <w:rPr>
          <w:rFonts w:ascii="Times New Roman" w:hAnsi="Times New Roman" w:cs="Times New Roman"/>
          <w:sz w:val="24"/>
          <w:szCs w:val="24"/>
        </w:rPr>
      </w:pPr>
      <w:r w:rsidRPr="00E36335">
        <w:rPr>
          <w:rFonts w:ascii="Times New Roman" w:hAnsi="Times New Roman" w:cs="Times New Roman"/>
          <w:sz w:val="24"/>
          <w:szCs w:val="24"/>
        </w:rPr>
        <w:t xml:space="preserve">Sequeira, C. (2007). </w:t>
      </w:r>
      <w:r w:rsidRPr="00E36335">
        <w:rPr>
          <w:rFonts w:ascii="Times New Roman" w:hAnsi="Times New Roman" w:cs="Times New Roman"/>
          <w:i/>
          <w:sz w:val="24"/>
          <w:szCs w:val="24"/>
        </w:rPr>
        <w:t>Cuidar de Idosos Dependentes</w:t>
      </w:r>
      <w:r w:rsidRPr="00E36335">
        <w:rPr>
          <w:rFonts w:ascii="Times New Roman" w:hAnsi="Times New Roman" w:cs="Times New Roman"/>
          <w:sz w:val="24"/>
          <w:szCs w:val="24"/>
        </w:rPr>
        <w:t xml:space="preserve">. Coimbra: Quarteto Editora. </w:t>
      </w:r>
    </w:p>
    <w:p w14:paraId="17DDA322" w14:textId="77777777" w:rsidR="00E36335" w:rsidRPr="00E36335" w:rsidRDefault="00E36335" w:rsidP="00E36335">
      <w:pPr>
        <w:spacing w:after="0" w:line="360" w:lineRule="auto"/>
        <w:ind w:left="709" w:hanging="709"/>
        <w:jc w:val="both"/>
        <w:rPr>
          <w:rFonts w:ascii="Times New Roman" w:hAnsi="Times New Roman" w:cs="Times New Roman"/>
          <w:iCs/>
          <w:sz w:val="24"/>
          <w:szCs w:val="24"/>
        </w:rPr>
      </w:pPr>
      <w:r w:rsidRPr="00E36335">
        <w:rPr>
          <w:rFonts w:ascii="Times New Roman" w:hAnsi="Times New Roman" w:cs="Times New Roman"/>
          <w:iCs/>
          <w:sz w:val="24"/>
          <w:szCs w:val="24"/>
        </w:rPr>
        <w:t xml:space="preserve">Sequeira, C. (2010). Adaptação e Validação da Escala de Sobrecarga do Cuidador de </w:t>
      </w:r>
      <w:proofErr w:type="spellStart"/>
      <w:r w:rsidRPr="00E36335">
        <w:rPr>
          <w:rFonts w:ascii="Times New Roman" w:hAnsi="Times New Roman" w:cs="Times New Roman"/>
          <w:iCs/>
          <w:sz w:val="24"/>
          <w:szCs w:val="24"/>
        </w:rPr>
        <w:t>Zarit</w:t>
      </w:r>
      <w:proofErr w:type="spellEnd"/>
      <w:r w:rsidRPr="00E36335">
        <w:rPr>
          <w:rFonts w:ascii="Times New Roman" w:hAnsi="Times New Roman" w:cs="Times New Roman"/>
          <w:iCs/>
          <w:sz w:val="24"/>
          <w:szCs w:val="24"/>
        </w:rPr>
        <w:t xml:space="preserve">. </w:t>
      </w:r>
      <w:r w:rsidRPr="00E36335">
        <w:rPr>
          <w:rFonts w:ascii="Times New Roman" w:hAnsi="Times New Roman" w:cs="Times New Roman"/>
          <w:i/>
          <w:iCs/>
          <w:sz w:val="24"/>
          <w:szCs w:val="24"/>
        </w:rPr>
        <w:t xml:space="preserve">Revista Referência, </w:t>
      </w:r>
      <w:proofErr w:type="gramStart"/>
      <w:r w:rsidRPr="00E36335">
        <w:rPr>
          <w:rFonts w:ascii="Times New Roman" w:hAnsi="Times New Roman" w:cs="Times New Roman"/>
          <w:i/>
          <w:iCs/>
          <w:sz w:val="24"/>
          <w:szCs w:val="24"/>
        </w:rPr>
        <w:t>12</w:t>
      </w:r>
      <w:r w:rsidRPr="00E36335">
        <w:rPr>
          <w:rFonts w:ascii="Times New Roman" w:hAnsi="Times New Roman" w:cs="Times New Roman"/>
          <w:iCs/>
          <w:sz w:val="24"/>
          <w:szCs w:val="24"/>
        </w:rPr>
        <w:t>(2</w:t>
      </w:r>
      <w:proofErr w:type="gramEnd"/>
      <w:r w:rsidRPr="00E36335">
        <w:rPr>
          <w:rFonts w:ascii="Times New Roman" w:hAnsi="Times New Roman" w:cs="Times New Roman"/>
          <w:iCs/>
          <w:sz w:val="24"/>
          <w:szCs w:val="24"/>
        </w:rPr>
        <w:t xml:space="preserve">), 9-16. Obtido </w:t>
      </w:r>
      <w:proofErr w:type="gramStart"/>
      <w:r w:rsidRPr="00E36335">
        <w:rPr>
          <w:rFonts w:ascii="Times New Roman" w:hAnsi="Times New Roman" w:cs="Times New Roman"/>
          <w:iCs/>
          <w:sz w:val="24"/>
          <w:szCs w:val="24"/>
        </w:rPr>
        <w:t>de</w:t>
      </w:r>
      <w:proofErr w:type="gramEnd"/>
      <w:r w:rsidRPr="00E36335">
        <w:rPr>
          <w:rFonts w:ascii="Times New Roman" w:hAnsi="Times New Roman" w:cs="Times New Roman"/>
          <w:iCs/>
          <w:sz w:val="24"/>
          <w:szCs w:val="24"/>
        </w:rPr>
        <w:t>: http://web.a.ebscohost.com/ehost/detail?sid=105a1ceb-8247-4380-9fe8-5adcc0e48629%40sessionmgr4005&amp;vid=1&amp;hid=4204&amp;bdata=JnNpdGU9ZWhvc3QtbGl2ZSZzY29wZT1zaXRl#db=a9h&amp;AN=54284772</w:t>
      </w:r>
    </w:p>
    <w:p w14:paraId="2CC7FE8F" w14:textId="77777777" w:rsidR="00E36335" w:rsidRPr="00E36335" w:rsidRDefault="00E36335" w:rsidP="00E36335">
      <w:pPr>
        <w:spacing w:after="0" w:line="360" w:lineRule="auto"/>
        <w:ind w:left="709" w:hanging="709"/>
        <w:jc w:val="both"/>
        <w:rPr>
          <w:rFonts w:ascii="Times New Roman" w:hAnsi="Times New Roman" w:cs="Times New Roman"/>
          <w:sz w:val="24"/>
          <w:szCs w:val="24"/>
        </w:rPr>
      </w:pPr>
      <w:r w:rsidRPr="00E36335">
        <w:rPr>
          <w:rFonts w:ascii="Times New Roman" w:hAnsi="Times New Roman" w:cs="Times New Roman"/>
          <w:sz w:val="24"/>
          <w:szCs w:val="24"/>
        </w:rPr>
        <w:t xml:space="preserve">Sequeira, C. (2010). </w:t>
      </w:r>
      <w:r w:rsidRPr="00E36335">
        <w:rPr>
          <w:rFonts w:ascii="Times New Roman" w:hAnsi="Times New Roman" w:cs="Times New Roman"/>
          <w:i/>
          <w:sz w:val="24"/>
          <w:szCs w:val="24"/>
        </w:rPr>
        <w:t>Cuidar de Idosos com Dependência Física e Mental</w:t>
      </w:r>
      <w:r w:rsidRPr="00E36335">
        <w:rPr>
          <w:rFonts w:ascii="Times New Roman" w:hAnsi="Times New Roman" w:cs="Times New Roman"/>
          <w:sz w:val="24"/>
          <w:szCs w:val="24"/>
        </w:rPr>
        <w:t xml:space="preserve">. Lisboa: </w:t>
      </w:r>
      <w:proofErr w:type="spellStart"/>
      <w:r w:rsidRPr="00E36335">
        <w:rPr>
          <w:rFonts w:ascii="Times New Roman" w:hAnsi="Times New Roman" w:cs="Times New Roman"/>
          <w:sz w:val="24"/>
          <w:szCs w:val="24"/>
        </w:rPr>
        <w:t>Lidel</w:t>
      </w:r>
      <w:proofErr w:type="spellEnd"/>
      <w:r w:rsidRPr="00E36335">
        <w:rPr>
          <w:rFonts w:ascii="Times New Roman" w:hAnsi="Times New Roman" w:cs="Times New Roman"/>
          <w:sz w:val="24"/>
          <w:szCs w:val="24"/>
        </w:rPr>
        <w:t xml:space="preserve"> Editora.</w:t>
      </w:r>
    </w:p>
    <w:p w14:paraId="0F7D7810" w14:textId="77777777" w:rsidR="00E36335" w:rsidRPr="00E36335" w:rsidRDefault="00E36335" w:rsidP="00E36335">
      <w:pPr>
        <w:spacing w:after="0" w:line="360" w:lineRule="auto"/>
        <w:ind w:left="709" w:hanging="709"/>
        <w:jc w:val="both"/>
        <w:rPr>
          <w:rFonts w:ascii="Times New Roman" w:hAnsi="Times New Roman" w:cs="Times New Roman"/>
          <w:sz w:val="24"/>
          <w:szCs w:val="24"/>
        </w:rPr>
      </w:pPr>
      <w:r w:rsidRPr="00E36335">
        <w:rPr>
          <w:rFonts w:ascii="Times New Roman" w:hAnsi="Times New Roman" w:cs="Times New Roman"/>
          <w:sz w:val="24"/>
          <w:szCs w:val="24"/>
        </w:rPr>
        <w:t xml:space="preserve">Sousa, L., Figueiredo, D. &amp; Cerqueira, M. (2006). </w:t>
      </w:r>
      <w:r w:rsidRPr="00E36335">
        <w:rPr>
          <w:rFonts w:ascii="Times New Roman" w:hAnsi="Times New Roman" w:cs="Times New Roman"/>
          <w:i/>
          <w:sz w:val="24"/>
          <w:szCs w:val="24"/>
        </w:rPr>
        <w:t>Envelhecer em Família: os cuidados familiares na velhice</w:t>
      </w:r>
      <w:r w:rsidRPr="00E36335">
        <w:rPr>
          <w:rFonts w:ascii="Times New Roman" w:hAnsi="Times New Roman" w:cs="Times New Roman"/>
          <w:sz w:val="24"/>
          <w:szCs w:val="24"/>
        </w:rPr>
        <w:t xml:space="preserve">. Lisboa: Âmbar.  </w:t>
      </w:r>
    </w:p>
    <w:p w14:paraId="5B73B58F" w14:textId="77777777" w:rsidR="00E36335" w:rsidRPr="00E36335" w:rsidRDefault="00E36335" w:rsidP="00E36335">
      <w:pPr>
        <w:autoSpaceDE w:val="0"/>
        <w:autoSpaceDN w:val="0"/>
        <w:adjustRightInd w:val="0"/>
        <w:spacing w:after="0" w:line="360" w:lineRule="auto"/>
        <w:ind w:left="709" w:hanging="709"/>
        <w:jc w:val="both"/>
        <w:rPr>
          <w:rFonts w:ascii="Times New Roman" w:hAnsi="Times New Roman" w:cs="Times New Roman"/>
          <w:sz w:val="24"/>
          <w:szCs w:val="24"/>
        </w:rPr>
      </w:pPr>
      <w:r w:rsidRPr="00E36335">
        <w:rPr>
          <w:rFonts w:ascii="Times New Roman" w:hAnsi="Times New Roman" w:cs="Times New Roman"/>
          <w:sz w:val="24"/>
          <w:szCs w:val="24"/>
        </w:rPr>
        <w:t xml:space="preserve">Souza, D., C. &amp; Rua, M. (2013). </w:t>
      </w:r>
      <w:r w:rsidRPr="00E36335">
        <w:rPr>
          <w:rFonts w:ascii="Times New Roman" w:hAnsi="Times New Roman" w:cs="Times New Roman"/>
          <w:i/>
          <w:sz w:val="24"/>
          <w:szCs w:val="24"/>
        </w:rPr>
        <w:t>Cuidadores Informais de Pessoas Idosas: caminhos de mudança</w:t>
      </w:r>
      <w:r w:rsidRPr="00E36335">
        <w:rPr>
          <w:rFonts w:ascii="Times New Roman" w:hAnsi="Times New Roman" w:cs="Times New Roman"/>
          <w:sz w:val="24"/>
          <w:szCs w:val="24"/>
        </w:rPr>
        <w:t xml:space="preserve">. Aveiro: UA Editora. </w:t>
      </w:r>
    </w:p>
    <w:p w14:paraId="01090E30" w14:textId="77777777" w:rsidR="00E36335" w:rsidRPr="00E36335" w:rsidRDefault="00E36335" w:rsidP="00E36335">
      <w:pPr>
        <w:spacing w:after="0" w:line="360" w:lineRule="auto"/>
        <w:ind w:left="567" w:hanging="567"/>
        <w:jc w:val="both"/>
        <w:rPr>
          <w:rFonts w:ascii="Times New Roman" w:hAnsi="Times New Roman" w:cs="Times New Roman"/>
          <w:sz w:val="24"/>
          <w:szCs w:val="24"/>
        </w:rPr>
      </w:pPr>
      <w:r w:rsidRPr="00E36335">
        <w:rPr>
          <w:rFonts w:ascii="Times New Roman" w:hAnsi="Times New Roman" w:cs="Times New Roman"/>
          <w:sz w:val="24"/>
          <w:szCs w:val="24"/>
          <w:shd w:val="clear" w:color="auto" w:fill="FFFFFF"/>
        </w:rPr>
        <w:t xml:space="preserve">Veras, R. (2009). Envelhecimento populacional contemporâneo: demandas, desafios e inovações. </w:t>
      </w:r>
      <w:r w:rsidRPr="00E36335">
        <w:rPr>
          <w:rFonts w:ascii="Times New Roman" w:hAnsi="Times New Roman" w:cs="Times New Roman"/>
          <w:i/>
          <w:sz w:val="24"/>
          <w:szCs w:val="24"/>
          <w:shd w:val="clear" w:color="auto" w:fill="FFFFFF"/>
        </w:rPr>
        <w:t xml:space="preserve">Revista de saúde pública, </w:t>
      </w:r>
      <w:proofErr w:type="gramStart"/>
      <w:r w:rsidRPr="00E36335">
        <w:rPr>
          <w:rFonts w:ascii="Times New Roman" w:hAnsi="Times New Roman" w:cs="Times New Roman"/>
          <w:i/>
          <w:sz w:val="24"/>
          <w:szCs w:val="24"/>
          <w:shd w:val="clear" w:color="auto" w:fill="FFFFFF"/>
        </w:rPr>
        <w:t>43</w:t>
      </w:r>
      <w:r w:rsidRPr="00E36335">
        <w:rPr>
          <w:rFonts w:ascii="Times New Roman" w:hAnsi="Times New Roman" w:cs="Times New Roman"/>
          <w:sz w:val="24"/>
          <w:szCs w:val="24"/>
          <w:shd w:val="clear" w:color="auto" w:fill="FFFFFF"/>
        </w:rPr>
        <w:t>(3</w:t>
      </w:r>
      <w:proofErr w:type="gramEnd"/>
      <w:r w:rsidRPr="00E36335">
        <w:rPr>
          <w:rFonts w:ascii="Times New Roman" w:hAnsi="Times New Roman" w:cs="Times New Roman"/>
          <w:sz w:val="24"/>
          <w:szCs w:val="24"/>
          <w:shd w:val="clear" w:color="auto" w:fill="FFFFFF"/>
        </w:rPr>
        <w:t xml:space="preserve">), 548-554. Obtido </w:t>
      </w:r>
      <w:proofErr w:type="gramStart"/>
      <w:r w:rsidRPr="00E36335">
        <w:rPr>
          <w:rFonts w:ascii="Times New Roman" w:hAnsi="Times New Roman" w:cs="Times New Roman"/>
          <w:sz w:val="24"/>
          <w:szCs w:val="24"/>
          <w:shd w:val="clear" w:color="auto" w:fill="FFFFFF"/>
        </w:rPr>
        <w:t>de</w:t>
      </w:r>
      <w:proofErr w:type="gramEnd"/>
      <w:r w:rsidRPr="00E36335">
        <w:rPr>
          <w:rFonts w:ascii="Times New Roman" w:hAnsi="Times New Roman" w:cs="Times New Roman"/>
          <w:sz w:val="24"/>
          <w:szCs w:val="24"/>
          <w:shd w:val="clear" w:color="auto" w:fill="FFFFFF"/>
        </w:rPr>
        <w:t>:</w:t>
      </w:r>
      <w:r w:rsidRPr="00E36335">
        <w:rPr>
          <w:rFonts w:ascii="Times New Roman" w:hAnsi="Times New Roman" w:cs="Times New Roman"/>
          <w:sz w:val="24"/>
          <w:szCs w:val="24"/>
        </w:rPr>
        <w:t xml:space="preserve"> http://www.scielosp.org/pdf/rsp/v43n3/224.pdf.</w:t>
      </w:r>
    </w:p>
    <w:p w14:paraId="5371F5BE" w14:textId="77777777" w:rsidR="00AF4F7F" w:rsidRPr="007A1F49" w:rsidRDefault="00AF4F7F" w:rsidP="00E36335">
      <w:pPr>
        <w:spacing w:after="0" w:line="360" w:lineRule="auto"/>
        <w:jc w:val="both"/>
        <w:rPr>
          <w:rFonts w:ascii="Times New Roman" w:hAnsi="Times New Roman" w:cs="Times New Roman"/>
          <w:sz w:val="24"/>
        </w:rPr>
      </w:pPr>
    </w:p>
    <w:p w14:paraId="55ED5D9A" w14:textId="77777777" w:rsidR="00AF4F7F" w:rsidRPr="007A1F49" w:rsidRDefault="00AF4F7F" w:rsidP="00E36335">
      <w:pPr>
        <w:spacing w:after="0" w:line="360" w:lineRule="auto"/>
        <w:jc w:val="both"/>
        <w:rPr>
          <w:rFonts w:ascii="Times New Roman" w:hAnsi="Times New Roman" w:cs="Times New Roman"/>
          <w:sz w:val="24"/>
        </w:rPr>
      </w:pPr>
    </w:p>
    <w:p w14:paraId="0E2CD19D" w14:textId="77777777" w:rsidR="00AF4F7F" w:rsidRPr="007A1F49" w:rsidRDefault="00AF4F7F" w:rsidP="00E36335">
      <w:pPr>
        <w:spacing w:after="0" w:line="360" w:lineRule="auto"/>
        <w:jc w:val="both"/>
        <w:rPr>
          <w:rFonts w:ascii="Times New Roman" w:hAnsi="Times New Roman" w:cs="Times New Roman"/>
          <w:sz w:val="24"/>
        </w:rPr>
      </w:pPr>
    </w:p>
    <w:p w14:paraId="68722064" w14:textId="77777777" w:rsidR="00AF4F7F" w:rsidRPr="007A1F49" w:rsidRDefault="00AF4F7F" w:rsidP="00E36335">
      <w:pPr>
        <w:spacing w:after="0" w:line="360" w:lineRule="auto"/>
        <w:jc w:val="both"/>
        <w:rPr>
          <w:rFonts w:ascii="Times New Roman" w:hAnsi="Times New Roman" w:cs="Times New Roman"/>
          <w:sz w:val="24"/>
        </w:rPr>
      </w:pPr>
    </w:p>
    <w:p w14:paraId="7D518A8B" w14:textId="77777777" w:rsidR="00AF4F7F" w:rsidRPr="007A1F49" w:rsidRDefault="00AF4F7F" w:rsidP="00E36335">
      <w:pPr>
        <w:spacing w:after="0" w:line="360" w:lineRule="auto"/>
        <w:jc w:val="both"/>
        <w:rPr>
          <w:rFonts w:ascii="Times New Roman" w:hAnsi="Times New Roman" w:cs="Times New Roman"/>
          <w:sz w:val="24"/>
        </w:rPr>
      </w:pPr>
    </w:p>
    <w:p w14:paraId="3C3CFE1E" w14:textId="77777777" w:rsidR="00AF4F7F" w:rsidRPr="007A1F49" w:rsidRDefault="00AF4F7F" w:rsidP="002A3A59">
      <w:pPr>
        <w:spacing w:line="360" w:lineRule="auto"/>
        <w:jc w:val="both"/>
        <w:rPr>
          <w:rFonts w:ascii="Times New Roman" w:hAnsi="Times New Roman" w:cs="Times New Roman"/>
          <w:sz w:val="24"/>
        </w:rPr>
      </w:pPr>
    </w:p>
    <w:p w14:paraId="0AED960D" w14:textId="77777777" w:rsidR="00AF4F7F" w:rsidRPr="007A1F49" w:rsidRDefault="00AF4F7F" w:rsidP="002A3A59">
      <w:pPr>
        <w:spacing w:line="360" w:lineRule="auto"/>
        <w:jc w:val="both"/>
        <w:rPr>
          <w:rFonts w:ascii="Times New Roman" w:hAnsi="Times New Roman" w:cs="Times New Roman"/>
          <w:sz w:val="24"/>
        </w:rPr>
      </w:pPr>
    </w:p>
    <w:p w14:paraId="57A21955" w14:textId="77777777" w:rsidR="00AF4F7F" w:rsidRPr="007A1F49" w:rsidRDefault="00AF4F7F" w:rsidP="002A3A59">
      <w:pPr>
        <w:spacing w:line="360" w:lineRule="auto"/>
        <w:jc w:val="both"/>
        <w:rPr>
          <w:rFonts w:ascii="Times New Roman" w:hAnsi="Times New Roman" w:cs="Times New Roman"/>
          <w:sz w:val="24"/>
        </w:rPr>
      </w:pPr>
    </w:p>
    <w:p w14:paraId="12F9E338" w14:textId="77777777" w:rsidR="00E63E5B" w:rsidRDefault="00E63E5B" w:rsidP="002A3A59">
      <w:pPr>
        <w:spacing w:line="360" w:lineRule="auto"/>
        <w:jc w:val="both"/>
        <w:rPr>
          <w:rFonts w:ascii="Times New Roman" w:hAnsi="Times New Roman" w:cs="Times New Roman"/>
          <w:sz w:val="24"/>
        </w:rPr>
        <w:sectPr w:rsidR="00E63E5B" w:rsidSect="00605A37">
          <w:footerReference w:type="default" r:id="rId9"/>
          <w:pgSz w:w="11906" w:h="16838"/>
          <w:pgMar w:top="1417" w:right="1701" w:bottom="1417" w:left="1701" w:header="708" w:footer="708" w:gutter="0"/>
          <w:pgNumType w:start="1"/>
          <w:cols w:space="708"/>
          <w:docGrid w:linePitch="360"/>
        </w:sectPr>
      </w:pPr>
    </w:p>
    <w:p w14:paraId="00B2BCF5" w14:textId="033B3F59" w:rsidR="00AF4F7F" w:rsidRPr="007A1F49" w:rsidRDefault="00AF4F7F" w:rsidP="002A3A59">
      <w:pPr>
        <w:spacing w:line="360" w:lineRule="auto"/>
        <w:jc w:val="both"/>
        <w:rPr>
          <w:rFonts w:ascii="Times New Roman" w:hAnsi="Times New Roman" w:cs="Times New Roman"/>
          <w:sz w:val="24"/>
        </w:rPr>
      </w:pPr>
    </w:p>
    <w:p w14:paraId="6407A5C5" w14:textId="77777777" w:rsidR="00AF4F7F" w:rsidRPr="007A1F49" w:rsidRDefault="00AF4F7F" w:rsidP="002A3A59">
      <w:pPr>
        <w:spacing w:line="360" w:lineRule="auto"/>
        <w:jc w:val="both"/>
        <w:rPr>
          <w:rFonts w:ascii="Times New Roman" w:hAnsi="Times New Roman" w:cs="Times New Roman"/>
          <w:sz w:val="24"/>
        </w:rPr>
      </w:pPr>
    </w:p>
    <w:p w14:paraId="146F5B33" w14:textId="77777777" w:rsidR="00AF4F7F" w:rsidRPr="007A1F49" w:rsidRDefault="00AF4F7F" w:rsidP="002A3A59">
      <w:pPr>
        <w:spacing w:line="360" w:lineRule="auto"/>
        <w:jc w:val="both"/>
        <w:rPr>
          <w:rFonts w:ascii="Times New Roman" w:hAnsi="Times New Roman" w:cs="Times New Roman"/>
          <w:sz w:val="24"/>
        </w:rPr>
      </w:pPr>
    </w:p>
    <w:p w14:paraId="0F0A704C" w14:textId="77777777" w:rsidR="00AF4F7F" w:rsidRDefault="00AF4F7F" w:rsidP="002A3A59">
      <w:pPr>
        <w:spacing w:line="360" w:lineRule="auto"/>
        <w:jc w:val="both"/>
        <w:rPr>
          <w:rFonts w:ascii="Times New Roman" w:hAnsi="Times New Roman" w:cs="Times New Roman"/>
          <w:sz w:val="24"/>
        </w:rPr>
      </w:pPr>
    </w:p>
    <w:p w14:paraId="1E82D300" w14:textId="77777777" w:rsidR="00E36335" w:rsidRDefault="00E36335" w:rsidP="002A3A59">
      <w:pPr>
        <w:spacing w:line="360" w:lineRule="auto"/>
        <w:jc w:val="both"/>
        <w:rPr>
          <w:rFonts w:ascii="Times New Roman" w:hAnsi="Times New Roman" w:cs="Times New Roman"/>
          <w:sz w:val="24"/>
        </w:rPr>
      </w:pPr>
    </w:p>
    <w:p w14:paraId="1BE5741B" w14:textId="77777777" w:rsidR="00E36335" w:rsidRDefault="00E36335" w:rsidP="002A3A59">
      <w:pPr>
        <w:spacing w:line="360" w:lineRule="auto"/>
        <w:jc w:val="both"/>
        <w:rPr>
          <w:rFonts w:ascii="Times New Roman" w:hAnsi="Times New Roman" w:cs="Times New Roman"/>
          <w:sz w:val="24"/>
        </w:rPr>
      </w:pPr>
    </w:p>
    <w:p w14:paraId="4CA3DFC3" w14:textId="77777777" w:rsidR="00E36335" w:rsidRDefault="00E36335" w:rsidP="002A3A59">
      <w:pPr>
        <w:spacing w:line="360" w:lineRule="auto"/>
        <w:jc w:val="both"/>
        <w:rPr>
          <w:rFonts w:ascii="Times New Roman" w:hAnsi="Times New Roman" w:cs="Times New Roman"/>
          <w:sz w:val="24"/>
        </w:rPr>
      </w:pPr>
    </w:p>
    <w:p w14:paraId="45CC1F45" w14:textId="77777777" w:rsidR="00E36335" w:rsidRPr="007A1F49" w:rsidRDefault="00E36335" w:rsidP="002A3A59">
      <w:pPr>
        <w:spacing w:line="360" w:lineRule="auto"/>
        <w:jc w:val="both"/>
        <w:rPr>
          <w:rFonts w:ascii="Times New Roman" w:hAnsi="Times New Roman" w:cs="Times New Roman"/>
          <w:sz w:val="24"/>
        </w:rPr>
      </w:pPr>
    </w:p>
    <w:p w14:paraId="42D87554" w14:textId="77777777" w:rsidR="00AF4F7F" w:rsidRDefault="00AF4F7F" w:rsidP="00B34C25">
      <w:pPr>
        <w:spacing w:line="360" w:lineRule="auto"/>
        <w:jc w:val="center"/>
        <w:rPr>
          <w:rFonts w:ascii="Times New Roman" w:hAnsi="Times New Roman" w:cs="Times New Roman"/>
          <w:b/>
          <w:sz w:val="28"/>
        </w:rPr>
      </w:pPr>
    </w:p>
    <w:p w14:paraId="741F20C2" w14:textId="77777777" w:rsidR="00B05E91" w:rsidRDefault="00B05E91" w:rsidP="00B34C25">
      <w:pPr>
        <w:spacing w:line="360" w:lineRule="auto"/>
        <w:jc w:val="center"/>
        <w:rPr>
          <w:rFonts w:ascii="Times New Roman" w:hAnsi="Times New Roman" w:cs="Times New Roman"/>
          <w:b/>
          <w:sz w:val="28"/>
        </w:rPr>
      </w:pPr>
    </w:p>
    <w:p w14:paraId="6938B0F4" w14:textId="77777777" w:rsidR="00B05E91" w:rsidRDefault="00B05E91" w:rsidP="00B34C25">
      <w:pPr>
        <w:spacing w:line="360" w:lineRule="auto"/>
        <w:jc w:val="center"/>
        <w:rPr>
          <w:rFonts w:ascii="Times New Roman" w:hAnsi="Times New Roman" w:cs="Times New Roman"/>
          <w:b/>
          <w:sz w:val="28"/>
        </w:rPr>
      </w:pPr>
    </w:p>
    <w:p w14:paraId="3EE971DC" w14:textId="77777777" w:rsidR="00B05E91" w:rsidRPr="007A1F49" w:rsidRDefault="00B05E91" w:rsidP="00B34C25">
      <w:pPr>
        <w:spacing w:line="360" w:lineRule="auto"/>
        <w:jc w:val="center"/>
        <w:rPr>
          <w:rFonts w:ascii="Times New Roman" w:hAnsi="Times New Roman" w:cs="Times New Roman"/>
          <w:b/>
          <w:sz w:val="28"/>
        </w:rPr>
      </w:pPr>
    </w:p>
    <w:p w14:paraId="0519FA80" w14:textId="77777777" w:rsidR="00AF4F7F" w:rsidRPr="00B34C25" w:rsidRDefault="00AF4F7F" w:rsidP="00B34C25">
      <w:pPr>
        <w:spacing w:line="360" w:lineRule="auto"/>
        <w:jc w:val="center"/>
        <w:rPr>
          <w:rFonts w:ascii="Times New Roman" w:hAnsi="Times New Roman" w:cs="Times New Roman"/>
          <w:b/>
          <w:sz w:val="28"/>
        </w:rPr>
      </w:pPr>
      <w:r w:rsidRPr="00B34C25">
        <w:rPr>
          <w:rFonts w:ascii="Times New Roman" w:hAnsi="Times New Roman" w:cs="Times New Roman"/>
          <w:b/>
          <w:sz w:val="28"/>
        </w:rPr>
        <w:t>ANEXOS</w:t>
      </w:r>
    </w:p>
    <w:p w14:paraId="50ABB1F4" w14:textId="77777777" w:rsidR="00AF4F7F" w:rsidRDefault="00AF4F7F" w:rsidP="002A3A59">
      <w:pPr>
        <w:spacing w:line="360" w:lineRule="auto"/>
        <w:jc w:val="both"/>
        <w:rPr>
          <w:rFonts w:ascii="Times New Roman" w:hAnsi="Times New Roman" w:cs="Times New Roman"/>
          <w:sz w:val="24"/>
        </w:rPr>
      </w:pPr>
    </w:p>
    <w:p w14:paraId="65D6B2FB" w14:textId="77777777" w:rsidR="00AF4F7F" w:rsidRDefault="00AF4F7F" w:rsidP="002A3A59">
      <w:pPr>
        <w:spacing w:line="360" w:lineRule="auto"/>
        <w:jc w:val="both"/>
        <w:rPr>
          <w:rFonts w:ascii="Times New Roman" w:hAnsi="Times New Roman" w:cs="Times New Roman"/>
          <w:sz w:val="24"/>
        </w:rPr>
      </w:pPr>
    </w:p>
    <w:p w14:paraId="789D431D" w14:textId="77777777" w:rsidR="00AF4F7F" w:rsidRDefault="00AF4F7F" w:rsidP="002A3A59">
      <w:pPr>
        <w:spacing w:line="360" w:lineRule="auto"/>
        <w:jc w:val="both"/>
        <w:rPr>
          <w:rFonts w:ascii="Times New Roman" w:hAnsi="Times New Roman" w:cs="Times New Roman"/>
          <w:sz w:val="24"/>
        </w:rPr>
      </w:pPr>
    </w:p>
    <w:p w14:paraId="44249A02" w14:textId="77777777" w:rsidR="00AF4F7F" w:rsidRDefault="00AF4F7F" w:rsidP="002A3A59">
      <w:pPr>
        <w:spacing w:line="360" w:lineRule="auto"/>
        <w:jc w:val="both"/>
        <w:rPr>
          <w:rFonts w:ascii="Times New Roman" w:hAnsi="Times New Roman" w:cs="Times New Roman"/>
          <w:sz w:val="24"/>
        </w:rPr>
      </w:pPr>
    </w:p>
    <w:p w14:paraId="4B351CE9" w14:textId="77777777" w:rsidR="00AF4F7F" w:rsidRDefault="00AF4F7F" w:rsidP="002A3A59">
      <w:pPr>
        <w:spacing w:line="360" w:lineRule="auto"/>
        <w:jc w:val="both"/>
        <w:rPr>
          <w:rFonts w:ascii="Times New Roman" w:hAnsi="Times New Roman" w:cs="Times New Roman"/>
          <w:sz w:val="24"/>
        </w:rPr>
      </w:pPr>
    </w:p>
    <w:p w14:paraId="4FA2FCD9" w14:textId="77777777" w:rsidR="00AF4F7F" w:rsidRDefault="00AF4F7F" w:rsidP="002A3A59">
      <w:pPr>
        <w:spacing w:line="360" w:lineRule="auto"/>
        <w:jc w:val="both"/>
        <w:rPr>
          <w:rFonts w:ascii="Times New Roman" w:hAnsi="Times New Roman" w:cs="Times New Roman"/>
          <w:sz w:val="24"/>
        </w:rPr>
      </w:pPr>
    </w:p>
    <w:p w14:paraId="3ACAE161" w14:textId="77777777" w:rsidR="00AF4F7F" w:rsidRDefault="00AF4F7F" w:rsidP="002A3A59">
      <w:pPr>
        <w:spacing w:line="360" w:lineRule="auto"/>
        <w:jc w:val="both"/>
        <w:rPr>
          <w:rFonts w:ascii="Times New Roman" w:hAnsi="Times New Roman" w:cs="Times New Roman"/>
          <w:sz w:val="24"/>
        </w:rPr>
      </w:pPr>
    </w:p>
    <w:p w14:paraId="14352A32" w14:textId="77777777" w:rsidR="00AF4F7F" w:rsidRDefault="00AF4F7F" w:rsidP="002A3A59">
      <w:pPr>
        <w:spacing w:line="360" w:lineRule="auto"/>
        <w:jc w:val="both"/>
        <w:rPr>
          <w:rFonts w:ascii="Times New Roman" w:hAnsi="Times New Roman" w:cs="Times New Roman"/>
          <w:sz w:val="24"/>
        </w:rPr>
      </w:pPr>
    </w:p>
    <w:p w14:paraId="5EAF2BBA" w14:textId="77777777" w:rsidR="00E63E5B" w:rsidRDefault="00E63E5B" w:rsidP="002A3A59">
      <w:pPr>
        <w:spacing w:line="360" w:lineRule="auto"/>
        <w:jc w:val="both"/>
        <w:rPr>
          <w:rFonts w:ascii="Times New Roman" w:hAnsi="Times New Roman" w:cs="Times New Roman"/>
          <w:sz w:val="24"/>
        </w:rPr>
        <w:sectPr w:rsidR="00E63E5B" w:rsidSect="00E63E5B">
          <w:pgSz w:w="11906" w:h="16838"/>
          <w:pgMar w:top="1417" w:right="1701" w:bottom="1417" w:left="1701" w:header="708" w:footer="708" w:gutter="0"/>
          <w:pgNumType w:start="1" w:chapStyle="1"/>
          <w:cols w:space="708"/>
          <w:titlePg/>
          <w:docGrid w:linePitch="360"/>
        </w:sectPr>
      </w:pPr>
    </w:p>
    <w:p w14:paraId="56A07F7A" w14:textId="6225C97A" w:rsidR="00AF4F7F" w:rsidRDefault="00AF4F7F" w:rsidP="002A3A59">
      <w:pPr>
        <w:spacing w:line="360" w:lineRule="auto"/>
        <w:jc w:val="both"/>
        <w:rPr>
          <w:rFonts w:ascii="Times New Roman" w:hAnsi="Times New Roman" w:cs="Times New Roman"/>
          <w:sz w:val="24"/>
        </w:rPr>
      </w:pPr>
    </w:p>
    <w:p w14:paraId="664757D1" w14:textId="77777777" w:rsidR="00AF4F7F" w:rsidRDefault="00AF4F7F" w:rsidP="002A3A59">
      <w:pPr>
        <w:spacing w:line="360" w:lineRule="auto"/>
        <w:jc w:val="both"/>
        <w:rPr>
          <w:rFonts w:ascii="Times New Roman" w:hAnsi="Times New Roman" w:cs="Times New Roman"/>
          <w:sz w:val="24"/>
        </w:rPr>
      </w:pPr>
    </w:p>
    <w:p w14:paraId="5A00C75D" w14:textId="77777777" w:rsidR="00B34C25" w:rsidRDefault="00B34C25" w:rsidP="002A3A59">
      <w:pPr>
        <w:spacing w:line="360" w:lineRule="auto"/>
        <w:jc w:val="both"/>
        <w:rPr>
          <w:rFonts w:ascii="Times New Roman" w:hAnsi="Times New Roman" w:cs="Times New Roman"/>
          <w:sz w:val="24"/>
        </w:rPr>
      </w:pPr>
    </w:p>
    <w:p w14:paraId="6AED1DD7" w14:textId="77777777" w:rsidR="00E36335" w:rsidRDefault="00E36335" w:rsidP="002A3A59">
      <w:pPr>
        <w:spacing w:line="360" w:lineRule="auto"/>
        <w:jc w:val="both"/>
        <w:rPr>
          <w:rFonts w:ascii="Times New Roman" w:hAnsi="Times New Roman" w:cs="Times New Roman"/>
          <w:sz w:val="24"/>
        </w:rPr>
      </w:pPr>
    </w:p>
    <w:p w14:paraId="259E9FE4" w14:textId="77777777" w:rsidR="00E36335" w:rsidRDefault="00E36335" w:rsidP="002A3A59">
      <w:pPr>
        <w:spacing w:line="360" w:lineRule="auto"/>
        <w:jc w:val="both"/>
        <w:rPr>
          <w:rFonts w:ascii="Times New Roman" w:hAnsi="Times New Roman" w:cs="Times New Roman"/>
          <w:sz w:val="24"/>
        </w:rPr>
      </w:pPr>
    </w:p>
    <w:p w14:paraId="5168BF20" w14:textId="77777777" w:rsidR="00E36335" w:rsidRDefault="00E36335" w:rsidP="002A3A59">
      <w:pPr>
        <w:spacing w:line="360" w:lineRule="auto"/>
        <w:jc w:val="both"/>
        <w:rPr>
          <w:rFonts w:ascii="Times New Roman" w:hAnsi="Times New Roman" w:cs="Times New Roman"/>
          <w:sz w:val="24"/>
        </w:rPr>
      </w:pPr>
    </w:p>
    <w:p w14:paraId="3A790B89" w14:textId="77777777" w:rsidR="00CA4307" w:rsidRDefault="00CA4307" w:rsidP="002A3A59">
      <w:pPr>
        <w:spacing w:line="360" w:lineRule="auto"/>
        <w:jc w:val="both"/>
        <w:rPr>
          <w:rFonts w:ascii="Times New Roman" w:hAnsi="Times New Roman" w:cs="Times New Roman"/>
          <w:sz w:val="24"/>
        </w:rPr>
      </w:pPr>
    </w:p>
    <w:p w14:paraId="50BC6999" w14:textId="77777777" w:rsidR="00AF18B5" w:rsidRPr="00B34C25" w:rsidRDefault="00B34C25" w:rsidP="002A3A59">
      <w:pPr>
        <w:spacing w:line="360" w:lineRule="auto"/>
        <w:jc w:val="both"/>
        <w:rPr>
          <w:rFonts w:ascii="Times New Roman" w:hAnsi="Times New Roman" w:cs="Times New Roman"/>
          <w:b/>
          <w:sz w:val="24"/>
        </w:rPr>
      </w:pPr>
      <w:r w:rsidRPr="00B34C25">
        <w:rPr>
          <w:rFonts w:ascii="Times New Roman" w:hAnsi="Times New Roman" w:cs="Times New Roman"/>
          <w:b/>
          <w:sz w:val="24"/>
        </w:rPr>
        <w:t>ANEXOS</w:t>
      </w:r>
    </w:p>
    <w:p w14:paraId="672C02D3" w14:textId="77777777" w:rsidR="00B34C25" w:rsidRDefault="00B34C25" w:rsidP="00B34C25">
      <w:pPr>
        <w:spacing w:after="0" w:line="360" w:lineRule="auto"/>
        <w:jc w:val="both"/>
        <w:rPr>
          <w:rFonts w:ascii="Times New Roman" w:hAnsi="Times New Roman" w:cs="Times New Roman"/>
          <w:sz w:val="24"/>
        </w:rPr>
      </w:pPr>
      <w:r>
        <w:rPr>
          <w:rFonts w:ascii="Times New Roman" w:hAnsi="Times New Roman" w:cs="Times New Roman"/>
          <w:sz w:val="24"/>
        </w:rPr>
        <w:t>Anexo1</w:t>
      </w:r>
    </w:p>
    <w:p w14:paraId="1E75363D" w14:textId="77777777" w:rsidR="00B34C25" w:rsidRDefault="00B34C25" w:rsidP="00B34C25">
      <w:pPr>
        <w:spacing w:after="0" w:line="360" w:lineRule="auto"/>
        <w:jc w:val="both"/>
        <w:rPr>
          <w:rFonts w:ascii="Times New Roman" w:hAnsi="Times New Roman" w:cs="Times New Roman"/>
          <w:sz w:val="24"/>
        </w:rPr>
      </w:pPr>
      <w:r>
        <w:rPr>
          <w:rFonts w:ascii="Times New Roman" w:hAnsi="Times New Roman" w:cs="Times New Roman"/>
          <w:sz w:val="24"/>
        </w:rPr>
        <w:t xml:space="preserve">Autorização para a utilização dos instrumentos no estudo………………………………i </w:t>
      </w:r>
    </w:p>
    <w:p w14:paraId="11AE96FB" w14:textId="77777777" w:rsidR="00AF18B5" w:rsidRDefault="00AF18B5" w:rsidP="002A3A59">
      <w:pPr>
        <w:spacing w:line="360" w:lineRule="auto"/>
        <w:jc w:val="both"/>
        <w:rPr>
          <w:rFonts w:ascii="Times New Roman" w:hAnsi="Times New Roman" w:cs="Times New Roman"/>
          <w:sz w:val="24"/>
        </w:rPr>
      </w:pPr>
    </w:p>
    <w:p w14:paraId="71E2E655" w14:textId="77777777" w:rsidR="00AF18B5" w:rsidRDefault="00AF18B5" w:rsidP="002A3A59">
      <w:pPr>
        <w:spacing w:line="360" w:lineRule="auto"/>
        <w:jc w:val="both"/>
        <w:rPr>
          <w:rFonts w:ascii="Times New Roman" w:hAnsi="Times New Roman" w:cs="Times New Roman"/>
          <w:sz w:val="24"/>
        </w:rPr>
      </w:pPr>
    </w:p>
    <w:p w14:paraId="28AB5233" w14:textId="77777777" w:rsidR="00AF18B5" w:rsidRDefault="00AF18B5" w:rsidP="002A3A59">
      <w:pPr>
        <w:spacing w:line="360" w:lineRule="auto"/>
        <w:jc w:val="both"/>
        <w:rPr>
          <w:rFonts w:ascii="Times New Roman" w:hAnsi="Times New Roman" w:cs="Times New Roman"/>
          <w:sz w:val="24"/>
        </w:rPr>
      </w:pPr>
    </w:p>
    <w:p w14:paraId="4F7D4A2A" w14:textId="77777777" w:rsidR="00AF18B5" w:rsidRDefault="00AF18B5" w:rsidP="002A3A59">
      <w:pPr>
        <w:spacing w:line="360" w:lineRule="auto"/>
        <w:jc w:val="both"/>
        <w:rPr>
          <w:rFonts w:ascii="Times New Roman" w:hAnsi="Times New Roman" w:cs="Times New Roman"/>
          <w:sz w:val="24"/>
        </w:rPr>
      </w:pPr>
    </w:p>
    <w:p w14:paraId="14930CB8" w14:textId="77777777" w:rsidR="00AF18B5" w:rsidRDefault="00AF18B5" w:rsidP="002A3A59">
      <w:pPr>
        <w:spacing w:line="360" w:lineRule="auto"/>
        <w:jc w:val="both"/>
        <w:rPr>
          <w:rFonts w:ascii="Times New Roman" w:hAnsi="Times New Roman" w:cs="Times New Roman"/>
          <w:sz w:val="24"/>
        </w:rPr>
      </w:pPr>
    </w:p>
    <w:p w14:paraId="685BB20D" w14:textId="77777777" w:rsidR="00AF18B5" w:rsidRDefault="00AF18B5" w:rsidP="002A3A59">
      <w:pPr>
        <w:spacing w:line="360" w:lineRule="auto"/>
        <w:jc w:val="both"/>
        <w:rPr>
          <w:rFonts w:ascii="Times New Roman" w:hAnsi="Times New Roman" w:cs="Times New Roman"/>
          <w:sz w:val="24"/>
        </w:rPr>
      </w:pPr>
    </w:p>
    <w:p w14:paraId="20CA9A4E" w14:textId="77777777" w:rsidR="00AF18B5" w:rsidRDefault="00AF18B5" w:rsidP="002A3A59">
      <w:pPr>
        <w:spacing w:line="360" w:lineRule="auto"/>
        <w:jc w:val="both"/>
        <w:rPr>
          <w:rFonts w:ascii="Times New Roman" w:hAnsi="Times New Roman" w:cs="Times New Roman"/>
          <w:sz w:val="24"/>
        </w:rPr>
      </w:pPr>
    </w:p>
    <w:p w14:paraId="178E664C" w14:textId="77777777" w:rsidR="00AF18B5" w:rsidRDefault="00AF18B5" w:rsidP="002A3A59">
      <w:pPr>
        <w:spacing w:line="360" w:lineRule="auto"/>
        <w:jc w:val="both"/>
        <w:rPr>
          <w:rFonts w:ascii="Times New Roman" w:hAnsi="Times New Roman" w:cs="Times New Roman"/>
          <w:sz w:val="24"/>
        </w:rPr>
      </w:pPr>
    </w:p>
    <w:p w14:paraId="4CF741C8" w14:textId="77777777" w:rsidR="00AF18B5" w:rsidRDefault="00AF18B5" w:rsidP="002A3A59">
      <w:pPr>
        <w:spacing w:line="360" w:lineRule="auto"/>
        <w:jc w:val="both"/>
        <w:rPr>
          <w:rFonts w:ascii="Times New Roman" w:hAnsi="Times New Roman" w:cs="Times New Roman"/>
          <w:sz w:val="24"/>
        </w:rPr>
      </w:pPr>
    </w:p>
    <w:p w14:paraId="44A37D22" w14:textId="77777777" w:rsidR="00AF18B5" w:rsidRDefault="00AF18B5" w:rsidP="002A3A59">
      <w:pPr>
        <w:spacing w:line="360" w:lineRule="auto"/>
        <w:jc w:val="both"/>
        <w:rPr>
          <w:rFonts w:ascii="Times New Roman" w:hAnsi="Times New Roman" w:cs="Times New Roman"/>
          <w:sz w:val="24"/>
        </w:rPr>
      </w:pPr>
    </w:p>
    <w:p w14:paraId="48A1CC65" w14:textId="77777777" w:rsidR="00E63E5B" w:rsidRDefault="00E63E5B" w:rsidP="002A3A59">
      <w:pPr>
        <w:spacing w:line="360" w:lineRule="auto"/>
        <w:jc w:val="both"/>
        <w:rPr>
          <w:rFonts w:ascii="Times New Roman" w:hAnsi="Times New Roman" w:cs="Times New Roman"/>
          <w:sz w:val="24"/>
        </w:rPr>
        <w:sectPr w:rsidR="00E63E5B" w:rsidSect="00E63E5B">
          <w:pgSz w:w="11906" w:h="16838"/>
          <w:pgMar w:top="1417" w:right="1701" w:bottom="1417" w:left="1701" w:header="708" w:footer="708" w:gutter="0"/>
          <w:pgNumType w:start="1" w:chapStyle="1"/>
          <w:cols w:space="708"/>
          <w:titlePg/>
          <w:docGrid w:linePitch="360"/>
        </w:sectPr>
      </w:pPr>
    </w:p>
    <w:p w14:paraId="17FC05AC" w14:textId="77777777" w:rsidR="00B34C25" w:rsidRDefault="00B34C25" w:rsidP="00AF4F7F">
      <w:pPr>
        <w:shd w:val="clear" w:color="auto" w:fill="FFFFFF"/>
        <w:spacing w:after="0" w:line="240" w:lineRule="auto"/>
        <w:rPr>
          <w:rFonts w:ascii="Times New Roman" w:hAnsi="Times New Roman" w:cs="Times New Roman"/>
          <w:sz w:val="24"/>
        </w:rPr>
      </w:pPr>
    </w:p>
    <w:p w14:paraId="3A72432B" w14:textId="77777777" w:rsidR="00B34C25" w:rsidRDefault="00B34C25" w:rsidP="00B34C25">
      <w:pPr>
        <w:shd w:val="clear" w:color="auto" w:fill="FFFFFF"/>
        <w:spacing w:after="0" w:line="240" w:lineRule="auto"/>
        <w:jc w:val="right"/>
        <w:rPr>
          <w:rFonts w:ascii="Times New Roman" w:eastAsia="Times New Roman" w:hAnsi="Times New Roman" w:cs="Times New Roman"/>
          <w:b/>
          <w:color w:val="222222"/>
          <w:sz w:val="24"/>
          <w:szCs w:val="24"/>
          <w:lang w:eastAsia="pt-PT"/>
        </w:rPr>
      </w:pPr>
      <w:r w:rsidRPr="00B34C25">
        <w:rPr>
          <w:rFonts w:ascii="Times New Roman" w:eastAsia="Times New Roman" w:hAnsi="Times New Roman" w:cs="Times New Roman"/>
          <w:b/>
          <w:color w:val="222222"/>
          <w:sz w:val="24"/>
          <w:szCs w:val="24"/>
          <w:lang w:eastAsia="pt-PT"/>
        </w:rPr>
        <w:t>ANEXO I</w:t>
      </w:r>
    </w:p>
    <w:p w14:paraId="4C879E7D" w14:textId="77777777" w:rsidR="00B34C25" w:rsidRPr="00B34C25" w:rsidRDefault="00B34C25" w:rsidP="00B34C25">
      <w:pPr>
        <w:shd w:val="clear" w:color="auto" w:fill="FFFFFF"/>
        <w:spacing w:after="0" w:line="240" w:lineRule="auto"/>
        <w:jc w:val="right"/>
        <w:rPr>
          <w:rFonts w:ascii="Times New Roman" w:eastAsia="Times New Roman" w:hAnsi="Times New Roman" w:cs="Times New Roman"/>
          <w:b/>
          <w:color w:val="222222"/>
          <w:sz w:val="24"/>
          <w:szCs w:val="24"/>
          <w:lang w:eastAsia="pt-PT"/>
        </w:rPr>
      </w:pPr>
    </w:p>
    <w:p w14:paraId="09D80166" w14:textId="77777777" w:rsidR="00AF4F7F" w:rsidRPr="00AF4F7F" w:rsidRDefault="00AF4F7F" w:rsidP="00AF4F7F">
      <w:pPr>
        <w:shd w:val="clear" w:color="auto" w:fill="FFFFFF"/>
        <w:spacing w:after="0" w:line="240" w:lineRule="auto"/>
        <w:rPr>
          <w:rFonts w:ascii="Arial" w:eastAsia="Times New Roman" w:hAnsi="Arial" w:cs="Arial"/>
          <w:color w:val="222222"/>
          <w:sz w:val="19"/>
          <w:szCs w:val="19"/>
          <w:lang w:eastAsia="pt-PT"/>
        </w:rPr>
      </w:pPr>
      <w:r w:rsidRPr="00AF4F7F">
        <w:rPr>
          <w:rFonts w:ascii="Times New Roman" w:eastAsia="Times New Roman" w:hAnsi="Times New Roman" w:cs="Times New Roman"/>
          <w:color w:val="222222"/>
          <w:sz w:val="24"/>
          <w:szCs w:val="24"/>
          <w:lang w:eastAsia="pt-PT"/>
        </w:rPr>
        <w:t>Boa Tarde, Doutor Carlos Sequeira</w:t>
      </w:r>
    </w:p>
    <w:p w14:paraId="3EBA4D51" w14:textId="77777777" w:rsidR="00AF4F7F" w:rsidRPr="00AF4F7F" w:rsidRDefault="00AF4F7F" w:rsidP="00AF4F7F">
      <w:pPr>
        <w:shd w:val="clear" w:color="auto" w:fill="FFFFFF"/>
        <w:spacing w:after="0" w:line="240" w:lineRule="auto"/>
        <w:rPr>
          <w:rFonts w:ascii="Arial" w:eastAsia="Times New Roman" w:hAnsi="Arial" w:cs="Arial"/>
          <w:color w:val="222222"/>
          <w:sz w:val="19"/>
          <w:szCs w:val="19"/>
          <w:lang w:eastAsia="pt-PT"/>
        </w:rPr>
      </w:pPr>
      <w:r w:rsidRPr="00AF4F7F">
        <w:rPr>
          <w:rFonts w:ascii="Times New Roman" w:eastAsia="Times New Roman" w:hAnsi="Times New Roman" w:cs="Times New Roman"/>
          <w:color w:val="222222"/>
          <w:sz w:val="24"/>
          <w:szCs w:val="24"/>
          <w:lang w:eastAsia="pt-PT"/>
        </w:rPr>
        <w:t> </w:t>
      </w:r>
    </w:p>
    <w:p w14:paraId="0C34FD29" w14:textId="77777777" w:rsidR="00AF4F7F" w:rsidRPr="00AF4F7F" w:rsidRDefault="00AF4F7F" w:rsidP="00AF4F7F">
      <w:pPr>
        <w:shd w:val="clear" w:color="auto" w:fill="FFFFFF"/>
        <w:spacing w:after="0" w:line="288" w:lineRule="atLeast"/>
        <w:jc w:val="both"/>
        <w:rPr>
          <w:rFonts w:ascii="Arial" w:eastAsia="Times New Roman" w:hAnsi="Arial" w:cs="Arial"/>
          <w:color w:val="222222"/>
          <w:sz w:val="19"/>
          <w:szCs w:val="19"/>
          <w:lang w:eastAsia="pt-PT"/>
        </w:rPr>
      </w:pPr>
      <w:r w:rsidRPr="00AF4F7F">
        <w:rPr>
          <w:rFonts w:ascii="Times New Roman" w:eastAsia="Times New Roman" w:hAnsi="Times New Roman" w:cs="Times New Roman"/>
          <w:color w:val="222222"/>
          <w:sz w:val="24"/>
          <w:szCs w:val="24"/>
          <w:lang w:eastAsia="pt-PT"/>
        </w:rPr>
        <w:t>No âmbito do Mestrado em Psicologia Clínica e da Saúde, do Instituto Superior da Maia, estou a desenvolver uma Dissertação de Mestrado, que pretende estudar as Vivências do Cuidador Informal na Prestação de Cuidados ao Idoso Dependente. Deste modo, selecionei como escalas de avaliação para a bateria de recolha de dados a Escala de Sobrecarga do Cuidador (ESC); o Índice para a Avaliação das Dificuldades do Prestador de Cuidados (CADI); o Índice para a Avaliação das Satisfações do Prestador de Cuidados (CASI); o Índice de Avaliação da Funcionalidade nas Atividades Básicas da Vida Diária. Contudo, para prosseguir com o estudo, terei de ter a sua permissão para a utilização das referidas escalas no meu estudo, uma vez que, estas já foram validadas para a população portuguesa. Por fim, pedia encarecidamente a autorização para a utilização das escalas no meu estudo.</w:t>
      </w:r>
    </w:p>
    <w:p w14:paraId="67E0D47A" w14:textId="77777777" w:rsidR="00AF4F7F" w:rsidRPr="00AF4F7F" w:rsidRDefault="00AF4F7F" w:rsidP="00AF4F7F">
      <w:pPr>
        <w:shd w:val="clear" w:color="auto" w:fill="FFFFFF"/>
        <w:spacing w:after="0" w:line="288" w:lineRule="atLeast"/>
        <w:jc w:val="both"/>
        <w:rPr>
          <w:rFonts w:ascii="Arial" w:eastAsia="Times New Roman" w:hAnsi="Arial" w:cs="Arial"/>
          <w:color w:val="222222"/>
          <w:sz w:val="19"/>
          <w:szCs w:val="19"/>
          <w:lang w:eastAsia="pt-PT"/>
        </w:rPr>
      </w:pPr>
      <w:r w:rsidRPr="00AF4F7F">
        <w:rPr>
          <w:rFonts w:ascii="Times New Roman" w:eastAsia="Times New Roman" w:hAnsi="Times New Roman" w:cs="Times New Roman"/>
          <w:color w:val="222222"/>
          <w:sz w:val="24"/>
          <w:szCs w:val="24"/>
          <w:lang w:eastAsia="pt-PT"/>
        </w:rPr>
        <w:t xml:space="preserve">Sem mais assunto de momento, </w:t>
      </w:r>
      <w:proofErr w:type="gramStart"/>
      <w:r w:rsidRPr="00AF4F7F">
        <w:rPr>
          <w:rFonts w:ascii="Times New Roman" w:eastAsia="Times New Roman" w:hAnsi="Times New Roman" w:cs="Times New Roman"/>
          <w:color w:val="222222"/>
          <w:sz w:val="24"/>
          <w:szCs w:val="24"/>
          <w:lang w:eastAsia="pt-PT"/>
        </w:rPr>
        <w:t>fico</w:t>
      </w:r>
      <w:proofErr w:type="gramEnd"/>
      <w:r w:rsidRPr="00AF4F7F">
        <w:rPr>
          <w:rFonts w:ascii="Times New Roman" w:eastAsia="Times New Roman" w:hAnsi="Times New Roman" w:cs="Times New Roman"/>
          <w:color w:val="222222"/>
          <w:sz w:val="24"/>
          <w:szCs w:val="24"/>
          <w:lang w:eastAsia="pt-PT"/>
        </w:rPr>
        <w:t xml:space="preserve"> aguardar uma resposta.</w:t>
      </w:r>
    </w:p>
    <w:p w14:paraId="37442A35" w14:textId="77777777" w:rsidR="00AF4F7F" w:rsidRPr="00AF4F7F" w:rsidRDefault="00AF4F7F" w:rsidP="00AF4F7F">
      <w:pPr>
        <w:shd w:val="clear" w:color="auto" w:fill="FFFFFF"/>
        <w:spacing w:after="0" w:line="288" w:lineRule="atLeast"/>
        <w:jc w:val="both"/>
        <w:rPr>
          <w:rFonts w:ascii="Arial" w:eastAsia="Times New Roman" w:hAnsi="Arial" w:cs="Arial"/>
          <w:color w:val="222222"/>
          <w:sz w:val="19"/>
          <w:szCs w:val="19"/>
          <w:lang w:eastAsia="pt-PT"/>
        </w:rPr>
      </w:pPr>
      <w:r w:rsidRPr="00AF4F7F">
        <w:rPr>
          <w:rFonts w:ascii="Times New Roman" w:eastAsia="Times New Roman" w:hAnsi="Times New Roman" w:cs="Times New Roman"/>
          <w:color w:val="222222"/>
          <w:sz w:val="24"/>
          <w:szCs w:val="24"/>
          <w:lang w:eastAsia="pt-PT"/>
        </w:rPr>
        <w:t>Grata pela atenção.</w:t>
      </w:r>
    </w:p>
    <w:p w14:paraId="4D13FD95" w14:textId="77777777" w:rsidR="00AF4F7F" w:rsidRPr="00AF4F7F" w:rsidRDefault="00AF4F7F" w:rsidP="00AF4F7F">
      <w:pPr>
        <w:shd w:val="clear" w:color="auto" w:fill="FFFFFF"/>
        <w:spacing w:after="0" w:line="288" w:lineRule="atLeast"/>
        <w:jc w:val="both"/>
        <w:rPr>
          <w:rFonts w:ascii="Arial" w:eastAsia="Times New Roman" w:hAnsi="Arial" w:cs="Arial"/>
          <w:color w:val="222222"/>
          <w:sz w:val="19"/>
          <w:szCs w:val="19"/>
          <w:lang w:eastAsia="pt-PT"/>
        </w:rPr>
      </w:pPr>
      <w:r w:rsidRPr="00AF4F7F">
        <w:rPr>
          <w:rFonts w:ascii="Times New Roman" w:eastAsia="Times New Roman" w:hAnsi="Times New Roman" w:cs="Times New Roman"/>
          <w:color w:val="222222"/>
          <w:sz w:val="24"/>
          <w:szCs w:val="24"/>
          <w:lang w:eastAsia="pt-PT"/>
        </w:rPr>
        <w:t>Atenciosamente,</w:t>
      </w:r>
    </w:p>
    <w:p w14:paraId="12F41E2A" w14:textId="77777777" w:rsidR="00AF4F7F" w:rsidRDefault="00AF4F7F" w:rsidP="00AF4F7F">
      <w:pPr>
        <w:shd w:val="clear" w:color="auto" w:fill="FFFFFF"/>
        <w:spacing w:after="0" w:line="288" w:lineRule="atLeast"/>
        <w:jc w:val="both"/>
        <w:rPr>
          <w:rFonts w:ascii="Times New Roman" w:eastAsia="Times New Roman" w:hAnsi="Times New Roman" w:cs="Times New Roman"/>
          <w:color w:val="222222"/>
          <w:sz w:val="24"/>
          <w:szCs w:val="24"/>
          <w:lang w:eastAsia="pt-PT"/>
        </w:rPr>
      </w:pPr>
      <w:r w:rsidRPr="00AF4F7F">
        <w:rPr>
          <w:rFonts w:ascii="Times New Roman" w:eastAsia="Times New Roman" w:hAnsi="Times New Roman" w:cs="Times New Roman"/>
          <w:color w:val="222222"/>
          <w:sz w:val="24"/>
          <w:szCs w:val="24"/>
          <w:lang w:eastAsia="pt-PT"/>
        </w:rPr>
        <w:t>Filipa Mesquita</w:t>
      </w:r>
    </w:p>
    <w:p w14:paraId="3A35ED5A" w14:textId="77777777" w:rsidR="00AF4F7F" w:rsidRDefault="00AF4F7F" w:rsidP="00AF4F7F">
      <w:pPr>
        <w:shd w:val="clear" w:color="auto" w:fill="FFFFFF"/>
        <w:spacing w:after="0" w:line="288" w:lineRule="atLeast"/>
        <w:jc w:val="both"/>
        <w:rPr>
          <w:rFonts w:ascii="Times New Roman" w:eastAsia="Times New Roman" w:hAnsi="Times New Roman" w:cs="Times New Roman"/>
          <w:color w:val="222222"/>
          <w:sz w:val="24"/>
          <w:szCs w:val="24"/>
          <w:lang w:eastAsia="pt-PT"/>
        </w:rPr>
      </w:pPr>
    </w:p>
    <w:p w14:paraId="41DF6319" w14:textId="77777777" w:rsidR="00AF4F7F" w:rsidRDefault="00AF4F7F" w:rsidP="00AF4F7F">
      <w:pPr>
        <w:shd w:val="clear" w:color="auto" w:fill="FFFFFF"/>
        <w:spacing w:after="0" w:line="288" w:lineRule="atLeast"/>
        <w:jc w:val="both"/>
        <w:rPr>
          <w:rFonts w:ascii="Times New Roman" w:eastAsia="Times New Roman" w:hAnsi="Times New Roman" w:cs="Times New Roman"/>
          <w:color w:val="222222"/>
          <w:sz w:val="24"/>
          <w:szCs w:val="24"/>
          <w:lang w:eastAsia="pt-PT"/>
        </w:rPr>
      </w:pPr>
    </w:p>
    <w:p w14:paraId="31E981E9" w14:textId="77777777" w:rsidR="00AF4F7F" w:rsidRDefault="00AF4F7F" w:rsidP="00AF4F7F">
      <w:pPr>
        <w:shd w:val="clear" w:color="auto" w:fill="FFFFFF"/>
        <w:spacing w:after="0" w:line="288" w:lineRule="atLeast"/>
        <w:jc w:val="both"/>
        <w:rPr>
          <w:rFonts w:ascii="Times New Roman" w:eastAsia="Times New Roman" w:hAnsi="Times New Roman" w:cs="Times New Roman"/>
          <w:color w:val="222222"/>
          <w:sz w:val="24"/>
          <w:szCs w:val="24"/>
          <w:lang w:eastAsia="pt-PT"/>
        </w:rPr>
      </w:pPr>
    </w:p>
    <w:p w14:paraId="66299A97" w14:textId="77777777" w:rsidR="00AF4F7F" w:rsidRDefault="00AF4F7F" w:rsidP="00AF4F7F">
      <w:pPr>
        <w:shd w:val="clear" w:color="auto" w:fill="FFFFFF"/>
        <w:spacing w:after="0" w:line="288" w:lineRule="atLeast"/>
        <w:jc w:val="both"/>
        <w:rPr>
          <w:rFonts w:ascii="Times New Roman" w:eastAsia="Times New Roman" w:hAnsi="Times New Roman" w:cs="Times New Roman"/>
          <w:color w:val="222222"/>
          <w:sz w:val="24"/>
          <w:szCs w:val="24"/>
          <w:lang w:eastAsia="pt-PT"/>
        </w:rPr>
      </w:pPr>
    </w:p>
    <w:p w14:paraId="651C6F9D" w14:textId="77777777" w:rsidR="00AF4F7F" w:rsidRDefault="00AF4F7F" w:rsidP="00AF4F7F">
      <w:pPr>
        <w:shd w:val="clear" w:color="auto" w:fill="FFFFFF"/>
        <w:spacing w:after="0" w:line="288" w:lineRule="atLeast"/>
        <w:jc w:val="both"/>
        <w:rPr>
          <w:rFonts w:ascii="Times New Roman" w:eastAsia="Times New Roman" w:hAnsi="Times New Roman" w:cs="Times New Roman"/>
          <w:color w:val="222222"/>
          <w:sz w:val="24"/>
          <w:szCs w:val="24"/>
          <w:lang w:eastAsia="pt-PT"/>
        </w:rPr>
      </w:pPr>
    </w:p>
    <w:p w14:paraId="0EF2D54C" w14:textId="77777777" w:rsidR="00AF4F7F" w:rsidRDefault="00AF4F7F" w:rsidP="00AF4F7F">
      <w:pPr>
        <w:shd w:val="clear" w:color="auto" w:fill="FFFFFF"/>
        <w:spacing w:after="0" w:line="288" w:lineRule="atLeast"/>
        <w:jc w:val="both"/>
        <w:rPr>
          <w:rFonts w:ascii="Times New Roman" w:eastAsia="Times New Roman" w:hAnsi="Times New Roman" w:cs="Times New Roman"/>
          <w:color w:val="222222"/>
          <w:sz w:val="24"/>
          <w:szCs w:val="24"/>
          <w:lang w:eastAsia="pt-PT"/>
        </w:rPr>
      </w:pPr>
    </w:p>
    <w:p w14:paraId="14ED705F" w14:textId="77777777" w:rsidR="00AF4F7F" w:rsidRPr="00AF4F7F" w:rsidRDefault="00AF4F7F" w:rsidP="00AF4F7F">
      <w:pPr>
        <w:shd w:val="clear" w:color="auto" w:fill="FFFFFF"/>
        <w:spacing w:after="0" w:line="240" w:lineRule="auto"/>
        <w:rPr>
          <w:rFonts w:ascii="Arial" w:eastAsia="Times New Roman" w:hAnsi="Arial" w:cs="Arial"/>
          <w:color w:val="222222"/>
          <w:sz w:val="19"/>
          <w:szCs w:val="19"/>
          <w:lang w:eastAsia="pt-PT"/>
        </w:rPr>
      </w:pPr>
      <w:r w:rsidRPr="00AF4F7F">
        <w:rPr>
          <w:rFonts w:ascii="Arial" w:eastAsia="Times New Roman" w:hAnsi="Arial" w:cs="Arial"/>
          <w:color w:val="222222"/>
          <w:sz w:val="20"/>
          <w:szCs w:val="20"/>
          <w:lang w:eastAsia="pt-PT"/>
        </w:rPr>
        <w:t>Cara Filipa Mesquita,</w:t>
      </w:r>
    </w:p>
    <w:p w14:paraId="73FCA2FB" w14:textId="77777777" w:rsidR="00AF4F7F" w:rsidRPr="00AF4F7F" w:rsidRDefault="00AF4F7F" w:rsidP="00AF4F7F">
      <w:pPr>
        <w:shd w:val="clear" w:color="auto" w:fill="FFFFFF"/>
        <w:spacing w:after="0" w:line="240" w:lineRule="auto"/>
        <w:rPr>
          <w:rFonts w:ascii="Arial" w:eastAsia="Times New Roman" w:hAnsi="Arial" w:cs="Arial"/>
          <w:color w:val="222222"/>
          <w:sz w:val="19"/>
          <w:szCs w:val="19"/>
          <w:lang w:eastAsia="pt-PT"/>
        </w:rPr>
      </w:pPr>
      <w:r w:rsidRPr="00AF4F7F">
        <w:rPr>
          <w:rFonts w:ascii="Arial" w:eastAsia="Times New Roman" w:hAnsi="Arial" w:cs="Arial"/>
          <w:color w:val="222222"/>
          <w:sz w:val="20"/>
          <w:szCs w:val="20"/>
          <w:lang w:eastAsia="pt-PT"/>
        </w:rPr>
        <w:t>Conforme solicitado envio o CADI o CASI e a ESC. Informo que está autorizada a utilizá-los no seu trabalho de investigação. Os instrumentos devem ser utilizados na íntegra e não podem ser adulterados.</w:t>
      </w:r>
    </w:p>
    <w:p w14:paraId="3E057969" w14:textId="77777777" w:rsidR="00AF4F7F" w:rsidRPr="00AF4F7F" w:rsidRDefault="00AF4F7F" w:rsidP="00AF4F7F">
      <w:pPr>
        <w:shd w:val="clear" w:color="auto" w:fill="FFFFFF"/>
        <w:spacing w:after="0" w:line="240" w:lineRule="auto"/>
        <w:rPr>
          <w:rFonts w:ascii="Arial" w:eastAsia="Times New Roman" w:hAnsi="Arial" w:cs="Arial"/>
          <w:color w:val="222222"/>
          <w:sz w:val="19"/>
          <w:szCs w:val="19"/>
          <w:lang w:eastAsia="pt-PT"/>
        </w:rPr>
      </w:pPr>
      <w:r w:rsidRPr="00AF4F7F">
        <w:rPr>
          <w:rFonts w:ascii="Arial" w:eastAsia="Times New Roman" w:hAnsi="Arial" w:cs="Arial"/>
          <w:color w:val="222222"/>
          <w:sz w:val="20"/>
          <w:szCs w:val="20"/>
          <w:lang w:eastAsia="pt-PT"/>
        </w:rPr>
        <w:t> </w:t>
      </w:r>
    </w:p>
    <w:p w14:paraId="730F7F4B" w14:textId="77777777" w:rsidR="00AF4F7F" w:rsidRPr="00AF4F7F" w:rsidRDefault="00AF4F7F" w:rsidP="00AF4F7F">
      <w:pPr>
        <w:shd w:val="clear" w:color="auto" w:fill="FFFFFF"/>
        <w:spacing w:after="0" w:line="240" w:lineRule="auto"/>
        <w:rPr>
          <w:rFonts w:ascii="Arial" w:eastAsia="Times New Roman" w:hAnsi="Arial" w:cs="Arial"/>
          <w:color w:val="222222"/>
          <w:sz w:val="19"/>
          <w:szCs w:val="19"/>
          <w:lang w:eastAsia="pt-PT"/>
        </w:rPr>
      </w:pPr>
      <w:r w:rsidRPr="00AF4F7F">
        <w:rPr>
          <w:rFonts w:ascii="Arial" w:eastAsia="Times New Roman" w:hAnsi="Arial" w:cs="Arial"/>
          <w:color w:val="222222"/>
          <w:sz w:val="20"/>
          <w:szCs w:val="20"/>
          <w:lang w:eastAsia="pt-PT"/>
        </w:rPr>
        <w:t>As regras de cotação estão publicadas no livro Cuidar de idosos com dependência física e Mental, editado pela LIDEL, em 2010.</w:t>
      </w:r>
    </w:p>
    <w:p w14:paraId="34934B65" w14:textId="77777777" w:rsidR="00AF4F7F" w:rsidRPr="00AF4F7F" w:rsidRDefault="00930BB3" w:rsidP="00AF4F7F">
      <w:pPr>
        <w:shd w:val="clear" w:color="auto" w:fill="FFFFFF"/>
        <w:spacing w:after="0" w:line="240" w:lineRule="auto"/>
        <w:rPr>
          <w:rFonts w:ascii="Arial" w:eastAsia="Times New Roman" w:hAnsi="Arial" w:cs="Arial"/>
          <w:color w:val="222222"/>
          <w:sz w:val="19"/>
          <w:szCs w:val="19"/>
          <w:lang w:eastAsia="pt-PT"/>
        </w:rPr>
      </w:pPr>
      <w:hyperlink r:id="rId10" w:tgtFrame="_blank" w:history="1">
        <w:r w:rsidR="00AF4F7F" w:rsidRPr="00AF4F7F">
          <w:rPr>
            <w:rFonts w:ascii="Arial" w:eastAsia="Times New Roman" w:hAnsi="Arial" w:cs="Arial"/>
            <w:color w:val="1155CC"/>
            <w:sz w:val="20"/>
            <w:szCs w:val="20"/>
            <w:u w:val="single"/>
            <w:lang w:eastAsia="pt-PT"/>
          </w:rPr>
          <w:t>http://www.mundolivro.net/v1/detalhe01.php?id=60646&amp;classificar=s</w:t>
        </w:r>
      </w:hyperlink>
    </w:p>
    <w:p w14:paraId="11C031F1" w14:textId="77777777" w:rsidR="00AF4F7F" w:rsidRPr="00AF4F7F" w:rsidRDefault="00930BB3" w:rsidP="00AF4F7F">
      <w:pPr>
        <w:shd w:val="clear" w:color="auto" w:fill="FFFFFF"/>
        <w:spacing w:after="0" w:line="240" w:lineRule="auto"/>
        <w:rPr>
          <w:rFonts w:ascii="Arial" w:eastAsia="Times New Roman" w:hAnsi="Arial" w:cs="Arial"/>
          <w:color w:val="222222"/>
          <w:sz w:val="19"/>
          <w:szCs w:val="19"/>
          <w:lang w:eastAsia="pt-PT"/>
        </w:rPr>
      </w:pPr>
      <w:hyperlink r:id="rId11" w:tgtFrame="_blank" w:history="1">
        <w:r w:rsidR="00AF4F7F" w:rsidRPr="00AF4F7F">
          <w:rPr>
            <w:rFonts w:ascii="Arial" w:eastAsia="Times New Roman" w:hAnsi="Arial" w:cs="Arial"/>
            <w:color w:val="1155CC"/>
            <w:sz w:val="20"/>
            <w:szCs w:val="20"/>
            <w:u w:val="single"/>
            <w:lang w:eastAsia="pt-PT"/>
          </w:rPr>
          <w:t>http://www.fnac.pt/Cuidar-Idosos-com-Dependencia-Fisica-e-Mental-Carlos-Sequeira/a324180</w:t>
        </w:r>
      </w:hyperlink>
    </w:p>
    <w:p w14:paraId="1548B2A2" w14:textId="77777777" w:rsidR="00AF4F7F" w:rsidRPr="00AF4F7F" w:rsidRDefault="00930BB3" w:rsidP="00AF4F7F">
      <w:pPr>
        <w:shd w:val="clear" w:color="auto" w:fill="FFFFFF"/>
        <w:spacing w:after="0" w:line="240" w:lineRule="auto"/>
        <w:rPr>
          <w:rFonts w:ascii="Arial" w:eastAsia="Times New Roman" w:hAnsi="Arial" w:cs="Arial"/>
          <w:color w:val="222222"/>
          <w:sz w:val="19"/>
          <w:szCs w:val="19"/>
          <w:lang w:eastAsia="pt-PT"/>
        </w:rPr>
      </w:pPr>
      <w:hyperlink r:id="rId12" w:tgtFrame="_blank" w:history="1">
        <w:r w:rsidR="00AF4F7F" w:rsidRPr="00AF4F7F">
          <w:rPr>
            <w:rFonts w:ascii="Arial" w:eastAsia="Times New Roman" w:hAnsi="Arial" w:cs="Arial"/>
            <w:color w:val="1155CC"/>
            <w:sz w:val="20"/>
            <w:szCs w:val="20"/>
            <w:u w:val="single"/>
            <w:lang w:eastAsia="pt-PT"/>
          </w:rPr>
          <w:t>http://www.bertrand.pt/ficha/cuidar-de-idosos?id=9631738</w:t>
        </w:r>
      </w:hyperlink>
    </w:p>
    <w:p w14:paraId="20F9C0A7" w14:textId="77777777" w:rsidR="00AF4F7F" w:rsidRPr="00AF4F7F" w:rsidRDefault="00AF4F7F" w:rsidP="00AF4F7F">
      <w:pPr>
        <w:shd w:val="clear" w:color="auto" w:fill="FFFFFF"/>
        <w:spacing w:after="0" w:line="240" w:lineRule="auto"/>
        <w:rPr>
          <w:rFonts w:ascii="Arial" w:eastAsia="Times New Roman" w:hAnsi="Arial" w:cs="Arial"/>
          <w:color w:val="222222"/>
          <w:sz w:val="19"/>
          <w:szCs w:val="19"/>
          <w:lang w:eastAsia="pt-PT"/>
        </w:rPr>
      </w:pPr>
      <w:r w:rsidRPr="00AF4F7F">
        <w:rPr>
          <w:rFonts w:ascii="Arial" w:eastAsia="Times New Roman" w:hAnsi="Arial" w:cs="Arial"/>
          <w:color w:val="222222"/>
          <w:sz w:val="20"/>
          <w:szCs w:val="20"/>
          <w:lang w:eastAsia="pt-PT"/>
        </w:rPr>
        <w:t>No entanto, se persistir alguma dúvida não hesite em contatar-me.</w:t>
      </w:r>
    </w:p>
    <w:p w14:paraId="28608B4E" w14:textId="77777777" w:rsidR="00AF4F7F" w:rsidRPr="00AF4F7F" w:rsidRDefault="00AF4F7F" w:rsidP="00AF4F7F">
      <w:pPr>
        <w:shd w:val="clear" w:color="auto" w:fill="FFFFFF"/>
        <w:spacing w:after="0" w:line="240" w:lineRule="auto"/>
        <w:rPr>
          <w:rFonts w:ascii="Arial" w:eastAsia="Times New Roman" w:hAnsi="Arial" w:cs="Arial"/>
          <w:color w:val="222222"/>
          <w:sz w:val="19"/>
          <w:szCs w:val="19"/>
          <w:lang w:eastAsia="pt-PT"/>
        </w:rPr>
      </w:pPr>
      <w:r w:rsidRPr="00AF4F7F">
        <w:rPr>
          <w:rFonts w:ascii="Arial" w:eastAsia="Times New Roman" w:hAnsi="Arial" w:cs="Arial"/>
          <w:color w:val="222222"/>
          <w:sz w:val="20"/>
          <w:szCs w:val="20"/>
          <w:lang w:eastAsia="pt-PT"/>
        </w:rPr>
        <w:t> </w:t>
      </w:r>
    </w:p>
    <w:p w14:paraId="1ACCF180" w14:textId="77777777" w:rsidR="00AF4F7F" w:rsidRPr="00AF4F7F" w:rsidRDefault="00AF4F7F" w:rsidP="00AF4F7F">
      <w:pPr>
        <w:shd w:val="clear" w:color="auto" w:fill="FFFFFF"/>
        <w:spacing w:after="0" w:line="240" w:lineRule="auto"/>
        <w:rPr>
          <w:rFonts w:ascii="Arial" w:eastAsia="Times New Roman" w:hAnsi="Arial" w:cs="Arial"/>
          <w:color w:val="222222"/>
          <w:sz w:val="19"/>
          <w:szCs w:val="19"/>
          <w:lang w:eastAsia="pt-PT"/>
        </w:rPr>
      </w:pPr>
      <w:r w:rsidRPr="00AF4F7F">
        <w:rPr>
          <w:rFonts w:ascii="Arial" w:eastAsia="Times New Roman" w:hAnsi="Arial" w:cs="Arial"/>
          <w:color w:val="222222"/>
          <w:sz w:val="20"/>
          <w:szCs w:val="20"/>
          <w:lang w:eastAsia="pt-PT"/>
        </w:rPr>
        <w:t>Saliento que se trata de muitos instrumentos para preenchimento numa única avaliação com os idosos. Os idosos</w:t>
      </w:r>
      <w:proofErr w:type="gramStart"/>
      <w:r w:rsidRPr="00AF4F7F">
        <w:rPr>
          <w:rFonts w:ascii="Arial" w:eastAsia="Times New Roman" w:hAnsi="Arial" w:cs="Arial"/>
          <w:color w:val="222222"/>
          <w:sz w:val="20"/>
          <w:szCs w:val="20"/>
          <w:lang w:eastAsia="pt-PT"/>
        </w:rPr>
        <w:t>,</w:t>
      </w:r>
      <w:proofErr w:type="gramEnd"/>
      <w:r w:rsidRPr="00AF4F7F">
        <w:rPr>
          <w:rFonts w:ascii="Arial" w:eastAsia="Times New Roman" w:hAnsi="Arial" w:cs="Arial"/>
          <w:color w:val="222222"/>
          <w:sz w:val="20"/>
          <w:szCs w:val="20"/>
          <w:lang w:eastAsia="pt-PT"/>
        </w:rPr>
        <w:t xml:space="preserve"> gostam e necessitam de conversar, e portanto, esteja preparada. O ESC tem 22 Questões, O CADI tem 30 e o CASI mais 30.</w:t>
      </w:r>
    </w:p>
    <w:p w14:paraId="43597DE3" w14:textId="77777777" w:rsidR="00AF4F7F" w:rsidRPr="00AF4F7F" w:rsidRDefault="00AF4F7F" w:rsidP="00AF4F7F">
      <w:pPr>
        <w:shd w:val="clear" w:color="auto" w:fill="FFFFFF"/>
        <w:spacing w:after="0" w:line="240" w:lineRule="auto"/>
        <w:rPr>
          <w:rFonts w:ascii="Arial" w:eastAsia="Times New Roman" w:hAnsi="Arial" w:cs="Arial"/>
          <w:color w:val="222222"/>
          <w:sz w:val="19"/>
          <w:szCs w:val="19"/>
          <w:lang w:eastAsia="pt-PT"/>
        </w:rPr>
      </w:pPr>
      <w:r w:rsidRPr="00AF4F7F">
        <w:rPr>
          <w:rFonts w:ascii="Arial" w:eastAsia="Times New Roman" w:hAnsi="Arial" w:cs="Arial"/>
          <w:color w:val="222222"/>
          <w:sz w:val="20"/>
          <w:szCs w:val="20"/>
          <w:lang w:eastAsia="pt-PT"/>
        </w:rPr>
        <w:t> </w:t>
      </w:r>
    </w:p>
    <w:p w14:paraId="5B3F44C1" w14:textId="77777777" w:rsidR="00AF4F7F" w:rsidRPr="00AF4F7F" w:rsidRDefault="00AF4F7F" w:rsidP="00AF4F7F">
      <w:pPr>
        <w:shd w:val="clear" w:color="auto" w:fill="FFFFFF"/>
        <w:spacing w:after="0" w:line="240" w:lineRule="auto"/>
        <w:rPr>
          <w:rFonts w:ascii="Arial" w:eastAsia="Times New Roman" w:hAnsi="Arial" w:cs="Arial"/>
          <w:color w:val="222222"/>
          <w:sz w:val="19"/>
          <w:szCs w:val="19"/>
          <w:lang w:eastAsia="pt-PT"/>
        </w:rPr>
      </w:pPr>
      <w:r w:rsidRPr="00AF4F7F">
        <w:rPr>
          <w:rFonts w:ascii="Arial" w:eastAsia="Times New Roman" w:hAnsi="Arial" w:cs="Arial"/>
          <w:color w:val="222222"/>
          <w:sz w:val="20"/>
          <w:szCs w:val="20"/>
          <w:lang w:eastAsia="pt-PT"/>
        </w:rPr>
        <w:t>Envio formulário em anexo para a monitorização da sua utilização em Portugal e agradeço a sua devolução.</w:t>
      </w:r>
    </w:p>
    <w:p w14:paraId="253D9168" w14:textId="77777777" w:rsidR="00AF4F7F" w:rsidRPr="00AF4F7F" w:rsidRDefault="00AF4F7F" w:rsidP="00AF4F7F">
      <w:pPr>
        <w:shd w:val="clear" w:color="auto" w:fill="FFFFFF"/>
        <w:spacing w:after="0" w:line="240" w:lineRule="auto"/>
        <w:rPr>
          <w:rFonts w:ascii="Arial" w:eastAsia="Times New Roman" w:hAnsi="Arial" w:cs="Arial"/>
          <w:color w:val="222222"/>
          <w:sz w:val="19"/>
          <w:szCs w:val="19"/>
          <w:lang w:eastAsia="pt-PT"/>
        </w:rPr>
      </w:pPr>
      <w:r w:rsidRPr="00AF4F7F">
        <w:rPr>
          <w:rFonts w:ascii="Arial" w:eastAsia="Times New Roman" w:hAnsi="Arial" w:cs="Arial"/>
          <w:color w:val="222222"/>
          <w:sz w:val="20"/>
          <w:szCs w:val="20"/>
          <w:lang w:eastAsia="pt-PT"/>
        </w:rPr>
        <w:t>Com os melhores cumprimentos e ao dispor,</w:t>
      </w:r>
    </w:p>
    <w:p w14:paraId="46000ED5" w14:textId="77777777" w:rsidR="00AF4F7F" w:rsidRPr="00AF4F7F" w:rsidRDefault="00AF4F7F" w:rsidP="00AF4F7F">
      <w:pPr>
        <w:shd w:val="clear" w:color="auto" w:fill="FFFFFF"/>
        <w:spacing w:after="0" w:line="240" w:lineRule="auto"/>
        <w:rPr>
          <w:rFonts w:ascii="Arial" w:eastAsia="Times New Roman" w:hAnsi="Arial" w:cs="Arial"/>
          <w:color w:val="222222"/>
          <w:sz w:val="19"/>
          <w:szCs w:val="19"/>
          <w:lang w:eastAsia="pt-PT"/>
        </w:rPr>
      </w:pPr>
      <w:r w:rsidRPr="00AF4F7F">
        <w:rPr>
          <w:rFonts w:ascii="Arial" w:eastAsia="Times New Roman" w:hAnsi="Arial" w:cs="Arial"/>
          <w:color w:val="500050"/>
          <w:sz w:val="20"/>
          <w:szCs w:val="20"/>
          <w:lang w:eastAsia="pt-PT"/>
        </w:rPr>
        <w:t>Carlos Sequeira</w:t>
      </w:r>
    </w:p>
    <w:p w14:paraId="0B45E93C" w14:textId="77777777" w:rsidR="00AF4F7F" w:rsidRPr="00AF4F7F" w:rsidRDefault="00AF4F7F" w:rsidP="00AF4F7F">
      <w:pPr>
        <w:shd w:val="clear" w:color="auto" w:fill="FFFFFF"/>
        <w:spacing w:after="0" w:line="288" w:lineRule="atLeast"/>
        <w:jc w:val="both"/>
        <w:rPr>
          <w:rFonts w:ascii="Arial" w:eastAsia="Times New Roman" w:hAnsi="Arial" w:cs="Arial"/>
          <w:color w:val="222222"/>
          <w:sz w:val="19"/>
          <w:szCs w:val="19"/>
          <w:lang w:eastAsia="pt-PT"/>
        </w:rPr>
      </w:pPr>
    </w:p>
    <w:p w14:paraId="14114CD6" w14:textId="77777777" w:rsidR="00AF4F7F" w:rsidRPr="002A3A59" w:rsidRDefault="00AF4F7F" w:rsidP="002A3A59">
      <w:pPr>
        <w:spacing w:line="360" w:lineRule="auto"/>
        <w:jc w:val="both"/>
        <w:rPr>
          <w:rFonts w:ascii="Times New Roman" w:hAnsi="Times New Roman" w:cs="Times New Roman"/>
          <w:sz w:val="24"/>
        </w:rPr>
      </w:pPr>
    </w:p>
    <w:sectPr w:rsidR="00AF4F7F" w:rsidRPr="002A3A59" w:rsidSect="00E63E5B">
      <w:pgSz w:w="11906" w:h="16838"/>
      <w:pgMar w:top="1417" w:right="1701" w:bottom="1417" w:left="1701" w:header="708" w:footer="708" w:gutter="0"/>
      <w:pgNumType w:start="1" w:chapStyle="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59A272B" w14:textId="77777777" w:rsidR="00930BB3" w:rsidRDefault="00930BB3" w:rsidP="00605A37">
      <w:pPr>
        <w:spacing w:after="0" w:line="240" w:lineRule="auto"/>
      </w:pPr>
      <w:r>
        <w:separator/>
      </w:r>
    </w:p>
  </w:endnote>
  <w:endnote w:type="continuationSeparator" w:id="0">
    <w:p w14:paraId="269B9DA7" w14:textId="77777777" w:rsidR="00930BB3" w:rsidRDefault="00930BB3" w:rsidP="00605A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pple Garamond Light">
    <w:altName w:val="Apple Garamond Light"/>
    <w:panose1 w:val="00000000000000000000"/>
    <w:charset w:val="00"/>
    <w:family w:val="roman"/>
    <w:notTrueType/>
    <w:pitch w:val="default"/>
    <w:sig w:usb0="00000003" w:usb1="00000000" w:usb2="00000000" w:usb3="00000000" w:csb0="00000001" w:csb1="00000000"/>
  </w:font>
  <w:font w:name="Lucida Grande">
    <w:altName w:val="Arial"/>
    <w:charset w:val="00"/>
    <w:family w:val="auto"/>
    <w:pitch w:val="variable"/>
    <w:sig w:usb0="00000000" w:usb1="5000A1FF" w:usb2="00000000" w:usb3="00000000" w:csb0="000001BF" w:csb1="00000000"/>
  </w:font>
  <w:font w:name="AGaramondPro-Regular">
    <w:altName w:val="MS Mincho"/>
    <w:panose1 w:val="00000000000000000000"/>
    <w:charset w:val="80"/>
    <w:family w:val="roman"/>
    <w:notTrueType/>
    <w:pitch w:val="default"/>
    <w:sig w:usb0="00000000" w:usb1="08070000" w:usb2="00000010" w:usb3="00000000" w:csb0="00020000"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7789925"/>
      <w:docPartObj>
        <w:docPartGallery w:val="Page Numbers (Bottom of Page)"/>
        <w:docPartUnique/>
      </w:docPartObj>
    </w:sdtPr>
    <w:sdtEndPr>
      <w:rPr>
        <w:rFonts w:ascii="Times New Roman" w:hAnsi="Times New Roman" w:cs="Times New Roman"/>
      </w:rPr>
    </w:sdtEndPr>
    <w:sdtContent>
      <w:p w14:paraId="5DFD5D29" w14:textId="77777777" w:rsidR="00930BB3" w:rsidRPr="0046663A" w:rsidRDefault="00930BB3">
        <w:pPr>
          <w:pStyle w:val="Rodap"/>
          <w:jc w:val="right"/>
          <w:rPr>
            <w:rFonts w:ascii="Times New Roman" w:hAnsi="Times New Roman" w:cs="Times New Roman"/>
          </w:rPr>
        </w:pPr>
        <w:r w:rsidRPr="0046663A">
          <w:rPr>
            <w:rFonts w:ascii="Times New Roman" w:hAnsi="Times New Roman" w:cs="Times New Roman"/>
          </w:rPr>
          <w:fldChar w:fldCharType="begin"/>
        </w:r>
        <w:r w:rsidRPr="0046663A">
          <w:rPr>
            <w:rFonts w:ascii="Times New Roman" w:hAnsi="Times New Roman" w:cs="Times New Roman"/>
          </w:rPr>
          <w:instrText>PAGE   \* MERGEFORMAT</w:instrText>
        </w:r>
        <w:r w:rsidRPr="0046663A">
          <w:rPr>
            <w:rFonts w:ascii="Times New Roman" w:hAnsi="Times New Roman" w:cs="Times New Roman"/>
          </w:rPr>
          <w:fldChar w:fldCharType="separate"/>
        </w:r>
        <w:r w:rsidR="00D00415">
          <w:rPr>
            <w:rFonts w:ascii="Times New Roman" w:hAnsi="Times New Roman" w:cs="Times New Roman"/>
            <w:noProof/>
          </w:rPr>
          <w:t>46</w:t>
        </w:r>
        <w:r w:rsidRPr="0046663A">
          <w:rPr>
            <w:rFonts w:ascii="Times New Roman" w:hAnsi="Times New Roman" w:cs="Times New Roman"/>
          </w:rPr>
          <w:fldChar w:fldCharType="end"/>
        </w:r>
      </w:p>
    </w:sdtContent>
  </w:sdt>
  <w:p w14:paraId="5BEBCBA1" w14:textId="77777777" w:rsidR="00930BB3" w:rsidRDefault="00930BB3">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12AF06C" w14:textId="77777777" w:rsidR="00930BB3" w:rsidRDefault="00930BB3" w:rsidP="00605A37">
      <w:pPr>
        <w:spacing w:after="0" w:line="240" w:lineRule="auto"/>
      </w:pPr>
      <w:r>
        <w:separator/>
      </w:r>
    </w:p>
  </w:footnote>
  <w:footnote w:type="continuationSeparator" w:id="0">
    <w:p w14:paraId="0DC20EA7" w14:textId="77777777" w:rsidR="00930BB3" w:rsidRDefault="00930BB3" w:rsidP="00605A3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527B6"/>
    <w:multiLevelType w:val="hybridMultilevel"/>
    <w:tmpl w:val="64347990"/>
    <w:lvl w:ilvl="0" w:tplc="0816000D">
      <w:start w:val="1"/>
      <w:numFmt w:val="bullet"/>
      <w:lvlText w:val=""/>
      <w:lvlJc w:val="left"/>
      <w:pPr>
        <w:ind w:left="1146" w:hanging="360"/>
      </w:pPr>
      <w:rPr>
        <w:rFonts w:ascii="Wingdings" w:hAnsi="Wingdings" w:hint="default"/>
      </w:rPr>
    </w:lvl>
    <w:lvl w:ilvl="1" w:tplc="08160003" w:tentative="1">
      <w:start w:val="1"/>
      <w:numFmt w:val="bullet"/>
      <w:lvlText w:val="o"/>
      <w:lvlJc w:val="left"/>
      <w:pPr>
        <w:ind w:left="1866" w:hanging="360"/>
      </w:pPr>
      <w:rPr>
        <w:rFonts w:ascii="Courier New" w:hAnsi="Courier New" w:cs="Courier New" w:hint="default"/>
      </w:rPr>
    </w:lvl>
    <w:lvl w:ilvl="2" w:tplc="08160005" w:tentative="1">
      <w:start w:val="1"/>
      <w:numFmt w:val="bullet"/>
      <w:lvlText w:val=""/>
      <w:lvlJc w:val="left"/>
      <w:pPr>
        <w:ind w:left="2586" w:hanging="360"/>
      </w:pPr>
      <w:rPr>
        <w:rFonts w:ascii="Wingdings" w:hAnsi="Wingdings" w:hint="default"/>
      </w:rPr>
    </w:lvl>
    <w:lvl w:ilvl="3" w:tplc="08160001" w:tentative="1">
      <w:start w:val="1"/>
      <w:numFmt w:val="bullet"/>
      <w:lvlText w:val=""/>
      <w:lvlJc w:val="left"/>
      <w:pPr>
        <w:ind w:left="3306" w:hanging="360"/>
      </w:pPr>
      <w:rPr>
        <w:rFonts w:ascii="Symbol" w:hAnsi="Symbol" w:hint="default"/>
      </w:rPr>
    </w:lvl>
    <w:lvl w:ilvl="4" w:tplc="08160003" w:tentative="1">
      <w:start w:val="1"/>
      <w:numFmt w:val="bullet"/>
      <w:lvlText w:val="o"/>
      <w:lvlJc w:val="left"/>
      <w:pPr>
        <w:ind w:left="4026" w:hanging="360"/>
      </w:pPr>
      <w:rPr>
        <w:rFonts w:ascii="Courier New" w:hAnsi="Courier New" w:cs="Courier New" w:hint="default"/>
      </w:rPr>
    </w:lvl>
    <w:lvl w:ilvl="5" w:tplc="08160005" w:tentative="1">
      <w:start w:val="1"/>
      <w:numFmt w:val="bullet"/>
      <w:lvlText w:val=""/>
      <w:lvlJc w:val="left"/>
      <w:pPr>
        <w:ind w:left="4746" w:hanging="360"/>
      </w:pPr>
      <w:rPr>
        <w:rFonts w:ascii="Wingdings" w:hAnsi="Wingdings" w:hint="default"/>
      </w:rPr>
    </w:lvl>
    <w:lvl w:ilvl="6" w:tplc="08160001" w:tentative="1">
      <w:start w:val="1"/>
      <w:numFmt w:val="bullet"/>
      <w:lvlText w:val=""/>
      <w:lvlJc w:val="left"/>
      <w:pPr>
        <w:ind w:left="5466" w:hanging="360"/>
      </w:pPr>
      <w:rPr>
        <w:rFonts w:ascii="Symbol" w:hAnsi="Symbol" w:hint="default"/>
      </w:rPr>
    </w:lvl>
    <w:lvl w:ilvl="7" w:tplc="08160003" w:tentative="1">
      <w:start w:val="1"/>
      <w:numFmt w:val="bullet"/>
      <w:lvlText w:val="o"/>
      <w:lvlJc w:val="left"/>
      <w:pPr>
        <w:ind w:left="6186" w:hanging="360"/>
      </w:pPr>
      <w:rPr>
        <w:rFonts w:ascii="Courier New" w:hAnsi="Courier New" w:cs="Courier New" w:hint="default"/>
      </w:rPr>
    </w:lvl>
    <w:lvl w:ilvl="8" w:tplc="08160005" w:tentative="1">
      <w:start w:val="1"/>
      <w:numFmt w:val="bullet"/>
      <w:lvlText w:val=""/>
      <w:lvlJc w:val="left"/>
      <w:pPr>
        <w:ind w:left="6906" w:hanging="360"/>
      </w:pPr>
      <w:rPr>
        <w:rFonts w:ascii="Wingdings" w:hAnsi="Wingdings" w:hint="default"/>
      </w:rPr>
    </w:lvl>
  </w:abstractNum>
  <w:abstractNum w:abstractNumId="1">
    <w:nsid w:val="092166F6"/>
    <w:multiLevelType w:val="multilevel"/>
    <w:tmpl w:val="5156E0B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nsid w:val="0B1B460E"/>
    <w:multiLevelType w:val="hybridMultilevel"/>
    <w:tmpl w:val="9C24AC76"/>
    <w:lvl w:ilvl="0" w:tplc="0816000D">
      <w:start w:val="1"/>
      <w:numFmt w:val="bullet"/>
      <w:lvlText w:val=""/>
      <w:lvlJc w:val="left"/>
      <w:pPr>
        <w:ind w:left="780" w:hanging="360"/>
      </w:pPr>
      <w:rPr>
        <w:rFonts w:ascii="Wingdings" w:hAnsi="Wingdings" w:hint="default"/>
      </w:rPr>
    </w:lvl>
    <w:lvl w:ilvl="1" w:tplc="08160003" w:tentative="1">
      <w:start w:val="1"/>
      <w:numFmt w:val="bullet"/>
      <w:lvlText w:val="o"/>
      <w:lvlJc w:val="left"/>
      <w:pPr>
        <w:ind w:left="1500" w:hanging="360"/>
      </w:pPr>
      <w:rPr>
        <w:rFonts w:ascii="Courier New" w:hAnsi="Courier New" w:cs="Courier New" w:hint="default"/>
      </w:rPr>
    </w:lvl>
    <w:lvl w:ilvl="2" w:tplc="08160005" w:tentative="1">
      <w:start w:val="1"/>
      <w:numFmt w:val="bullet"/>
      <w:lvlText w:val=""/>
      <w:lvlJc w:val="left"/>
      <w:pPr>
        <w:ind w:left="2220" w:hanging="360"/>
      </w:pPr>
      <w:rPr>
        <w:rFonts w:ascii="Wingdings" w:hAnsi="Wingdings" w:hint="default"/>
      </w:rPr>
    </w:lvl>
    <w:lvl w:ilvl="3" w:tplc="08160001" w:tentative="1">
      <w:start w:val="1"/>
      <w:numFmt w:val="bullet"/>
      <w:lvlText w:val=""/>
      <w:lvlJc w:val="left"/>
      <w:pPr>
        <w:ind w:left="2940" w:hanging="360"/>
      </w:pPr>
      <w:rPr>
        <w:rFonts w:ascii="Symbol" w:hAnsi="Symbol" w:hint="default"/>
      </w:rPr>
    </w:lvl>
    <w:lvl w:ilvl="4" w:tplc="08160003" w:tentative="1">
      <w:start w:val="1"/>
      <w:numFmt w:val="bullet"/>
      <w:lvlText w:val="o"/>
      <w:lvlJc w:val="left"/>
      <w:pPr>
        <w:ind w:left="3660" w:hanging="360"/>
      </w:pPr>
      <w:rPr>
        <w:rFonts w:ascii="Courier New" w:hAnsi="Courier New" w:cs="Courier New" w:hint="default"/>
      </w:rPr>
    </w:lvl>
    <w:lvl w:ilvl="5" w:tplc="08160005" w:tentative="1">
      <w:start w:val="1"/>
      <w:numFmt w:val="bullet"/>
      <w:lvlText w:val=""/>
      <w:lvlJc w:val="left"/>
      <w:pPr>
        <w:ind w:left="4380" w:hanging="360"/>
      </w:pPr>
      <w:rPr>
        <w:rFonts w:ascii="Wingdings" w:hAnsi="Wingdings" w:hint="default"/>
      </w:rPr>
    </w:lvl>
    <w:lvl w:ilvl="6" w:tplc="08160001" w:tentative="1">
      <w:start w:val="1"/>
      <w:numFmt w:val="bullet"/>
      <w:lvlText w:val=""/>
      <w:lvlJc w:val="left"/>
      <w:pPr>
        <w:ind w:left="5100" w:hanging="360"/>
      </w:pPr>
      <w:rPr>
        <w:rFonts w:ascii="Symbol" w:hAnsi="Symbol" w:hint="default"/>
      </w:rPr>
    </w:lvl>
    <w:lvl w:ilvl="7" w:tplc="08160003" w:tentative="1">
      <w:start w:val="1"/>
      <w:numFmt w:val="bullet"/>
      <w:lvlText w:val="o"/>
      <w:lvlJc w:val="left"/>
      <w:pPr>
        <w:ind w:left="5820" w:hanging="360"/>
      </w:pPr>
      <w:rPr>
        <w:rFonts w:ascii="Courier New" w:hAnsi="Courier New" w:cs="Courier New" w:hint="default"/>
      </w:rPr>
    </w:lvl>
    <w:lvl w:ilvl="8" w:tplc="08160005" w:tentative="1">
      <w:start w:val="1"/>
      <w:numFmt w:val="bullet"/>
      <w:lvlText w:val=""/>
      <w:lvlJc w:val="left"/>
      <w:pPr>
        <w:ind w:left="6540" w:hanging="360"/>
      </w:pPr>
      <w:rPr>
        <w:rFonts w:ascii="Wingdings" w:hAnsi="Wingdings" w:hint="default"/>
      </w:rPr>
    </w:lvl>
  </w:abstractNum>
  <w:abstractNum w:abstractNumId="3">
    <w:nsid w:val="24BF727B"/>
    <w:multiLevelType w:val="hybridMultilevel"/>
    <w:tmpl w:val="8F0A1578"/>
    <w:lvl w:ilvl="0" w:tplc="0816000D">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4">
    <w:nsid w:val="45062FBC"/>
    <w:multiLevelType w:val="multilevel"/>
    <w:tmpl w:val="D4D45162"/>
    <w:lvl w:ilvl="0">
      <w:start w:val="1"/>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
    <w:nsid w:val="5BB44A8F"/>
    <w:multiLevelType w:val="multilevel"/>
    <w:tmpl w:val="321CBC5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5F4E77D6"/>
    <w:multiLevelType w:val="multilevel"/>
    <w:tmpl w:val="1B62DAC8"/>
    <w:lvl w:ilvl="0">
      <w:start w:val="1"/>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7">
    <w:nsid w:val="65467A45"/>
    <w:multiLevelType w:val="multilevel"/>
    <w:tmpl w:val="0E6A7E3A"/>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5"/>
  </w:num>
  <w:num w:numId="2">
    <w:abstractNumId w:val="1"/>
  </w:num>
  <w:num w:numId="3">
    <w:abstractNumId w:val="7"/>
  </w:num>
  <w:num w:numId="4">
    <w:abstractNumId w:val="4"/>
  </w:num>
  <w:num w:numId="5">
    <w:abstractNumId w:val="2"/>
  </w:num>
  <w:num w:numId="6">
    <w:abstractNumId w:val="0"/>
  </w:num>
  <w:num w:numId="7">
    <w:abstractNumId w:val="3"/>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A3A59"/>
    <w:rsid w:val="00017132"/>
    <w:rsid w:val="0004093A"/>
    <w:rsid w:val="0004237C"/>
    <w:rsid w:val="000C473B"/>
    <w:rsid w:val="000D40A0"/>
    <w:rsid w:val="000D7030"/>
    <w:rsid w:val="00102D3D"/>
    <w:rsid w:val="001122AE"/>
    <w:rsid w:val="00127427"/>
    <w:rsid w:val="00135526"/>
    <w:rsid w:val="00160A2E"/>
    <w:rsid w:val="00177387"/>
    <w:rsid w:val="00181896"/>
    <w:rsid w:val="001A5C62"/>
    <w:rsid w:val="001A6918"/>
    <w:rsid w:val="001C1E76"/>
    <w:rsid w:val="001C5330"/>
    <w:rsid w:val="001E111A"/>
    <w:rsid w:val="001E7101"/>
    <w:rsid w:val="001F1982"/>
    <w:rsid w:val="00200A44"/>
    <w:rsid w:val="0020790E"/>
    <w:rsid w:val="00246B1F"/>
    <w:rsid w:val="00280A2A"/>
    <w:rsid w:val="002A2624"/>
    <w:rsid w:val="002A3A59"/>
    <w:rsid w:val="002E49B9"/>
    <w:rsid w:val="002F55C9"/>
    <w:rsid w:val="002F6E72"/>
    <w:rsid w:val="003000AA"/>
    <w:rsid w:val="003220DA"/>
    <w:rsid w:val="00367966"/>
    <w:rsid w:val="00393F8C"/>
    <w:rsid w:val="003D68FA"/>
    <w:rsid w:val="003E386A"/>
    <w:rsid w:val="003E6787"/>
    <w:rsid w:val="003F2723"/>
    <w:rsid w:val="00400439"/>
    <w:rsid w:val="0042223D"/>
    <w:rsid w:val="00427638"/>
    <w:rsid w:val="00434DB7"/>
    <w:rsid w:val="0046663A"/>
    <w:rsid w:val="004B28EA"/>
    <w:rsid w:val="004C4D55"/>
    <w:rsid w:val="004D1B33"/>
    <w:rsid w:val="005B0FDF"/>
    <w:rsid w:val="005D2718"/>
    <w:rsid w:val="005D3BB0"/>
    <w:rsid w:val="005D518E"/>
    <w:rsid w:val="005E2038"/>
    <w:rsid w:val="005E499B"/>
    <w:rsid w:val="00605A37"/>
    <w:rsid w:val="0062478C"/>
    <w:rsid w:val="00642EE0"/>
    <w:rsid w:val="006447F0"/>
    <w:rsid w:val="0068289D"/>
    <w:rsid w:val="006C5A53"/>
    <w:rsid w:val="006E1FC4"/>
    <w:rsid w:val="006E5D62"/>
    <w:rsid w:val="00707586"/>
    <w:rsid w:val="007203D6"/>
    <w:rsid w:val="00740D89"/>
    <w:rsid w:val="00780C80"/>
    <w:rsid w:val="007A1F49"/>
    <w:rsid w:val="007A3B44"/>
    <w:rsid w:val="007C1BEE"/>
    <w:rsid w:val="00893B86"/>
    <w:rsid w:val="008A648A"/>
    <w:rsid w:val="008B0B87"/>
    <w:rsid w:val="008B5C94"/>
    <w:rsid w:val="008B7577"/>
    <w:rsid w:val="008F4C40"/>
    <w:rsid w:val="00922F3A"/>
    <w:rsid w:val="00930BB3"/>
    <w:rsid w:val="009600AD"/>
    <w:rsid w:val="00995DDE"/>
    <w:rsid w:val="009A63D8"/>
    <w:rsid w:val="009C7F69"/>
    <w:rsid w:val="009D0998"/>
    <w:rsid w:val="009E4ABB"/>
    <w:rsid w:val="009F4F3A"/>
    <w:rsid w:val="00A236D9"/>
    <w:rsid w:val="00A4322A"/>
    <w:rsid w:val="00AE2BD9"/>
    <w:rsid w:val="00AE3056"/>
    <w:rsid w:val="00AF18B5"/>
    <w:rsid w:val="00AF4F7F"/>
    <w:rsid w:val="00B05E91"/>
    <w:rsid w:val="00B151F7"/>
    <w:rsid w:val="00B24120"/>
    <w:rsid w:val="00B34C25"/>
    <w:rsid w:val="00B62477"/>
    <w:rsid w:val="00B805C1"/>
    <w:rsid w:val="00B85627"/>
    <w:rsid w:val="00B91D7A"/>
    <w:rsid w:val="00BA3A7F"/>
    <w:rsid w:val="00BE5562"/>
    <w:rsid w:val="00C02211"/>
    <w:rsid w:val="00C0767A"/>
    <w:rsid w:val="00C223D3"/>
    <w:rsid w:val="00C3467A"/>
    <w:rsid w:val="00C4420C"/>
    <w:rsid w:val="00C81F72"/>
    <w:rsid w:val="00C96702"/>
    <w:rsid w:val="00CA4307"/>
    <w:rsid w:val="00D00415"/>
    <w:rsid w:val="00D00B16"/>
    <w:rsid w:val="00D9413F"/>
    <w:rsid w:val="00DA19A9"/>
    <w:rsid w:val="00DA6010"/>
    <w:rsid w:val="00DE2A32"/>
    <w:rsid w:val="00E36335"/>
    <w:rsid w:val="00E432BC"/>
    <w:rsid w:val="00E57B60"/>
    <w:rsid w:val="00E63E5B"/>
    <w:rsid w:val="00E85D16"/>
    <w:rsid w:val="00E860C9"/>
    <w:rsid w:val="00EE1A48"/>
    <w:rsid w:val="00EE62D0"/>
    <w:rsid w:val="00EE7DC0"/>
    <w:rsid w:val="00F3232E"/>
    <w:rsid w:val="00F414C8"/>
    <w:rsid w:val="00F426ED"/>
    <w:rsid w:val="00F8392E"/>
    <w:rsid w:val="00F97324"/>
    <w:rsid w:val="00FB4C21"/>
    <w:rsid w:val="00FB4EF8"/>
    <w:rsid w:val="00FD7073"/>
    <w:rsid w:val="00FE1376"/>
  </w:rsids>
  <m:mathPr>
    <m:mathFont m:val="Cambria Math"/>
    <m:brkBin m:val="before"/>
    <m:brkBinSub m:val="--"/>
    <m:smallFrac m:val="0"/>
    <m:dispDef/>
    <m:lMargin m:val="0"/>
    <m:rMargin m:val="0"/>
    <m:defJc m:val="centerGroup"/>
    <m:wrapIndent m:val="1440"/>
    <m:intLim m:val="subSup"/>
    <m:naryLim m:val="undOvr"/>
  </m:mathPr>
  <w:themeFontLang w:val="pt-P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575DA2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2A3A59"/>
    <w:pPr>
      <w:ind w:left="720"/>
      <w:contextualSpacing/>
    </w:pPr>
  </w:style>
  <w:style w:type="paragraph" w:customStyle="1" w:styleId="Default">
    <w:name w:val="Default"/>
    <w:rsid w:val="00AF4F7F"/>
    <w:pPr>
      <w:autoSpaceDE w:val="0"/>
      <w:autoSpaceDN w:val="0"/>
      <w:adjustRightInd w:val="0"/>
      <w:spacing w:after="0" w:line="240" w:lineRule="auto"/>
    </w:pPr>
    <w:rPr>
      <w:rFonts w:ascii="Calibri" w:hAnsi="Calibri" w:cs="Calibri"/>
      <w:color w:val="000000"/>
      <w:sz w:val="24"/>
      <w:szCs w:val="24"/>
    </w:rPr>
  </w:style>
  <w:style w:type="paragraph" w:customStyle="1" w:styleId="Pa3">
    <w:name w:val="Pa3"/>
    <w:basedOn w:val="Normal"/>
    <w:next w:val="Normal"/>
    <w:uiPriority w:val="99"/>
    <w:rsid w:val="00AF4F7F"/>
    <w:pPr>
      <w:autoSpaceDE w:val="0"/>
      <w:autoSpaceDN w:val="0"/>
      <w:adjustRightInd w:val="0"/>
      <w:spacing w:after="0" w:line="221" w:lineRule="atLeast"/>
    </w:pPr>
    <w:rPr>
      <w:rFonts w:ascii="Apple Garamond Light" w:hAnsi="Apple Garamond Light"/>
      <w:sz w:val="24"/>
      <w:szCs w:val="24"/>
    </w:rPr>
  </w:style>
  <w:style w:type="character" w:styleId="Hiperligao">
    <w:name w:val="Hyperlink"/>
    <w:basedOn w:val="Tipodeletrapredefinidodopargrafo"/>
    <w:uiPriority w:val="99"/>
    <w:unhideWhenUsed/>
    <w:rsid w:val="00AF4F7F"/>
    <w:rPr>
      <w:color w:val="0000FF"/>
      <w:u w:val="single"/>
    </w:rPr>
  </w:style>
  <w:style w:type="character" w:customStyle="1" w:styleId="apple-converted-space">
    <w:name w:val="apple-converted-space"/>
    <w:basedOn w:val="Tipodeletrapredefinidodopargrafo"/>
    <w:rsid w:val="00AF4F7F"/>
  </w:style>
  <w:style w:type="paragraph" w:styleId="Cabealho">
    <w:name w:val="header"/>
    <w:basedOn w:val="Normal"/>
    <w:link w:val="CabealhoCarcter"/>
    <w:uiPriority w:val="99"/>
    <w:unhideWhenUsed/>
    <w:rsid w:val="00605A37"/>
    <w:pPr>
      <w:tabs>
        <w:tab w:val="center" w:pos="4252"/>
        <w:tab w:val="right" w:pos="8504"/>
      </w:tabs>
      <w:spacing w:after="0" w:line="240" w:lineRule="auto"/>
    </w:pPr>
  </w:style>
  <w:style w:type="character" w:customStyle="1" w:styleId="CabealhoCarcter">
    <w:name w:val="Cabeçalho Carácter"/>
    <w:basedOn w:val="Tipodeletrapredefinidodopargrafo"/>
    <w:link w:val="Cabealho"/>
    <w:uiPriority w:val="99"/>
    <w:rsid w:val="00605A37"/>
  </w:style>
  <w:style w:type="paragraph" w:styleId="Rodap">
    <w:name w:val="footer"/>
    <w:basedOn w:val="Normal"/>
    <w:link w:val="RodapCarcter"/>
    <w:uiPriority w:val="99"/>
    <w:unhideWhenUsed/>
    <w:rsid w:val="00605A37"/>
    <w:pPr>
      <w:tabs>
        <w:tab w:val="center" w:pos="4252"/>
        <w:tab w:val="right" w:pos="8504"/>
      </w:tabs>
      <w:spacing w:after="0" w:line="240" w:lineRule="auto"/>
    </w:pPr>
  </w:style>
  <w:style w:type="character" w:customStyle="1" w:styleId="RodapCarcter">
    <w:name w:val="Rodapé Carácter"/>
    <w:basedOn w:val="Tipodeletrapredefinidodopargrafo"/>
    <w:link w:val="Rodap"/>
    <w:uiPriority w:val="99"/>
    <w:rsid w:val="00605A37"/>
  </w:style>
  <w:style w:type="table" w:styleId="Tabelacomgrelha">
    <w:name w:val="Table Grid"/>
    <w:basedOn w:val="Tabelanormal"/>
    <w:uiPriority w:val="59"/>
    <w:rsid w:val="003220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rio">
    <w:name w:val="annotation reference"/>
    <w:basedOn w:val="Tipodeletrapredefinidodopargrafo"/>
    <w:uiPriority w:val="99"/>
    <w:semiHidden/>
    <w:unhideWhenUsed/>
    <w:rsid w:val="004B28EA"/>
    <w:rPr>
      <w:sz w:val="18"/>
      <w:szCs w:val="18"/>
    </w:rPr>
  </w:style>
  <w:style w:type="paragraph" w:styleId="Textodecomentrio">
    <w:name w:val="annotation text"/>
    <w:basedOn w:val="Normal"/>
    <w:link w:val="TextodecomentrioCarcter"/>
    <w:uiPriority w:val="99"/>
    <w:semiHidden/>
    <w:unhideWhenUsed/>
    <w:rsid w:val="004B28EA"/>
    <w:pPr>
      <w:spacing w:line="240" w:lineRule="auto"/>
    </w:pPr>
    <w:rPr>
      <w:sz w:val="24"/>
      <w:szCs w:val="24"/>
    </w:rPr>
  </w:style>
  <w:style w:type="character" w:customStyle="1" w:styleId="TextodecomentrioCarcter">
    <w:name w:val="Texto de comentário Carácter"/>
    <w:basedOn w:val="Tipodeletrapredefinidodopargrafo"/>
    <w:link w:val="Textodecomentrio"/>
    <w:uiPriority w:val="99"/>
    <w:semiHidden/>
    <w:rsid w:val="004B28EA"/>
    <w:rPr>
      <w:sz w:val="24"/>
      <w:szCs w:val="24"/>
    </w:rPr>
  </w:style>
  <w:style w:type="paragraph" w:styleId="Assuntodecomentrio">
    <w:name w:val="annotation subject"/>
    <w:basedOn w:val="Textodecomentrio"/>
    <w:next w:val="Textodecomentrio"/>
    <w:link w:val="AssuntodecomentrioCarcter"/>
    <w:uiPriority w:val="99"/>
    <w:semiHidden/>
    <w:unhideWhenUsed/>
    <w:rsid w:val="004B28EA"/>
    <w:rPr>
      <w:b/>
      <w:bCs/>
      <w:sz w:val="20"/>
      <w:szCs w:val="20"/>
    </w:rPr>
  </w:style>
  <w:style w:type="character" w:customStyle="1" w:styleId="AssuntodecomentrioCarcter">
    <w:name w:val="Assunto de comentário Carácter"/>
    <w:basedOn w:val="TextodecomentrioCarcter"/>
    <w:link w:val="Assuntodecomentrio"/>
    <w:uiPriority w:val="99"/>
    <w:semiHidden/>
    <w:rsid w:val="004B28EA"/>
    <w:rPr>
      <w:b/>
      <w:bCs/>
      <w:sz w:val="20"/>
      <w:szCs w:val="20"/>
    </w:rPr>
  </w:style>
  <w:style w:type="paragraph" w:styleId="Textodebalo">
    <w:name w:val="Balloon Text"/>
    <w:basedOn w:val="Normal"/>
    <w:link w:val="TextodebaloCarcter"/>
    <w:uiPriority w:val="99"/>
    <w:semiHidden/>
    <w:unhideWhenUsed/>
    <w:rsid w:val="004B28EA"/>
    <w:pPr>
      <w:spacing w:after="0" w:line="240" w:lineRule="auto"/>
    </w:pPr>
    <w:rPr>
      <w:rFonts w:ascii="Lucida Grande" w:hAnsi="Lucida Grande"/>
      <w:sz w:val="18"/>
      <w:szCs w:val="18"/>
    </w:rPr>
  </w:style>
  <w:style w:type="character" w:customStyle="1" w:styleId="TextodebaloCarcter">
    <w:name w:val="Texto de balão Carácter"/>
    <w:basedOn w:val="Tipodeletrapredefinidodopargrafo"/>
    <w:link w:val="Textodebalo"/>
    <w:uiPriority w:val="99"/>
    <w:semiHidden/>
    <w:rsid w:val="004B28EA"/>
    <w:rPr>
      <w:rFonts w:ascii="Lucida Grande" w:hAnsi="Lucida Grande"/>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2A3A59"/>
    <w:pPr>
      <w:ind w:left="720"/>
      <w:contextualSpacing/>
    </w:pPr>
  </w:style>
  <w:style w:type="paragraph" w:customStyle="1" w:styleId="Default">
    <w:name w:val="Default"/>
    <w:rsid w:val="00AF4F7F"/>
    <w:pPr>
      <w:autoSpaceDE w:val="0"/>
      <w:autoSpaceDN w:val="0"/>
      <w:adjustRightInd w:val="0"/>
      <w:spacing w:after="0" w:line="240" w:lineRule="auto"/>
    </w:pPr>
    <w:rPr>
      <w:rFonts w:ascii="Calibri" w:hAnsi="Calibri" w:cs="Calibri"/>
      <w:color w:val="000000"/>
      <w:sz w:val="24"/>
      <w:szCs w:val="24"/>
    </w:rPr>
  </w:style>
  <w:style w:type="paragraph" w:customStyle="1" w:styleId="Pa3">
    <w:name w:val="Pa3"/>
    <w:basedOn w:val="Normal"/>
    <w:next w:val="Normal"/>
    <w:uiPriority w:val="99"/>
    <w:rsid w:val="00AF4F7F"/>
    <w:pPr>
      <w:autoSpaceDE w:val="0"/>
      <w:autoSpaceDN w:val="0"/>
      <w:adjustRightInd w:val="0"/>
      <w:spacing w:after="0" w:line="221" w:lineRule="atLeast"/>
    </w:pPr>
    <w:rPr>
      <w:rFonts w:ascii="Apple Garamond Light" w:hAnsi="Apple Garamond Light"/>
      <w:sz w:val="24"/>
      <w:szCs w:val="24"/>
    </w:rPr>
  </w:style>
  <w:style w:type="character" w:styleId="Hiperligao">
    <w:name w:val="Hyperlink"/>
    <w:basedOn w:val="Tipodeletrapredefinidodopargrafo"/>
    <w:uiPriority w:val="99"/>
    <w:unhideWhenUsed/>
    <w:rsid w:val="00AF4F7F"/>
    <w:rPr>
      <w:color w:val="0000FF"/>
      <w:u w:val="single"/>
    </w:rPr>
  </w:style>
  <w:style w:type="character" w:customStyle="1" w:styleId="apple-converted-space">
    <w:name w:val="apple-converted-space"/>
    <w:basedOn w:val="Tipodeletrapredefinidodopargrafo"/>
    <w:rsid w:val="00AF4F7F"/>
  </w:style>
  <w:style w:type="paragraph" w:styleId="Cabealho">
    <w:name w:val="header"/>
    <w:basedOn w:val="Normal"/>
    <w:link w:val="CabealhoCarcter"/>
    <w:uiPriority w:val="99"/>
    <w:unhideWhenUsed/>
    <w:rsid w:val="00605A37"/>
    <w:pPr>
      <w:tabs>
        <w:tab w:val="center" w:pos="4252"/>
        <w:tab w:val="right" w:pos="8504"/>
      </w:tabs>
      <w:spacing w:after="0" w:line="240" w:lineRule="auto"/>
    </w:pPr>
  </w:style>
  <w:style w:type="character" w:customStyle="1" w:styleId="CabealhoCarcter">
    <w:name w:val="Cabeçalho Carácter"/>
    <w:basedOn w:val="Tipodeletrapredefinidodopargrafo"/>
    <w:link w:val="Cabealho"/>
    <w:uiPriority w:val="99"/>
    <w:rsid w:val="00605A37"/>
  </w:style>
  <w:style w:type="paragraph" w:styleId="Rodap">
    <w:name w:val="footer"/>
    <w:basedOn w:val="Normal"/>
    <w:link w:val="RodapCarcter"/>
    <w:uiPriority w:val="99"/>
    <w:unhideWhenUsed/>
    <w:rsid w:val="00605A37"/>
    <w:pPr>
      <w:tabs>
        <w:tab w:val="center" w:pos="4252"/>
        <w:tab w:val="right" w:pos="8504"/>
      </w:tabs>
      <w:spacing w:after="0" w:line="240" w:lineRule="auto"/>
    </w:pPr>
  </w:style>
  <w:style w:type="character" w:customStyle="1" w:styleId="RodapCarcter">
    <w:name w:val="Rodapé Carácter"/>
    <w:basedOn w:val="Tipodeletrapredefinidodopargrafo"/>
    <w:link w:val="Rodap"/>
    <w:uiPriority w:val="99"/>
    <w:rsid w:val="00605A37"/>
  </w:style>
  <w:style w:type="table" w:styleId="Tabelacomgrelha">
    <w:name w:val="Table Grid"/>
    <w:basedOn w:val="Tabelanormal"/>
    <w:uiPriority w:val="59"/>
    <w:rsid w:val="003220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rio">
    <w:name w:val="annotation reference"/>
    <w:basedOn w:val="Tipodeletrapredefinidodopargrafo"/>
    <w:uiPriority w:val="99"/>
    <w:semiHidden/>
    <w:unhideWhenUsed/>
    <w:rsid w:val="004B28EA"/>
    <w:rPr>
      <w:sz w:val="18"/>
      <w:szCs w:val="18"/>
    </w:rPr>
  </w:style>
  <w:style w:type="paragraph" w:styleId="Textodecomentrio">
    <w:name w:val="annotation text"/>
    <w:basedOn w:val="Normal"/>
    <w:link w:val="TextodecomentrioCarcter"/>
    <w:uiPriority w:val="99"/>
    <w:semiHidden/>
    <w:unhideWhenUsed/>
    <w:rsid w:val="004B28EA"/>
    <w:pPr>
      <w:spacing w:line="240" w:lineRule="auto"/>
    </w:pPr>
    <w:rPr>
      <w:sz w:val="24"/>
      <w:szCs w:val="24"/>
    </w:rPr>
  </w:style>
  <w:style w:type="character" w:customStyle="1" w:styleId="TextodecomentrioCarcter">
    <w:name w:val="Texto de comentário Carácter"/>
    <w:basedOn w:val="Tipodeletrapredefinidodopargrafo"/>
    <w:link w:val="Textodecomentrio"/>
    <w:uiPriority w:val="99"/>
    <w:semiHidden/>
    <w:rsid w:val="004B28EA"/>
    <w:rPr>
      <w:sz w:val="24"/>
      <w:szCs w:val="24"/>
    </w:rPr>
  </w:style>
  <w:style w:type="paragraph" w:styleId="Assuntodecomentrio">
    <w:name w:val="annotation subject"/>
    <w:basedOn w:val="Textodecomentrio"/>
    <w:next w:val="Textodecomentrio"/>
    <w:link w:val="AssuntodecomentrioCarcter"/>
    <w:uiPriority w:val="99"/>
    <w:semiHidden/>
    <w:unhideWhenUsed/>
    <w:rsid w:val="004B28EA"/>
    <w:rPr>
      <w:b/>
      <w:bCs/>
      <w:sz w:val="20"/>
      <w:szCs w:val="20"/>
    </w:rPr>
  </w:style>
  <w:style w:type="character" w:customStyle="1" w:styleId="AssuntodecomentrioCarcter">
    <w:name w:val="Assunto de comentário Carácter"/>
    <w:basedOn w:val="TextodecomentrioCarcter"/>
    <w:link w:val="Assuntodecomentrio"/>
    <w:uiPriority w:val="99"/>
    <w:semiHidden/>
    <w:rsid w:val="004B28EA"/>
    <w:rPr>
      <w:b/>
      <w:bCs/>
      <w:sz w:val="20"/>
      <w:szCs w:val="20"/>
    </w:rPr>
  </w:style>
  <w:style w:type="paragraph" w:styleId="Textodebalo">
    <w:name w:val="Balloon Text"/>
    <w:basedOn w:val="Normal"/>
    <w:link w:val="TextodebaloCarcter"/>
    <w:uiPriority w:val="99"/>
    <w:semiHidden/>
    <w:unhideWhenUsed/>
    <w:rsid w:val="004B28EA"/>
    <w:pPr>
      <w:spacing w:after="0" w:line="240" w:lineRule="auto"/>
    </w:pPr>
    <w:rPr>
      <w:rFonts w:ascii="Lucida Grande" w:hAnsi="Lucida Grande"/>
      <w:sz w:val="18"/>
      <w:szCs w:val="18"/>
    </w:rPr>
  </w:style>
  <w:style w:type="character" w:customStyle="1" w:styleId="TextodebaloCarcter">
    <w:name w:val="Texto de balão Carácter"/>
    <w:basedOn w:val="Tipodeletrapredefinidodopargrafo"/>
    <w:link w:val="Textodebalo"/>
    <w:uiPriority w:val="99"/>
    <w:semiHidden/>
    <w:rsid w:val="004B28EA"/>
    <w:rPr>
      <w:rFonts w:ascii="Lucida Grande" w:hAnsi="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58019588">
      <w:bodyDiv w:val="1"/>
      <w:marLeft w:val="0"/>
      <w:marRight w:val="0"/>
      <w:marTop w:val="0"/>
      <w:marBottom w:val="0"/>
      <w:divBdr>
        <w:top w:val="none" w:sz="0" w:space="0" w:color="auto"/>
        <w:left w:val="none" w:sz="0" w:space="0" w:color="auto"/>
        <w:bottom w:val="none" w:sz="0" w:space="0" w:color="auto"/>
        <w:right w:val="none" w:sz="0" w:space="0" w:color="auto"/>
      </w:divBdr>
    </w:div>
    <w:div w:id="11951904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bertrand.pt/ficha/cuidar-de-idosos?id=9631738"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fnac.pt/Cuidar-Idosos-com-Dependencia-Fisica-e-Mental-Carlos-Sequeira/a324180" TargetMode="External"/><Relationship Id="rId5" Type="http://schemas.openxmlformats.org/officeDocument/2006/relationships/settings" Target="settings.xml"/><Relationship Id="rId10" Type="http://schemas.openxmlformats.org/officeDocument/2006/relationships/hyperlink" Target="http://www.mundolivro.net/v1/detalhe01.php?id=60646&amp;classificar=s" TargetMode="Externa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0ED153-2473-416D-A2BA-A10E31A249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55</Pages>
  <Words>13509</Words>
  <Characters>72950</Characters>
  <Application>Microsoft Office Word</Application>
  <DocSecurity>0</DocSecurity>
  <Lines>607</Lines>
  <Paragraphs>172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86287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ITEK</dc:creator>
  <cp:lastModifiedBy>ITEK</cp:lastModifiedBy>
  <cp:revision>2</cp:revision>
  <cp:lastPrinted>2015-10-11T14:49:00Z</cp:lastPrinted>
  <dcterms:created xsi:type="dcterms:W3CDTF">2015-10-11T14:52:00Z</dcterms:created>
  <dcterms:modified xsi:type="dcterms:W3CDTF">2015-10-11T14:52:00Z</dcterms:modified>
</cp:coreProperties>
</file>