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Default Extension="png" ContentType="image/png"/>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2B0" w:rsidRPr="002C0AE2" w:rsidRDefault="002C0AE2" w:rsidP="000114AD">
      <w:pPr>
        <w:spacing w:after="0" w:line="360" w:lineRule="auto"/>
        <w:rPr>
          <w:rFonts w:ascii="Times New Roman" w:hAnsi="Times New Roman" w:cs="Times New Roman"/>
          <w:b/>
          <w:sz w:val="28"/>
          <w:szCs w:val="24"/>
        </w:rPr>
      </w:pPr>
      <w:r w:rsidRPr="002C0AE2">
        <w:rPr>
          <w:rFonts w:ascii="Times New Roman" w:hAnsi="Times New Roman" w:cs="Times New Roman"/>
          <w:b/>
          <w:noProof/>
          <w:sz w:val="28"/>
          <w:szCs w:val="24"/>
          <w:lang w:eastAsia="pt-PT"/>
        </w:rPr>
        <w:drawing>
          <wp:anchor distT="0" distB="0" distL="114300" distR="114300" simplePos="0" relativeHeight="251663360" behindDoc="0" locked="0" layoutInCell="1" allowOverlap="1">
            <wp:simplePos x="0" y="0"/>
            <wp:positionH relativeFrom="column">
              <wp:posOffset>24765</wp:posOffset>
            </wp:positionH>
            <wp:positionV relativeFrom="paragraph">
              <wp:posOffset>-394335</wp:posOffset>
            </wp:positionV>
            <wp:extent cx="969010" cy="971550"/>
            <wp:effectExtent l="19050" t="0" r="2540" b="0"/>
            <wp:wrapSquare wrapText="bothSides"/>
            <wp:docPr id="12" name="Imagem 1" descr="http://b.vimeocdn.com/ps/117/11730_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imeocdn.com/ps/117/11730_300.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69010" cy="971550"/>
                    </a:xfrm>
                    <a:prstGeom prst="rect">
                      <a:avLst/>
                    </a:prstGeom>
                    <a:noFill/>
                    <a:ln>
                      <a:noFill/>
                    </a:ln>
                  </pic:spPr>
                </pic:pic>
              </a:graphicData>
            </a:graphic>
          </wp:anchor>
        </w:drawing>
      </w:r>
      <w:r w:rsidR="00AE62B0" w:rsidRPr="002C0AE2">
        <w:rPr>
          <w:rFonts w:ascii="Times New Roman" w:hAnsi="Times New Roman" w:cs="Times New Roman"/>
          <w:b/>
          <w:sz w:val="28"/>
          <w:szCs w:val="24"/>
        </w:rPr>
        <w:t xml:space="preserve">Instituto Universitário da Maia </w:t>
      </w:r>
    </w:p>
    <w:p w:rsidR="00AE62B0" w:rsidRPr="002C0AE2" w:rsidRDefault="00AE62B0" w:rsidP="000114AD">
      <w:pPr>
        <w:spacing w:after="0" w:line="360" w:lineRule="auto"/>
        <w:rPr>
          <w:rFonts w:ascii="Times New Roman" w:hAnsi="Times New Roman" w:cs="Times New Roman"/>
          <w:b/>
          <w:sz w:val="28"/>
          <w:szCs w:val="24"/>
        </w:rPr>
      </w:pPr>
      <w:r w:rsidRPr="002C0AE2">
        <w:rPr>
          <w:rFonts w:ascii="Times New Roman" w:hAnsi="Times New Roman" w:cs="Times New Roman"/>
          <w:b/>
          <w:sz w:val="28"/>
          <w:szCs w:val="24"/>
        </w:rPr>
        <w:t>Departamento de Educação Física e Desporto</w:t>
      </w:r>
    </w:p>
    <w:p w:rsidR="0014333A" w:rsidRPr="002C0AE2" w:rsidRDefault="0014333A" w:rsidP="000114AD">
      <w:pPr>
        <w:spacing w:after="0" w:line="360" w:lineRule="auto"/>
        <w:rPr>
          <w:rFonts w:ascii="Times New Roman" w:hAnsi="Times New Roman" w:cs="Times New Roman"/>
          <w:b/>
          <w:sz w:val="28"/>
          <w:szCs w:val="24"/>
        </w:rPr>
      </w:pPr>
    </w:p>
    <w:p w:rsidR="000114AD" w:rsidRDefault="000114AD" w:rsidP="000114AD">
      <w:pPr>
        <w:spacing w:after="0" w:line="360" w:lineRule="auto"/>
        <w:rPr>
          <w:rFonts w:ascii="Times New Roman" w:hAnsi="Times New Roman" w:cs="Times New Roman"/>
          <w:b/>
          <w:sz w:val="28"/>
          <w:szCs w:val="24"/>
        </w:rPr>
      </w:pPr>
    </w:p>
    <w:p w:rsidR="000114AD" w:rsidRDefault="000114AD" w:rsidP="000114AD">
      <w:pPr>
        <w:spacing w:after="0" w:line="360" w:lineRule="auto"/>
        <w:rPr>
          <w:rFonts w:ascii="Times New Roman" w:hAnsi="Times New Roman" w:cs="Times New Roman"/>
          <w:b/>
          <w:sz w:val="28"/>
          <w:szCs w:val="24"/>
        </w:rPr>
      </w:pPr>
    </w:p>
    <w:p w:rsidR="000114AD" w:rsidRDefault="000114AD" w:rsidP="000114AD">
      <w:pPr>
        <w:spacing w:after="0" w:line="360" w:lineRule="auto"/>
        <w:rPr>
          <w:rFonts w:ascii="Times New Roman" w:hAnsi="Times New Roman" w:cs="Times New Roman"/>
          <w:b/>
          <w:sz w:val="28"/>
          <w:szCs w:val="24"/>
        </w:rPr>
      </w:pPr>
      <w:r>
        <w:rPr>
          <w:rFonts w:ascii="Times New Roman" w:hAnsi="Times New Roman" w:cs="Times New Roman"/>
          <w:b/>
          <w:sz w:val="28"/>
          <w:szCs w:val="24"/>
        </w:rPr>
        <w:t>Relatório Final de Estágio</w:t>
      </w:r>
    </w:p>
    <w:p w:rsidR="0014333A" w:rsidRPr="000114AD" w:rsidRDefault="0014333A" w:rsidP="000114AD">
      <w:pPr>
        <w:spacing w:after="0" w:line="360" w:lineRule="auto"/>
        <w:rPr>
          <w:rFonts w:ascii="Times New Roman" w:hAnsi="Times New Roman" w:cs="Times New Roman"/>
          <w:b/>
          <w:sz w:val="28"/>
          <w:szCs w:val="24"/>
        </w:rPr>
      </w:pPr>
      <w:r w:rsidRPr="002C0AE2">
        <w:rPr>
          <w:rFonts w:ascii="Times New Roman" w:hAnsi="Times New Roman"/>
          <w:b/>
          <w:sz w:val="28"/>
          <w:szCs w:val="24"/>
        </w:rPr>
        <w:t>Plano de Intervenção de uma Aula Extra de Educação</w:t>
      </w:r>
      <w:r w:rsidR="00927E5C">
        <w:rPr>
          <w:rFonts w:ascii="Times New Roman" w:hAnsi="Times New Roman"/>
          <w:b/>
          <w:sz w:val="28"/>
          <w:szCs w:val="24"/>
        </w:rPr>
        <w:t xml:space="preserve"> Física e Atividade Física nos A</w:t>
      </w:r>
      <w:r w:rsidRPr="002C0AE2">
        <w:rPr>
          <w:rFonts w:ascii="Times New Roman" w:hAnsi="Times New Roman"/>
          <w:b/>
          <w:sz w:val="28"/>
          <w:szCs w:val="24"/>
        </w:rPr>
        <w:t>lunos de 2º e 3 Ciclo da Escola E.B. 2/3 de Pedrouços</w:t>
      </w:r>
    </w:p>
    <w:p w:rsidR="00AE62B0" w:rsidRDefault="00AE62B0" w:rsidP="000114AD">
      <w:pPr>
        <w:spacing w:after="0" w:line="360" w:lineRule="auto"/>
        <w:rPr>
          <w:rFonts w:ascii="Times New Roman" w:hAnsi="Times New Roman" w:cs="Times New Roman"/>
          <w:b/>
          <w:sz w:val="28"/>
          <w:szCs w:val="24"/>
        </w:rPr>
      </w:pPr>
    </w:p>
    <w:p w:rsidR="002C0AE2" w:rsidRPr="0014333A" w:rsidRDefault="002C0AE2" w:rsidP="000114AD">
      <w:pPr>
        <w:spacing w:after="0" w:line="360" w:lineRule="auto"/>
        <w:rPr>
          <w:rFonts w:ascii="Times New Roman" w:hAnsi="Times New Roman" w:cs="Times New Roman"/>
          <w:sz w:val="24"/>
          <w:szCs w:val="24"/>
        </w:rPr>
      </w:pPr>
    </w:p>
    <w:p w:rsidR="00AE62B0" w:rsidRPr="0014333A" w:rsidRDefault="00AE62B0" w:rsidP="000114AD">
      <w:pPr>
        <w:spacing w:after="0" w:line="360" w:lineRule="auto"/>
        <w:rPr>
          <w:rFonts w:ascii="Times New Roman" w:hAnsi="Times New Roman" w:cs="Times New Roman"/>
          <w:sz w:val="24"/>
          <w:szCs w:val="24"/>
        </w:rPr>
      </w:pPr>
      <w:r w:rsidRPr="0014333A">
        <w:rPr>
          <w:rFonts w:ascii="Times New Roman" w:hAnsi="Times New Roman" w:cs="Times New Roman"/>
          <w:sz w:val="24"/>
          <w:szCs w:val="24"/>
        </w:rPr>
        <w:t>Marlene Sofia da Silva Moreira</w:t>
      </w:r>
    </w:p>
    <w:p w:rsidR="00AE62B0" w:rsidRPr="0014333A" w:rsidRDefault="00AE62B0" w:rsidP="000114AD">
      <w:pPr>
        <w:spacing w:after="0" w:line="360" w:lineRule="auto"/>
        <w:rPr>
          <w:rFonts w:ascii="Times New Roman" w:hAnsi="Times New Roman" w:cs="Times New Roman"/>
          <w:sz w:val="24"/>
          <w:szCs w:val="24"/>
        </w:rPr>
      </w:pPr>
      <w:r w:rsidRPr="0014333A">
        <w:rPr>
          <w:rFonts w:ascii="Times New Roman" w:hAnsi="Times New Roman" w:cs="Times New Roman"/>
          <w:sz w:val="24"/>
          <w:szCs w:val="24"/>
        </w:rPr>
        <w:t>(nº22077)</w:t>
      </w:r>
    </w:p>
    <w:p w:rsidR="00AE62B0" w:rsidRPr="0014333A" w:rsidRDefault="00AE62B0" w:rsidP="000114AD">
      <w:pPr>
        <w:spacing w:after="0" w:line="360" w:lineRule="auto"/>
        <w:rPr>
          <w:rFonts w:ascii="Times New Roman" w:hAnsi="Times New Roman" w:cs="Times New Roman"/>
          <w:sz w:val="24"/>
          <w:szCs w:val="24"/>
        </w:rPr>
      </w:pPr>
    </w:p>
    <w:p w:rsidR="00AE62B0" w:rsidRPr="0014333A" w:rsidRDefault="00AE62B0" w:rsidP="000114AD">
      <w:pPr>
        <w:spacing w:after="0" w:line="360" w:lineRule="auto"/>
        <w:rPr>
          <w:rFonts w:ascii="Times New Roman" w:hAnsi="Times New Roman" w:cs="Times New Roman"/>
          <w:sz w:val="24"/>
          <w:szCs w:val="24"/>
        </w:rPr>
      </w:pPr>
      <w:r w:rsidRPr="0014333A">
        <w:rPr>
          <w:rFonts w:ascii="Times New Roman" w:hAnsi="Times New Roman" w:cs="Times New Roman"/>
          <w:sz w:val="24"/>
          <w:szCs w:val="24"/>
        </w:rPr>
        <w:t>Dissertação de Mestrado em Ensino da Educação Física nos Ensinos Básico e Secundário</w:t>
      </w:r>
    </w:p>
    <w:p w:rsidR="0014333A" w:rsidRDefault="0014333A" w:rsidP="000114AD">
      <w:pPr>
        <w:spacing w:after="0" w:line="360" w:lineRule="auto"/>
        <w:rPr>
          <w:rFonts w:ascii="Times New Roman" w:hAnsi="Times New Roman" w:cs="Times New Roman"/>
          <w:sz w:val="24"/>
          <w:szCs w:val="24"/>
        </w:rPr>
      </w:pPr>
    </w:p>
    <w:p w:rsidR="000114AD" w:rsidRPr="0014333A" w:rsidRDefault="000114AD" w:rsidP="000114AD">
      <w:pPr>
        <w:spacing w:after="0" w:line="360" w:lineRule="auto"/>
        <w:rPr>
          <w:rFonts w:ascii="Times New Roman" w:hAnsi="Times New Roman" w:cs="Times New Roman"/>
          <w:sz w:val="24"/>
          <w:szCs w:val="24"/>
        </w:rPr>
      </w:pPr>
    </w:p>
    <w:p w:rsidR="00AE62B0" w:rsidRPr="0014333A" w:rsidRDefault="00AE62B0" w:rsidP="000114AD">
      <w:pPr>
        <w:spacing w:after="0" w:line="360" w:lineRule="auto"/>
        <w:ind w:left="3261"/>
        <w:jc w:val="both"/>
        <w:rPr>
          <w:rFonts w:ascii="Times New Roman" w:hAnsi="Times New Roman" w:cs="Times New Roman"/>
          <w:b/>
          <w:sz w:val="24"/>
          <w:szCs w:val="24"/>
        </w:rPr>
      </w:pPr>
      <w:r w:rsidRPr="0014333A">
        <w:rPr>
          <w:rFonts w:ascii="Times New Roman" w:hAnsi="Times New Roman" w:cs="Times New Roman"/>
          <w:sz w:val="24"/>
          <w:szCs w:val="24"/>
        </w:rPr>
        <w:t xml:space="preserve">Relatório apresentado com vista à obtenção do 2º </w:t>
      </w:r>
      <w:r w:rsidR="0014333A" w:rsidRPr="0014333A">
        <w:rPr>
          <w:rFonts w:ascii="Times New Roman" w:hAnsi="Times New Roman" w:cs="Times New Roman"/>
          <w:sz w:val="24"/>
          <w:szCs w:val="24"/>
        </w:rPr>
        <w:t xml:space="preserve">Ciclo de Estudos conducente ao </w:t>
      </w:r>
      <w:r w:rsidRPr="0014333A">
        <w:rPr>
          <w:rFonts w:ascii="Times New Roman" w:hAnsi="Times New Roman" w:cs="Times New Roman"/>
          <w:sz w:val="24"/>
          <w:szCs w:val="24"/>
        </w:rPr>
        <w:t>grau de Mestre em Ensino da Educação Física nos Ensinos Básico e Secundário (Decreto- lei</w:t>
      </w:r>
      <w:r w:rsidR="0014333A" w:rsidRPr="0014333A">
        <w:rPr>
          <w:rFonts w:ascii="Times New Roman" w:hAnsi="Times New Roman" w:cs="Times New Roman"/>
          <w:sz w:val="24"/>
          <w:szCs w:val="24"/>
        </w:rPr>
        <w:t xml:space="preserve"> nº115/2013 de 7 e o Decreto-Lei nº79/2014, de 14 maio)</w:t>
      </w:r>
      <w:r w:rsidRPr="0014333A">
        <w:rPr>
          <w:rFonts w:ascii="Times New Roman" w:hAnsi="Times New Roman" w:cs="Times New Roman"/>
          <w:b/>
          <w:sz w:val="24"/>
          <w:szCs w:val="24"/>
        </w:rPr>
        <w:t xml:space="preserve"> </w:t>
      </w:r>
    </w:p>
    <w:p w:rsidR="0014333A" w:rsidRDefault="0014333A" w:rsidP="000114AD">
      <w:pPr>
        <w:spacing w:after="0" w:line="360" w:lineRule="auto"/>
        <w:ind w:left="3261"/>
        <w:jc w:val="both"/>
        <w:rPr>
          <w:rFonts w:ascii="Times New Roman" w:hAnsi="Times New Roman" w:cs="Times New Roman"/>
          <w:b/>
          <w:sz w:val="24"/>
          <w:szCs w:val="24"/>
        </w:rPr>
      </w:pPr>
    </w:p>
    <w:p w:rsidR="000114AD" w:rsidRPr="0014333A" w:rsidRDefault="000114AD" w:rsidP="000114AD">
      <w:pPr>
        <w:spacing w:after="0" w:line="360" w:lineRule="auto"/>
        <w:ind w:left="3261"/>
        <w:jc w:val="both"/>
        <w:rPr>
          <w:rFonts w:ascii="Times New Roman" w:hAnsi="Times New Roman" w:cs="Times New Roman"/>
          <w:b/>
          <w:sz w:val="24"/>
          <w:szCs w:val="24"/>
        </w:rPr>
      </w:pPr>
    </w:p>
    <w:p w:rsidR="0014333A" w:rsidRPr="0014333A" w:rsidRDefault="0014333A" w:rsidP="000114AD">
      <w:pPr>
        <w:spacing w:after="0" w:line="360" w:lineRule="auto"/>
        <w:jc w:val="both"/>
        <w:rPr>
          <w:rFonts w:ascii="Times New Roman" w:hAnsi="Times New Roman" w:cs="Times New Roman"/>
          <w:b/>
          <w:sz w:val="24"/>
          <w:szCs w:val="24"/>
        </w:rPr>
      </w:pPr>
      <w:r w:rsidRPr="0014333A">
        <w:rPr>
          <w:rFonts w:ascii="Times New Roman" w:hAnsi="Times New Roman" w:cs="Times New Roman"/>
          <w:b/>
          <w:sz w:val="24"/>
          <w:szCs w:val="24"/>
        </w:rPr>
        <w:t xml:space="preserve">Supervisor: </w:t>
      </w:r>
      <w:r w:rsidRPr="002C0AE2">
        <w:rPr>
          <w:rFonts w:ascii="Times New Roman" w:hAnsi="Times New Roman" w:cs="Times New Roman"/>
          <w:sz w:val="24"/>
          <w:szCs w:val="24"/>
        </w:rPr>
        <w:t>Professor Doutor Nuno Teixeira</w:t>
      </w:r>
    </w:p>
    <w:p w:rsidR="0014333A" w:rsidRPr="002C0AE2" w:rsidRDefault="0014333A" w:rsidP="000114AD">
      <w:pPr>
        <w:spacing w:after="0" w:line="360" w:lineRule="auto"/>
        <w:jc w:val="both"/>
        <w:rPr>
          <w:rFonts w:ascii="Times New Roman" w:hAnsi="Times New Roman" w:cs="Times New Roman"/>
          <w:sz w:val="24"/>
          <w:szCs w:val="24"/>
        </w:rPr>
      </w:pPr>
      <w:r w:rsidRPr="0014333A">
        <w:rPr>
          <w:rFonts w:ascii="Times New Roman" w:hAnsi="Times New Roman" w:cs="Times New Roman"/>
          <w:b/>
          <w:sz w:val="24"/>
          <w:szCs w:val="24"/>
        </w:rPr>
        <w:t xml:space="preserve">Orientador: </w:t>
      </w:r>
      <w:r w:rsidRPr="002C0AE2">
        <w:rPr>
          <w:rFonts w:ascii="Times New Roman" w:hAnsi="Times New Roman" w:cs="Times New Roman"/>
          <w:sz w:val="24"/>
          <w:szCs w:val="24"/>
        </w:rPr>
        <w:t>Mestre Alberto Amâncio</w:t>
      </w:r>
    </w:p>
    <w:p w:rsidR="000114AD" w:rsidRDefault="000114AD" w:rsidP="002C0AE2">
      <w:pPr>
        <w:spacing w:line="360" w:lineRule="auto"/>
        <w:jc w:val="right"/>
        <w:rPr>
          <w:rFonts w:ascii="Times New Roman" w:hAnsi="Times New Roman" w:cs="Times New Roman"/>
          <w:b/>
          <w:sz w:val="26"/>
          <w:szCs w:val="26"/>
        </w:rPr>
      </w:pPr>
    </w:p>
    <w:p w:rsidR="002C0AE2" w:rsidRDefault="009F2369" w:rsidP="002C0AE2">
      <w:pPr>
        <w:spacing w:line="360" w:lineRule="auto"/>
        <w:jc w:val="right"/>
        <w:rPr>
          <w:rFonts w:ascii="Times New Roman" w:hAnsi="Times New Roman" w:cs="Times New Roman"/>
          <w:b/>
          <w:sz w:val="26"/>
          <w:szCs w:val="26"/>
        </w:rPr>
      </w:pPr>
      <w:proofErr w:type="gramStart"/>
      <w:r>
        <w:rPr>
          <w:rFonts w:ascii="Times New Roman" w:hAnsi="Times New Roman" w:cs="Times New Roman"/>
          <w:b/>
          <w:sz w:val="26"/>
          <w:szCs w:val="26"/>
        </w:rPr>
        <w:t>j</w:t>
      </w:r>
      <w:r w:rsidR="002C0AE2">
        <w:rPr>
          <w:rFonts w:ascii="Times New Roman" w:hAnsi="Times New Roman" w:cs="Times New Roman"/>
          <w:b/>
          <w:sz w:val="26"/>
          <w:szCs w:val="26"/>
        </w:rPr>
        <w:t>ulho</w:t>
      </w:r>
      <w:proofErr w:type="gramEnd"/>
      <w:r w:rsidR="002C0AE2">
        <w:rPr>
          <w:rFonts w:ascii="Times New Roman" w:hAnsi="Times New Roman" w:cs="Times New Roman"/>
          <w:b/>
          <w:sz w:val="26"/>
          <w:szCs w:val="26"/>
        </w:rPr>
        <w:t>, 2015</w:t>
      </w:r>
    </w:p>
    <w:p w:rsidR="00AE62B0" w:rsidRDefault="00AE62B0" w:rsidP="00AE62B0">
      <w:pPr>
        <w:spacing w:line="360" w:lineRule="auto"/>
        <w:rPr>
          <w:rFonts w:ascii="Times New Roman" w:hAnsi="Times New Roman" w:cs="Times New Roman"/>
          <w:b/>
          <w:sz w:val="26"/>
          <w:szCs w:val="26"/>
        </w:rPr>
        <w:sectPr w:rsidR="00AE62B0" w:rsidSect="00AE62B0">
          <w:footerReference w:type="default" r:id="rId9"/>
          <w:pgSz w:w="11906" w:h="16838" w:code="9"/>
          <w:pgMar w:top="1701" w:right="1701" w:bottom="1701" w:left="1701" w:header="709" w:footer="709" w:gutter="0"/>
          <w:cols w:space="708"/>
          <w:docGrid w:linePitch="360"/>
        </w:sectPr>
      </w:pPr>
    </w:p>
    <w:p w:rsidR="00927E5C" w:rsidRDefault="00927E5C" w:rsidP="00226429">
      <w:pPr>
        <w:spacing w:after="0" w:line="360" w:lineRule="auto"/>
        <w:jc w:val="both"/>
        <w:rPr>
          <w:rFonts w:ascii="Times New Roman" w:hAnsi="Times New Roman" w:cs="Times New Roman"/>
          <w:sz w:val="26"/>
          <w:szCs w:val="26"/>
        </w:rPr>
      </w:pPr>
      <w:r w:rsidRPr="00927E5C">
        <w:rPr>
          <w:rFonts w:ascii="Times New Roman" w:hAnsi="Times New Roman" w:cs="Times New Roman"/>
          <w:sz w:val="26"/>
          <w:szCs w:val="26"/>
        </w:rPr>
        <w:lastRenderedPageBreak/>
        <w:t xml:space="preserve">Moreira, M. (2015) </w:t>
      </w:r>
      <w:r w:rsidRPr="00927E5C">
        <w:rPr>
          <w:rFonts w:ascii="Times New Roman" w:hAnsi="Times New Roman" w:cs="Times New Roman"/>
          <w:i/>
          <w:sz w:val="26"/>
          <w:szCs w:val="26"/>
        </w:rPr>
        <w:t xml:space="preserve">Plano de Intervenção de uma Aula Extra de Educação Física e Atividade Física nos Alunos </w:t>
      </w:r>
      <w:proofErr w:type="gramStart"/>
      <w:r w:rsidRPr="00927E5C">
        <w:rPr>
          <w:rFonts w:ascii="Times New Roman" w:hAnsi="Times New Roman" w:cs="Times New Roman"/>
          <w:i/>
          <w:sz w:val="26"/>
          <w:szCs w:val="26"/>
        </w:rPr>
        <w:t>de  2º</w:t>
      </w:r>
      <w:proofErr w:type="gramEnd"/>
      <w:r w:rsidRPr="00927E5C">
        <w:rPr>
          <w:rFonts w:ascii="Times New Roman" w:hAnsi="Times New Roman" w:cs="Times New Roman"/>
          <w:i/>
          <w:sz w:val="26"/>
          <w:szCs w:val="26"/>
        </w:rPr>
        <w:t xml:space="preserve"> e 3º Ciclo da Escola E.B. 2/3 de Pedrouços</w:t>
      </w:r>
      <w:r w:rsidRPr="00927E5C">
        <w:rPr>
          <w:rFonts w:ascii="Times New Roman" w:hAnsi="Times New Roman" w:cs="Times New Roman"/>
          <w:sz w:val="26"/>
          <w:szCs w:val="26"/>
        </w:rPr>
        <w:t xml:space="preserve">. Maia: M. Moreira Relatório de Estágio da Pratica de Ensino Supervisionado </w:t>
      </w:r>
      <w:r>
        <w:rPr>
          <w:rFonts w:ascii="Times New Roman" w:hAnsi="Times New Roman" w:cs="Times New Roman"/>
          <w:sz w:val="26"/>
          <w:szCs w:val="26"/>
        </w:rPr>
        <w:t>d</w:t>
      </w:r>
      <w:r w:rsidRPr="00927E5C">
        <w:rPr>
          <w:rFonts w:ascii="Times New Roman" w:hAnsi="Times New Roman" w:cs="Times New Roman"/>
          <w:sz w:val="26"/>
          <w:szCs w:val="26"/>
        </w:rPr>
        <w:t>o Curso de 2º Ciclo em Ensino da Educação Física nos Ensinos Básico e Secundário, policopiado apresentado no Ins</w:t>
      </w:r>
      <w:r>
        <w:rPr>
          <w:rFonts w:ascii="Times New Roman" w:hAnsi="Times New Roman" w:cs="Times New Roman"/>
          <w:sz w:val="26"/>
          <w:szCs w:val="26"/>
        </w:rPr>
        <w:t>ti</w:t>
      </w:r>
      <w:r w:rsidRPr="00927E5C">
        <w:rPr>
          <w:rFonts w:ascii="Times New Roman" w:hAnsi="Times New Roman" w:cs="Times New Roman"/>
          <w:sz w:val="26"/>
          <w:szCs w:val="26"/>
        </w:rPr>
        <w:t>tuto Universitário da Maia.</w:t>
      </w:r>
    </w:p>
    <w:p w:rsidR="00927E5C" w:rsidRDefault="00927E5C" w:rsidP="00226429">
      <w:pPr>
        <w:spacing w:after="0" w:line="360" w:lineRule="auto"/>
        <w:jc w:val="both"/>
        <w:rPr>
          <w:rFonts w:ascii="Times New Roman" w:hAnsi="Times New Roman" w:cs="Times New Roman"/>
          <w:sz w:val="26"/>
          <w:szCs w:val="26"/>
        </w:rPr>
      </w:pPr>
    </w:p>
    <w:p w:rsidR="00927E5C" w:rsidRDefault="000B660C" w:rsidP="00226429">
      <w:pPr>
        <w:spacing w:after="0" w:line="360" w:lineRule="auto"/>
        <w:jc w:val="both"/>
        <w:rPr>
          <w:rFonts w:ascii="Times New Roman" w:hAnsi="Times New Roman" w:cs="Times New Roman"/>
          <w:sz w:val="26"/>
          <w:szCs w:val="26"/>
        </w:rPr>
      </w:pPr>
      <w:r w:rsidRPr="000B660C">
        <w:rPr>
          <w:rFonts w:ascii="Times New Roman" w:hAnsi="Times New Roman" w:cs="Times New Roman"/>
          <w:b/>
          <w:sz w:val="26"/>
          <w:szCs w:val="26"/>
        </w:rPr>
        <w:t>PALAVRES CHAVE:</w:t>
      </w:r>
      <w:r>
        <w:rPr>
          <w:rFonts w:ascii="Times New Roman" w:hAnsi="Times New Roman" w:cs="Times New Roman"/>
          <w:sz w:val="26"/>
          <w:szCs w:val="26"/>
        </w:rPr>
        <w:t xml:space="preserve"> ESCOLA; ALUNOS, EXCESSO DE PESO; OBESIDADE; ATIVIDADE FÍSICA; IMC.</w:t>
      </w:r>
    </w:p>
    <w:p w:rsidR="000B660C" w:rsidRPr="00927E5C" w:rsidRDefault="000B660C" w:rsidP="00927E5C">
      <w:pPr>
        <w:spacing w:after="120" w:line="360" w:lineRule="auto"/>
        <w:jc w:val="both"/>
        <w:rPr>
          <w:rFonts w:ascii="Times New Roman" w:hAnsi="Times New Roman" w:cs="Times New Roman"/>
          <w:sz w:val="26"/>
          <w:szCs w:val="26"/>
        </w:rPr>
        <w:sectPr w:rsidR="000B660C" w:rsidRPr="00927E5C" w:rsidSect="00927E5C">
          <w:footerReference w:type="default" r:id="rId10"/>
          <w:pgSz w:w="11906" w:h="16838" w:code="9"/>
          <w:pgMar w:top="1701" w:right="1701" w:bottom="1701" w:left="1701" w:header="709" w:footer="709" w:gutter="0"/>
          <w:cols w:space="708"/>
          <w:vAlign w:val="bottom"/>
          <w:docGrid w:linePitch="360"/>
        </w:sectPr>
      </w:pPr>
    </w:p>
    <w:p w:rsidR="0054753A" w:rsidRPr="0099180C" w:rsidRDefault="0054753A" w:rsidP="00927E5C">
      <w:pPr>
        <w:spacing w:after="120" w:line="360" w:lineRule="auto"/>
        <w:jc w:val="center"/>
        <w:rPr>
          <w:rFonts w:ascii="Times New Roman" w:hAnsi="Times New Roman" w:cs="Times New Roman"/>
          <w:b/>
          <w:sz w:val="26"/>
          <w:szCs w:val="26"/>
        </w:rPr>
      </w:pPr>
      <w:r w:rsidRPr="0099180C">
        <w:rPr>
          <w:rFonts w:ascii="Times New Roman" w:hAnsi="Times New Roman" w:cs="Times New Roman"/>
          <w:b/>
          <w:sz w:val="26"/>
          <w:szCs w:val="26"/>
        </w:rPr>
        <w:lastRenderedPageBreak/>
        <w:t>Agradecimentos</w:t>
      </w:r>
    </w:p>
    <w:p w:rsidR="0054753A" w:rsidRPr="0099180C" w:rsidRDefault="00235598"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Ao Instituto Universitário e a todos os docentes e colaboradores por toda as aprendizagens que me proporcionaram ao longo do meu percurso.</w:t>
      </w:r>
    </w:p>
    <w:p w:rsidR="00235598" w:rsidRPr="0099180C" w:rsidRDefault="00235598"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Ao </w:t>
      </w:r>
      <w:r w:rsidR="00F306AA" w:rsidRPr="0099180C">
        <w:rPr>
          <w:rFonts w:ascii="Times New Roman" w:hAnsi="Times New Roman" w:cs="Times New Roman"/>
          <w:sz w:val="24"/>
        </w:rPr>
        <w:t>meu Orientador Mestre Alberto Amâncio pela transmissão dos seus conhecimentos e conselhos, pela disponibilidade, apoio e encorajamento em todos os momentos.</w:t>
      </w:r>
    </w:p>
    <w:p w:rsidR="00F306AA" w:rsidRPr="0099180C" w:rsidRDefault="00F306AA"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Ao </w:t>
      </w:r>
      <w:proofErr w:type="gramStart"/>
      <w:r w:rsidRPr="0099180C">
        <w:rPr>
          <w:rFonts w:ascii="Times New Roman" w:hAnsi="Times New Roman" w:cs="Times New Roman"/>
          <w:sz w:val="24"/>
        </w:rPr>
        <w:t>Super</w:t>
      </w:r>
      <w:r w:rsidR="00604528" w:rsidRPr="0099180C">
        <w:rPr>
          <w:rFonts w:ascii="Times New Roman" w:hAnsi="Times New Roman" w:cs="Times New Roman"/>
          <w:sz w:val="24"/>
        </w:rPr>
        <w:t xml:space="preserve">visor </w:t>
      </w:r>
      <w:r w:rsidR="0054554F">
        <w:rPr>
          <w:rFonts w:ascii="Times New Roman" w:hAnsi="Times New Roman" w:cs="Times New Roman"/>
          <w:sz w:val="24"/>
        </w:rPr>
        <w:t xml:space="preserve"> Professor</w:t>
      </w:r>
      <w:proofErr w:type="gramEnd"/>
      <w:r w:rsidR="0054554F">
        <w:rPr>
          <w:rFonts w:ascii="Times New Roman" w:hAnsi="Times New Roman" w:cs="Times New Roman"/>
          <w:sz w:val="24"/>
        </w:rPr>
        <w:t xml:space="preserve"> </w:t>
      </w:r>
      <w:r w:rsidR="00604528" w:rsidRPr="0099180C">
        <w:rPr>
          <w:rFonts w:ascii="Times New Roman" w:hAnsi="Times New Roman" w:cs="Times New Roman"/>
          <w:sz w:val="24"/>
        </w:rPr>
        <w:t xml:space="preserve">Doutor Nuno Teixeira, por toda a disponibilidade, ajuda e partilha de conhecimentos. </w:t>
      </w:r>
    </w:p>
    <w:p w:rsidR="00604528" w:rsidRPr="0099180C" w:rsidRDefault="002A510A"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Aos meus pais pela total disponibilidade, atenção, carinho, por toda a ajuda, apoio e proteção ao longo destes anos da minha existência e por estarem </w:t>
      </w:r>
      <w:r w:rsidR="00E552E3" w:rsidRPr="0099180C">
        <w:rPr>
          <w:rFonts w:ascii="Times New Roman" w:hAnsi="Times New Roman" w:cs="Times New Roman"/>
          <w:sz w:val="24"/>
        </w:rPr>
        <w:t>sempre</w:t>
      </w:r>
      <w:r w:rsidRPr="0099180C">
        <w:rPr>
          <w:rFonts w:ascii="Times New Roman" w:hAnsi="Times New Roman" w:cs="Times New Roman"/>
          <w:sz w:val="24"/>
        </w:rPr>
        <w:t xml:space="preserve"> ao meu lado, dando o melhor se si. </w:t>
      </w:r>
    </w:p>
    <w:p w:rsidR="002A510A" w:rsidRPr="0099180C" w:rsidRDefault="002A510A"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 toda a comunidade da Escola E.B. 2,3 de </w:t>
      </w:r>
      <w:r w:rsidR="00534217" w:rsidRPr="0099180C">
        <w:rPr>
          <w:rFonts w:ascii="Times New Roman" w:hAnsi="Times New Roman" w:cs="Times New Roman"/>
          <w:sz w:val="24"/>
        </w:rPr>
        <w:t>Pedrouços pelo acolhimento e cooperação</w:t>
      </w:r>
      <w:r w:rsidRPr="0099180C">
        <w:rPr>
          <w:rFonts w:ascii="Times New Roman" w:hAnsi="Times New Roman" w:cs="Times New Roman"/>
          <w:sz w:val="24"/>
        </w:rPr>
        <w:t xml:space="preserve">. </w:t>
      </w:r>
    </w:p>
    <w:p w:rsidR="0017458B" w:rsidRPr="0099180C" w:rsidRDefault="00807AAD"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 </w:t>
      </w:r>
      <w:r w:rsidR="00E552E3" w:rsidRPr="0099180C">
        <w:rPr>
          <w:rFonts w:ascii="Times New Roman" w:hAnsi="Times New Roman" w:cs="Times New Roman"/>
          <w:sz w:val="24"/>
        </w:rPr>
        <w:t xml:space="preserve">professora </w:t>
      </w:r>
      <w:r w:rsidR="005B2CD1" w:rsidRPr="0099180C">
        <w:rPr>
          <w:rFonts w:ascii="Times New Roman" w:hAnsi="Times New Roman" w:cs="Times New Roman"/>
          <w:sz w:val="24"/>
        </w:rPr>
        <w:t xml:space="preserve">Paula Carvalhais pela colaboração </w:t>
      </w:r>
      <w:r w:rsidR="00251086">
        <w:rPr>
          <w:rFonts w:ascii="Times New Roman" w:hAnsi="Times New Roman" w:cs="Times New Roman"/>
          <w:sz w:val="24"/>
        </w:rPr>
        <w:t>na realização do relatório crí</w:t>
      </w:r>
      <w:r w:rsidR="002E6320" w:rsidRPr="0099180C">
        <w:rPr>
          <w:rFonts w:ascii="Times New Roman" w:hAnsi="Times New Roman" w:cs="Times New Roman"/>
          <w:sz w:val="24"/>
        </w:rPr>
        <w:t>tico.</w:t>
      </w:r>
    </w:p>
    <w:p w:rsidR="002A510A" w:rsidRPr="0099180C" w:rsidRDefault="002A510A" w:rsidP="00927E5C">
      <w:pPr>
        <w:spacing w:after="120" w:line="360" w:lineRule="auto"/>
        <w:jc w:val="both"/>
        <w:rPr>
          <w:rFonts w:ascii="Times New Roman" w:hAnsi="Times New Roman" w:cs="Times New Roman"/>
          <w:sz w:val="24"/>
        </w:rPr>
      </w:pPr>
      <w:r w:rsidRPr="0099180C">
        <w:rPr>
          <w:rFonts w:ascii="Times New Roman" w:hAnsi="Times New Roman" w:cs="Times New Roman"/>
          <w:sz w:val="24"/>
        </w:rPr>
        <w:t xml:space="preserve">Ao meu colega </w:t>
      </w:r>
      <w:r w:rsidR="00534217" w:rsidRPr="0099180C">
        <w:rPr>
          <w:rFonts w:ascii="Times New Roman" w:hAnsi="Times New Roman" w:cs="Times New Roman"/>
          <w:sz w:val="24"/>
        </w:rPr>
        <w:t xml:space="preserve">de estágio, André Costa, pela paciência, partilha pedagógica, encorajamento, apoio e amizade e por estar sempre ao meu lado durante </w:t>
      </w:r>
      <w:r w:rsidR="0012136D" w:rsidRPr="0099180C">
        <w:rPr>
          <w:rFonts w:ascii="Times New Roman" w:hAnsi="Times New Roman" w:cs="Times New Roman"/>
          <w:sz w:val="24"/>
        </w:rPr>
        <w:t xml:space="preserve">este percurso. </w:t>
      </w:r>
    </w:p>
    <w:p w:rsidR="00C012CD" w:rsidRPr="008B2A33" w:rsidRDefault="00534217" w:rsidP="00927E5C">
      <w:pPr>
        <w:spacing w:after="120" w:line="360" w:lineRule="auto"/>
        <w:jc w:val="both"/>
        <w:rPr>
          <w:rFonts w:ascii="Times New Roman" w:hAnsi="Times New Roman" w:cs="Times New Roman"/>
          <w:sz w:val="24"/>
        </w:rPr>
        <w:sectPr w:rsidR="00C012CD" w:rsidRPr="008B2A33" w:rsidSect="00BB148E">
          <w:footerReference w:type="default" r:id="rId11"/>
          <w:pgSz w:w="11906" w:h="16838"/>
          <w:pgMar w:top="1701" w:right="1701" w:bottom="1701" w:left="1701" w:header="708" w:footer="708" w:gutter="0"/>
          <w:pgNumType w:fmt="upperRoman"/>
          <w:cols w:space="708"/>
          <w:docGrid w:linePitch="360"/>
        </w:sectPr>
      </w:pPr>
      <w:r w:rsidRPr="0099180C">
        <w:rPr>
          <w:rFonts w:ascii="Times New Roman" w:hAnsi="Times New Roman" w:cs="Times New Roman"/>
          <w:sz w:val="24"/>
        </w:rPr>
        <w:t xml:space="preserve">Aos meus alunos da Escola E.B. 2,3 de Pedrouços pelo respeito e carinho demonstrado. </w:t>
      </w:r>
    </w:p>
    <w:p w:rsidR="00B6622B" w:rsidRPr="00FF4AEE" w:rsidRDefault="007A21D1" w:rsidP="00927E5C">
      <w:pPr>
        <w:spacing w:after="120" w:line="360" w:lineRule="auto"/>
        <w:jc w:val="both"/>
        <w:rPr>
          <w:rFonts w:ascii="Arial" w:hAnsi="Arial" w:cs="Arial"/>
          <w:b/>
        </w:rPr>
        <w:sectPr w:rsidR="00B6622B" w:rsidRPr="00FF4AEE" w:rsidSect="00BB148E">
          <w:pgSz w:w="11906" w:h="16838"/>
          <w:pgMar w:top="1701" w:right="1701" w:bottom="1701" w:left="1701" w:header="708" w:footer="708" w:gutter="0"/>
          <w:pgNumType w:fmt="upperRoman"/>
          <w:cols w:space="708"/>
          <w:docGrid w:linePitch="360"/>
        </w:sectPr>
      </w:pPr>
      <w:r>
        <w:rPr>
          <w:rFonts w:ascii="Arial" w:hAnsi="Arial" w:cs="Arial"/>
          <w:b/>
          <w:noProof/>
          <w:lang w:eastAsia="pt-PT"/>
        </w:rPr>
        <w:lastRenderedPageBreak/>
        <w:pict>
          <v:rect id="_x0000_s1029" style="position:absolute;left:0;text-align:left;margin-left:192.35pt;margin-top:688.7pt;width:49.45pt;height:25.75pt;z-index:251665408" strokecolor="white [3212]"/>
        </w:pict>
      </w:r>
    </w:p>
    <w:bookmarkStart w:id="0" w:name="_GoBack" w:displacedByCustomXml="next"/>
    <w:bookmarkEnd w:id="0" w:displacedByCustomXml="next"/>
    <w:sdt>
      <w:sdtPr>
        <w:rPr>
          <w:rFonts w:asciiTheme="minorHAnsi" w:eastAsiaTheme="minorHAnsi" w:hAnsiTheme="minorHAnsi" w:cstheme="minorBidi"/>
          <w:b w:val="0"/>
          <w:bCs w:val="0"/>
          <w:color w:val="auto"/>
          <w:sz w:val="22"/>
          <w:szCs w:val="22"/>
        </w:rPr>
        <w:id w:val="46078351"/>
        <w:docPartObj>
          <w:docPartGallery w:val="Table of Contents"/>
          <w:docPartUnique/>
        </w:docPartObj>
      </w:sdtPr>
      <w:sdtContent>
        <w:p w:rsidR="00415231" w:rsidRDefault="00415231" w:rsidP="00092D72">
          <w:pPr>
            <w:pStyle w:val="Ttulodondice"/>
            <w:spacing w:before="0" w:line="360" w:lineRule="auto"/>
            <w:rPr>
              <w:rFonts w:ascii="Times New Roman" w:hAnsi="Times New Roman" w:cs="Times New Roman"/>
              <w:color w:val="000000" w:themeColor="text1"/>
              <w:szCs w:val="24"/>
            </w:rPr>
          </w:pPr>
          <w:r w:rsidRPr="00D06AF1">
            <w:rPr>
              <w:rFonts w:ascii="Times New Roman" w:hAnsi="Times New Roman" w:cs="Times New Roman"/>
              <w:color w:val="000000" w:themeColor="text1"/>
              <w:szCs w:val="24"/>
            </w:rPr>
            <w:t>Índice</w:t>
          </w:r>
        </w:p>
        <w:p w:rsidR="00D06AF1" w:rsidRPr="00D06AF1" w:rsidRDefault="00D06AF1" w:rsidP="00D06AF1">
          <w:pPr>
            <w:jc w:val="center"/>
          </w:pPr>
        </w:p>
        <w:p w:rsidR="00415231" w:rsidRP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sz w:val="24"/>
              <w:szCs w:val="24"/>
            </w:rPr>
            <w:t>Agradecimentos …………………………………………………………………</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Pr="00415231">
            <w:rPr>
              <w:rFonts w:ascii="Times New Roman" w:hAnsi="Times New Roman" w:cs="Times New Roman"/>
              <w:sz w:val="24"/>
              <w:szCs w:val="24"/>
            </w:rPr>
            <w:t>III</w:t>
          </w:r>
        </w:p>
        <w:p w:rsidR="00415231" w:rsidRP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sz w:val="24"/>
              <w:szCs w:val="24"/>
            </w:rPr>
            <w:t>Índice de Figuras ………………………………………………………………</w:t>
          </w:r>
          <w:r>
            <w:rPr>
              <w:rFonts w:ascii="Times New Roman" w:hAnsi="Times New Roman" w:cs="Times New Roman"/>
              <w:sz w:val="24"/>
              <w:szCs w:val="24"/>
            </w:rPr>
            <w:t>……...</w:t>
          </w:r>
          <w:r w:rsidRPr="00415231">
            <w:rPr>
              <w:rFonts w:ascii="Times New Roman" w:hAnsi="Times New Roman" w:cs="Times New Roman"/>
              <w:sz w:val="24"/>
              <w:szCs w:val="24"/>
            </w:rPr>
            <w:t>VII</w:t>
          </w:r>
        </w:p>
        <w:p w:rsidR="00415231" w:rsidRP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sz w:val="24"/>
              <w:szCs w:val="24"/>
            </w:rPr>
            <w:t>Índice de Tabelas ………………………………………………………</w:t>
          </w:r>
          <w:proofErr w:type="gramStart"/>
          <w:r>
            <w:rPr>
              <w:rFonts w:ascii="Times New Roman" w:hAnsi="Times New Roman" w:cs="Times New Roman"/>
              <w:sz w:val="24"/>
              <w:szCs w:val="24"/>
            </w:rPr>
            <w:t>......................</w:t>
          </w:r>
          <w:r w:rsidRPr="00415231">
            <w:rPr>
              <w:rFonts w:ascii="Times New Roman" w:hAnsi="Times New Roman" w:cs="Times New Roman"/>
              <w:sz w:val="24"/>
              <w:szCs w:val="24"/>
            </w:rPr>
            <w:t>VII</w:t>
          </w:r>
          <w:proofErr w:type="gramEnd"/>
        </w:p>
        <w:p w:rsidR="00415231" w:rsidRP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sz w:val="24"/>
              <w:szCs w:val="24"/>
            </w:rPr>
            <w:t>Índice de Gráficos ……………………………………………………</w:t>
          </w:r>
          <w:r>
            <w:rPr>
              <w:rFonts w:ascii="Times New Roman" w:hAnsi="Times New Roman" w:cs="Times New Roman"/>
              <w:sz w:val="24"/>
              <w:szCs w:val="24"/>
            </w:rPr>
            <w:t>……………….</w:t>
          </w:r>
          <w:r w:rsidRPr="00415231">
            <w:rPr>
              <w:rFonts w:ascii="Times New Roman" w:hAnsi="Times New Roman" w:cs="Times New Roman"/>
              <w:sz w:val="24"/>
              <w:szCs w:val="24"/>
            </w:rPr>
            <w:t>VII</w:t>
          </w:r>
        </w:p>
        <w:p w:rsidR="00415231" w:rsidRP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b/>
              <w:sz w:val="24"/>
              <w:szCs w:val="24"/>
            </w:rPr>
            <w:t>Capítulo I – Relatório Crítico</w:t>
          </w:r>
          <w:r w:rsidRPr="00415231">
            <w:rPr>
              <w:rFonts w:ascii="Times New Roman" w:hAnsi="Times New Roman" w:cs="Times New Roman"/>
              <w:sz w:val="24"/>
              <w:szCs w:val="24"/>
            </w:rPr>
            <w:t xml:space="preserve"> ……………………………………………………</w:t>
          </w:r>
          <w:proofErr w:type="gramStart"/>
          <w:r>
            <w:rPr>
              <w:rFonts w:ascii="Times New Roman" w:hAnsi="Times New Roman" w:cs="Times New Roman"/>
              <w:sz w:val="24"/>
              <w:szCs w:val="24"/>
            </w:rPr>
            <w:t>........</w:t>
          </w:r>
          <w:r w:rsidRPr="00415231">
            <w:rPr>
              <w:rFonts w:ascii="Times New Roman" w:hAnsi="Times New Roman" w:cs="Times New Roman"/>
              <w:sz w:val="24"/>
              <w:szCs w:val="24"/>
            </w:rPr>
            <w:t>1</w:t>
          </w:r>
          <w:proofErr w:type="gramEnd"/>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r w:rsidRPr="007A21D1">
            <w:rPr>
              <w:rFonts w:ascii="Times New Roman" w:hAnsi="Times New Roman" w:cs="Times New Roman"/>
              <w:sz w:val="24"/>
              <w:szCs w:val="24"/>
            </w:rPr>
            <w:fldChar w:fldCharType="begin"/>
          </w:r>
          <w:r w:rsidR="00415231" w:rsidRPr="00415231">
            <w:rPr>
              <w:rFonts w:ascii="Times New Roman" w:hAnsi="Times New Roman" w:cs="Times New Roman"/>
              <w:sz w:val="24"/>
              <w:szCs w:val="24"/>
            </w:rPr>
            <w:instrText xml:space="preserve"> TOC \o "1-3" \h \z \u </w:instrText>
          </w:r>
          <w:r w:rsidRPr="007A21D1">
            <w:rPr>
              <w:rFonts w:ascii="Times New Roman" w:hAnsi="Times New Roman" w:cs="Times New Roman"/>
              <w:sz w:val="24"/>
              <w:szCs w:val="24"/>
            </w:rPr>
            <w:fldChar w:fldCharType="separate"/>
          </w:r>
          <w:hyperlink w:anchor="_Toc423473521" w:history="1">
            <w:r w:rsidR="00415231" w:rsidRPr="00415231">
              <w:rPr>
                <w:rStyle w:val="Hiperligao"/>
                <w:rFonts w:ascii="Times New Roman" w:hAnsi="Times New Roman" w:cs="Times New Roman"/>
                <w:sz w:val="24"/>
                <w:szCs w:val="24"/>
              </w:rPr>
              <w:t>1</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Introdução</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_Toc423473521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3</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22" w:history="1">
            <w:r w:rsidR="00415231" w:rsidRPr="00415231">
              <w:rPr>
                <w:rStyle w:val="Hiperligao"/>
                <w:rFonts w:ascii="Times New Roman" w:hAnsi="Times New Roman" w:cs="Times New Roman"/>
                <w:sz w:val="24"/>
                <w:szCs w:val="24"/>
              </w:rPr>
              <w:t>2</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Expetativas Iniciais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_Toc423473522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5</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23" w:history="1">
            <w:r w:rsidR="00415231" w:rsidRPr="00415231">
              <w:rPr>
                <w:rStyle w:val="Hiperligao"/>
                <w:rFonts w:ascii="Times New Roman" w:hAnsi="Times New Roman" w:cs="Times New Roman"/>
                <w:sz w:val="24"/>
                <w:szCs w:val="24"/>
              </w:rPr>
              <w:t>3</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Caraterização da Escola</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_Toc423473523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6</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4" w:history="1">
            <w:r w:rsidR="00415231" w:rsidRPr="00415231">
              <w:rPr>
                <w:rStyle w:val="Hiperligao"/>
                <w:rFonts w:ascii="Times New Roman" w:hAnsi="Times New Roman" w:cs="Times New Roman"/>
                <w:noProof/>
                <w:sz w:val="24"/>
                <w:szCs w:val="24"/>
                <w:lang w:eastAsia="pt-PT"/>
              </w:rPr>
              <w:t>3.1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Meio envolvente da escola</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_Toc423473524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6</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5" w:history="1">
            <w:r w:rsidR="00415231" w:rsidRPr="00415231">
              <w:rPr>
                <w:rStyle w:val="Hiperligao"/>
                <w:rFonts w:ascii="Times New Roman" w:hAnsi="Times New Roman" w:cs="Times New Roman"/>
                <w:noProof/>
                <w:sz w:val="24"/>
                <w:szCs w:val="24"/>
                <w:lang w:eastAsia="pt-PT"/>
              </w:rPr>
              <w:t>3.2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Recursos materiais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_Toc423473525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7</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6" w:history="1">
            <w:r w:rsidR="00415231" w:rsidRPr="00415231">
              <w:rPr>
                <w:rStyle w:val="Hiperligao"/>
                <w:rFonts w:ascii="Times New Roman" w:hAnsi="Times New Roman" w:cs="Times New Roman"/>
                <w:noProof/>
                <w:sz w:val="24"/>
                <w:szCs w:val="24"/>
                <w:lang w:eastAsia="pt-PT"/>
              </w:rPr>
              <w:t>3.3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Recursos Humano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_Toc423473526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9</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3"/>
            <w:tabs>
              <w:tab w:val="left" w:pos="132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7" w:history="1">
            <w:r w:rsidR="00415231" w:rsidRPr="00415231">
              <w:rPr>
                <w:rStyle w:val="Hiperligao"/>
                <w:rFonts w:ascii="Times New Roman" w:hAnsi="Times New Roman" w:cs="Times New Roman"/>
                <w:noProof/>
                <w:sz w:val="24"/>
                <w:szCs w:val="24"/>
              </w:rPr>
              <w:t>3.3.1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Alunos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_Toc423473527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9</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3"/>
            <w:tabs>
              <w:tab w:val="left" w:pos="132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8" w:history="1">
            <w:r w:rsidR="00415231" w:rsidRPr="00415231">
              <w:rPr>
                <w:rStyle w:val="Hiperligao"/>
                <w:rFonts w:ascii="Times New Roman" w:hAnsi="Times New Roman" w:cs="Times New Roman"/>
                <w:noProof/>
                <w:sz w:val="24"/>
                <w:szCs w:val="24"/>
              </w:rPr>
              <w:t>3.3.2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Corpo Docente</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_Toc423473528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10</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3"/>
            <w:tabs>
              <w:tab w:val="left" w:pos="1320"/>
              <w:tab w:val="right" w:leader="dot" w:pos="8494"/>
            </w:tabs>
            <w:spacing w:after="0" w:line="360" w:lineRule="auto"/>
            <w:rPr>
              <w:rFonts w:ascii="Times New Roman" w:eastAsiaTheme="minorEastAsia" w:hAnsi="Times New Roman" w:cs="Times New Roman"/>
              <w:noProof/>
              <w:sz w:val="24"/>
              <w:szCs w:val="24"/>
              <w:lang w:eastAsia="pt-PT"/>
            </w:rPr>
          </w:pPr>
          <w:hyperlink w:anchor="_Toc423473529" w:history="1">
            <w:r w:rsidR="00415231" w:rsidRPr="00415231">
              <w:rPr>
                <w:rStyle w:val="Hiperligao"/>
                <w:rFonts w:ascii="Times New Roman" w:hAnsi="Times New Roman" w:cs="Times New Roman"/>
                <w:noProof/>
                <w:sz w:val="24"/>
                <w:szCs w:val="24"/>
                <w:lang w:eastAsia="pt-PT"/>
              </w:rPr>
              <w:t>3.3.3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Corpo não Docente</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_Toc423473529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10</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30" w:history="1">
            <w:r w:rsidR="00415231" w:rsidRPr="00415231">
              <w:rPr>
                <w:rStyle w:val="Hiperligao"/>
                <w:rFonts w:ascii="Times New Roman" w:hAnsi="Times New Roman" w:cs="Times New Roman"/>
                <w:sz w:val="24"/>
                <w:szCs w:val="24"/>
              </w:rPr>
              <w:t>4</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Área 1: Organização e Gestão do Processo de Ensino-Aprendizagem</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_Toc423473530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11</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1" w:history="1">
            <w:r w:rsidR="00415231" w:rsidRPr="00415231">
              <w:rPr>
                <w:rStyle w:val="Hiperligao"/>
                <w:rFonts w:ascii="Times New Roman" w:hAnsi="Times New Roman" w:cs="Times New Roman"/>
                <w:noProof/>
                <w:sz w:val="24"/>
                <w:szCs w:val="24"/>
                <w:lang w:eastAsia="pt-PT"/>
              </w:rPr>
              <w:t>4.1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Planeamento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_Toc423473531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11</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2" w:history="1">
            <w:r w:rsidR="00415231" w:rsidRPr="00415231">
              <w:rPr>
                <w:rStyle w:val="Hiperligao"/>
                <w:rFonts w:ascii="Times New Roman" w:hAnsi="Times New Roman" w:cs="Times New Roman"/>
                <w:noProof/>
                <w:sz w:val="24"/>
                <w:szCs w:val="24"/>
                <w:lang w:eastAsia="pt-PT"/>
              </w:rPr>
              <w:t>4.2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Unidade Didáticas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_Toc423473532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12</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3" w:history="1">
            <w:r w:rsidR="00415231" w:rsidRPr="00415231">
              <w:rPr>
                <w:rStyle w:val="Hiperligao"/>
                <w:rFonts w:ascii="Times New Roman" w:hAnsi="Times New Roman" w:cs="Times New Roman"/>
                <w:noProof/>
                <w:sz w:val="24"/>
                <w:szCs w:val="24"/>
                <w:lang w:eastAsia="pt-PT"/>
              </w:rPr>
              <w:t>4.3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Planos e Reflexões de Aula</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_Toc423473533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4" w:history="1">
            <w:r w:rsidR="00415231" w:rsidRPr="00415231">
              <w:rPr>
                <w:rStyle w:val="Hiperligao"/>
                <w:rFonts w:ascii="Times New Roman" w:hAnsi="Times New Roman" w:cs="Times New Roman"/>
                <w:noProof/>
                <w:sz w:val="24"/>
                <w:szCs w:val="24"/>
                <w:lang w:eastAsia="pt-PT"/>
              </w:rPr>
              <w:t>4.4</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Relação com os alunos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_Toc423473534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15</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5" w:history="1">
            <w:r w:rsidR="00415231" w:rsidRPr="00415231">
              <w:rPr>
                <w:rStyle w:val="Hiperligao"/>
                <w:rFonts w:ascii="Times New Roman" w:hAnsi="Times New Roman" w:cs="Times New Roman"/>
                <w:noProof/>
                <w:sz w:val="24"/>
                <w:szCs w:val="24"/>
                <w:lang w:eastAsia="pt-PT"/>
              </w:rPr>
              <w:t>4.5</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Avaliação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_Toc423473535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17</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36" w:history="1">
            <w:r w:rsidR="00415231" w:rsidRPr="00415231">
              <w:rPr>
                <w:rStyle w:val="Hiperligao"/>
                <w:rFonts w:ascii="Times New Roman" w:hAnsi="Times New Roman" w:cs="Times New Roman"/>
                <w:sz w:val="24"/>
                <w:szCs w:val="24"/>
              </w:rPr>
              <w:t>5</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Área 2: Participação na escola</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_Toc423473536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19</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7" w:history="1">
            <w:r w:rsidR="00415231" w:rsidRPr="00415231">
              <w:rPr>
                <w:rStyle w:val="Hiperligao"/>
                <w:rFonts w:ascii="Times New Roman" w:hAnsi="Times New Roman" w:cs="Times New Roman"/>
                <w:noProof/>
                <w:sz w:val="24"/>
                <w:szCs w:val="24"/>
                <w:lang w:eastAsia="pt-PT"/>
              </w:rPr>
              <w:t>5.1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Corta-Mato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_Toc423473537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19</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8" w:history="1">
            <w:r w:rsidR="00415231" w:rsidRPr="00415231">
              <w:rPr>
                <w:rStyle w:val="Hiperligao"/>
                <w:rFonts w:ascii="Times New Roman" w:hAnsi="Times New Roman" w:cs="Times New Roman"/>
                <w:noProof/>
                <w:sz w:val="24"/>
                <w:szCs w:val="24"/>
              </w:rPr>
              <w:t>5.2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eastAsia="Calibri" w:hAnsi="Times New Roman" w:cs="Times New Roman"/>
                <w:noProof/>
                <w:sz w:val="24"/>
                <w:szCs w:val="24"/>
              </w:rPr>
              <w:t>Torneio de Andebol</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_Toc423473538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20</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39" w:history="1">
            <w:r w:rsidR="00415231" w:rsidRPr="00415231">
              <w:rPr>
                <w:rStyle w:val="Hiperligao"/>
                <w:rFonts w:ascii="Times New Roman" w:eastAsia="Calibri" w:hAnsi="Times New Roman" w:cs="Times New Roman"/>
                <w:noProof/>
                <w:sz w:val="24"/>
                <w:szCs w:val="24"/>
              </w:rPr>
              <w:t>5.3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eastAsia="Calibri" w:hAnsi="Times New Roman" w:cs="Times New Roman"/>
                <w:noProof/>
                <w:sz w:val="24"/>
                <w:szCs w:val="24"/>
              </w:rPr>
              <w:t>Torneio de basquetebol 3x3</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_Toc423473539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21</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0" w:history="1">
            <w:r w:rsidR="00415231" w:rsidRPr="00415231">
              <w:rPr>
                <w:rStyle w:val="Hiperligao"/>
                <w:rFonts w:ascii="Times New Roman" w:hAnsi="Times New Roman" w:cs="Times New Roman"/>
                <w:noProof/>
                <w:sz w:val="24"/>
                <w:szCs w:val="24"/>
              </w:rPr>
              <w:t>5.4</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Torneio da Fase Distrital de Basquetebol 3x3</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_Toc423473540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21</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1" w:history="1">
            <w:r w:rsidR="00415231" w:rsidRPr="00415231">
              <w:rPr>
                <w:rStyle w:val="Hiperligao"/>
                <w:rFonts w:ascii="Times New Roman" w:hAnsi="Times New Roman" w:cs="Times New Roman"/>
                <w:noProof/>
                <w:sz w:val="24"/>
                <w:szCs w:val="24"/>
              </w:rPr>
              <w:t>5.5</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Corta-Mato Distrital</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_Toc423473541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2" w:history="1">
            <w:r w:rsidR="00415231" w:rsidRPr="00415231">
              <w:rPr>
                <w:rStyle w:val="Hiperligao"/>
                <w:rFonts w:ascii="Times New Roman" w:hAnsi="Times New Roman" w:cs="Times New Roman"/>
                <w:noProof/>
                <w:sz w:val="24"/>
                <w:szCs w:val="24"/>
              </w:rPr>
              <w:t>5.6</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Mega Sprint/ Mega Salto/ Mega KM</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_Toc423473542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3" w:history="1">
            <w:r w:rsidR="00415231" w:rsidRPr="00415231">
              <w:rPr>
                <w:rStyle w:val="Hiperligao"/>
                <w:rFonts w:ascii="Times New Roman" w:hAnsi="Times New Roman" w:cs="Times New Roman"/>
                <w:noProof/>
                <w:sz w:val="24"/>
                <w:szCs w:val="24"/>
                <w:bdr w:val="none" w:sz="0" w:space="0" w:color="auto" w:frame="1"/>
              </w:rPr>
              <w:t>5.7</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Torneio de Corfebol</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_Toc423473543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24</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4" w:history="1">
            <w:r w:rsidR="00415231" w:rsidRPr="00415231">
              <w:rPr>
                <w:rStyle w:val="Hiperligao"/>
                <w:rFonts w:ascii="Times New Roman" w:eastAsia="Calibri" w:hAnsi="Times New Roman" w:cs="Times New Roman"/>
                <w:noProof/>
                <w:sz w:val="24"/>
                <w:szCs w:val="24"/>
              </w:rPr>
              <w:t>5.8</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eastAsia="Calibri" w:hAnsi="Times New Roman" w:cs="Times New Roman"/>
                <w:noProof/>
                <w:sz w:val="24"/>
                <w:szCs w:val="24"/>
              </w:rPr>
              <w:t>Torneio de Futsal</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_Toc423473544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25</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45" w:history="1">
            <w:r w:rsidR="00415231" w:rsidRPr="00415231">
              <w:rPr>
                <w:rStyle w:val="Hiperligao"/>
                <w:rFonts w:ascii="Times New Roman" w:hAnsi="Times New Roman" w:cs="Times New Roman"/>
                <w:sz w:val="24"/>
                <w:szCs w:val="24"/>
              </w:rPr>
              <w:t>6</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Área 3 – Relações com a Comunidade</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_Toc423473545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26</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6" w:history="1">
            <w:r w:rsidR="00415231" w:rsidRPr="00415231">
              <w:rPr>
                <w:rStyle w:val="Hiperligao"/>
                <w:rFonts w:ascii="Times New Roman" w:hAnsi="Times New Roman" w:cs="Times New Roman"/>
                <w:noProof/>
                <w:sz w:val="24"/>
                <w:szCs w:val="24"/>
                <w:lang w:eastAsia="pt-PT"/>
              </w:rPr>
              <w:t>6.1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Direção de Escola</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_Toc423473546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26</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7" w:history="1">
            <w:r w:rsidR="00415231" w:rsidRPr="00415231">
              <w:rPr>
                <w:rStyle w:val="Hiperligao"/>
                <w:rFonts w:ascii="Times New Roman" w:hAnsi="Times New Roman" w:cs="Times New Roman"/>
                <w:noProof/>
                <w:sz w:val="24"/>
                <w:szCs w:val="24"/>
                <w:lang w:eastAsia="pt-PT"/>
              </w:rPr>
              <w:t>6.2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Supervisor/Orientador de Estágio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_Toc423473547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26</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8" w:history="1">
            <w:r w:rsidR="00415231" w:rsidRPr="00415231">
              <w:rPr>
                <w:rStyle w:val="Hiperligao"/>
                <w:rFonts w:ascii="Times New Roman" w:hAnsi="Times New Roman" w:cs="Times New Roman"/>
                <w:noProof/>
                <w:sz w:val="24"/>
                <w:szCs w:val="24"/>
                <w:lang w:eastAsia="pt-PT"/>
              </w:rPr>
              <w:t>6.3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Núcleo de estágio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_Toc423473548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27</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49" w:history="1">
            <w:r w:rsidR="00415231" w:rsidRPr="00415231">
              <w:rPr>
                <w:rStyle w:val="Hiperligao"/>
                <w:rFonts w:ascii="Times New Roman" w:hAnsi="Times New Roman" w:cs="Times New Roman"/>
                <w:noProof/>
                <w:sz w:val="24"/>
                <w:szCs w:val="24"/>
                <w:lang w:eastAsia="pt-PT"/>
              </w:rPr>
              <w:t>6.4</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Grupo de Educação Física</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_Toc423473549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27</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50" w:history="1">
            <w:r w:rsidR="00415231" w:rsidRPr="00415231">
              <w:rPr>
                <w:rStyle w:val="Hiperligao"/>
                <w:rFonts w:ascii="Times New Roman" w:hAnsi="Times New Roman" w:cs="Times New Roman"/>
                <w:noProof/>
                <w:sz w:val="24"/>
                <w:szCs w:val="24"/>
                <w:lang w:eastAsia="pt-PT"/>
              </w:rPr>
              <w:t>6.5</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Grupo Docente</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_Toc423473550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27</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51" w:history="1">
            <w:r w:rsidR="00415231" w:rsidRPr="00415231">
              <w:rPr>
                <w:rStyle w:val="Hiperligao"/>
                <w:rFonts w:ascii="Times New Roman" w:hAnsi="Times New Roman" w:cs="Times New Roman"/>
                <w:sz w:val="24"/>
                <w:szCs w:val="24"/>
              </w:rPr>
              <w:t>7</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Área 4: Desenvolvimento Pessoal/Profissional</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_Toc423473551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29</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52" w:history="1">
            <w:r w:rsidR="00415231" w:rsidRPr="00415231">
              <w:rPr>
                <w:rStyle w:val="Hiperligao"/>
                <w:rFonts w:ascii="Times New Roman" w:hAnsi="Times New Roman" w:cs="Times New Roman"/>
                <w:sz w:val="24"/>
                <w:szCs w:val="24"/>
              </w:rPr>
              <w:t>8</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Conclusão</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_Toc423473552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32</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Style w:val="Hiperligao"/>
              <w:rFonts w:ascii="Times New Roman" w:hAnsi="Times New Roman" w:cs="Times New Roman"/>
              <w:sz w:val="24"/>
              <w:szCs w:val="24"/>
            </w:rPr>
          </w:pPr>
          <w:hyperlink w:anchor="_Toc423473553" w:history="1">
            <w:r w:rsidR="00415231" w:rsidRPr="00415231">
              <w:rPr>
                <w:rStyle w:val="Hiperligao"/>
                <w:rFonts w:ascii="Times New Roman" w:hAnsi="Times New Roman" w:cs="Times New Roman"/>
                <w:sz w:val="24"/>
                <w:szCs w:val="24"/>
              </w:rPr>
              <w:t>9</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Referências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_Toc423473553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33</w:t>
            </w:r>
            <w:r w:rsidRPr="00415231">
              <w:rPr>
                <w:rFonts w:ascii="Times New Roman" w:hAnsi="Times New Roman" w:cs="Times New Roman"/>
                <w:webHidden/>
                <w:sz w:val="24"/>
                <w:szCs w:val="24"/>
              </w:rPr>
              <w:fldChar w:fldCharType="end"/>
            </w:r>
          </w:hyperlink>
        </w:p>
        <w:p w:rsidR="00415231" w:rsidRDefault="00415231" w:rsidP="00092D72">
          <w:pPr>
            <w:spacing w:after="0" w:line="360" w:lineRule="auto"/>
            <w:rPr>
              <w:rFonts w:ascii="Times New Roman" w:hAnsi="Times New Roman" w:cs="Times New Roman"/>
              <w:sz w:val="24"/>
              <w:szCs w:val="24"/>
            </w:rPr>
          </w:pPr>
          <w:r w:rsidRPr="00415231">
            <w:rPr>
              <w:rFonts w:ascii="Times New Roman" w:hAnsi="Times New Roman" w:cs="Times New Roman"/>
              <w:b/>
              <w:sz w:val="24"/>
              <w:szCs w:val="24"/>
            </w:rPr>
            <w:t>Capitulo II - Relatório Científico</w:t>
          </w:r>
          <w:r w:rsidRPr="00415231">
            <w:rPr>
              <w:rFonts w:ascii="Times New Roman" w:hAnsi="Times New Roman" w:cs="Times New Roman"/>
              <w:sz w:val="24"/>
              <w:szCs w:val="24"/>
            </w:rPr>
            <w:t xml:space="preserve"> …………………………………………………</w:t>
          </w:r>
          <w:r>
            <w:rPr>
              <w:rFonts w:ascii="Times New Roman" w:hAnsi="Times New Roman" w:cs="Times New Roman"/>
              <w:sz w:val="24"/>
              <w:szCs w:val="24"/>
            </w:rPr>
            <w:t>....</w:t>
          </w:r>
          <w:r w:rsidRPr="00415231">
            <w:rPr>
              <w:rFonts w:ascii="Times New Roman" w:hAnsi="Times New Roman" w:cs="Times New Roman"/>
              <w:sz w:val="24"/>
              <w:szCs w:val="24"/>
            </w:rPr>
            <w:t>35</w:t>
          </w:r>
        </w:p>
        <w:p w:rsidR="00A7551C" w:rsidRPr="00D06AF1" w:rsidRDefault="00A7551C" w:rsidP="00092D72">
          <w:pPr>
            <w:spacing w:after="0" w:line="360" w:lineRule="auto"/>
            <w:rPr>
              <w:rFonts w:ascii="Times New Roman" w:hAnsi="Times New Roman" w:cs="Times New Roman"/>
              <w:sz w:val="24"/>
              <w:szCs w:val="24"/>
            </w:rPr>
          </w:pPr>
          <w:r w:rsidRPr="00D06AF1">
            <w:rPr>
              <w:rFonts w:ascii="Times New Roman" w:hAnsi="Times New Roman" w:cs="Times New Roman"/>
              <w:sz w:val="24"/>
              <w:szCs w:val="24"/>
            </w:rPr>
            <w:t>Resu</w:t>
          </w:r>
          <w:r w:rsidR="00D336D2" w:rsidRPr="00D06AF1">
            <w:rPr>
              <w:rFonts w:ascii="Times New Roman" w:hAnsi="Times New Roman" w:cs="Times New Roman"/>
              <w:sz w:val="24"/>
              <w:szCs w:val="24"/>
            </w:rPr>
            <w:t>mo ………………………………………………………………………………...IX</w:t>
          </w:r>
        </w:p>
        <w:p w:rsidR="00A7551C" w:rsidRPr="00D336D2" w:rsidRDefault="00A7551C" w:rsidP="00092D72">
          <w:pPr>
            <w:spacing w:after="0" w:line="360" w:lineRule="auto"/>
            <w:rPr>
              <w:rFonts w:ascii="Times New Roman" w:hAnsi="Times New Roman" w:cs="Times New Roman"/>
              <w:sz w:val="24"/>
              <w:szCs w:val="24"/>
              <w:lang w:val="fr-FR"/>
            </w:rPr>
          </w:pPr>
          <w:r w:rsidRPr="00D336D2">
            <w:rPr>
              <w:rFonts w:ascii="Times New Roman" w:hAnsi="Times New Roman" w:cs="Times New Roman"/>
              <w:sz w:val="24"/>
              <w:szCs w:val="24"/>
              <w:lang w:val="fr-FR"/>
            </w:rPr>
            <w:t>Abstrat</w:t>
          </w:r>
          <w:r w:rsidR="00D336D2">
            <w:rPr>
              <w:rFonts w:ascii="Times New Roman" w:hAnsi="Times New Roman" w:cs="Times New Roman"/>
              <w:sz w:val="24"/>
              <w:szCs w:val="24"/>
              <w:lang w:val="fr-FR"/>
            </w:rPr>
            <w:t xml:space="preserve"> ………………………………………………………………………………….</w:t>
          </w:r>
          <w:r w:rsidR="00D336D2" w:rsidRPr="00D336D2">
            <w:rPr>
              <w:rFonts w:ascii="Times New Roman" w:hAnsi="Times New Roman" w:cs="Times New Roman"/>
              <w:sz w:val="24"/>
              <w:szCs w:val="24"/>
              <w:lang w:val="fr-FR"/>
            </w:rPr>
            <w:t>X</w:t>
          </w:r>
        </w:p>
        <w:p w:rsidR="00A7551C" w:rsidRPr="00D336D2" w:rsidRDefault="00A7551C" w:rsidP="00092D72">
          <w:pPr>
            <w:spacing w:after="0" w:line="360" w:lineRule="auto"/>
            <w:rPr>
              <w:rFonts w:ascii="Times New Roman" w:hAnsi="Times New Roman" w:cs="Times New Roman"/>
              <w:sz w:val="24"/>
              <w:szCs w:val="24"/>
              <w:lang w:val="fr-FR"/>
            </w:rPr>
          </w:pPr>
          <w:r w:rsidRPr="00D336D2">
            <w:rPr>
              <w:rFonts w:ascii="Times New Roman" w:hAnsi="Times New Roman" w:cs="Times New Roman"/>
              <w:sz w:val="24"/>
              <w:szCs w:val="24"/>
              <w:lang w:val="fr-FR"/>
            </w:rPr>
            <w:t>Résumé</w:t>
          </w:r>
          <w:r w:rsidR="00D336D2">
            <w:rPr>
              <w:rFonts w:ascii="Times New Roman" w:hAnsi="Times New Roman" w:cs="Times New Roman"/>
              <w:sz w:val="24"/>
              <w:szCs w:val="24"/>
              <w:lang w:val="fr-FR"/>
            </w:rPr>
            <w:t xml:space="preserve"> ………………………………………………………………………………...XI</w:t>
          </w:r>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54" w:history="1">
            <w:r w:rsidR="00415231" w:rsidRPr="00415231">
              <w:rPr>
                <w:rStyle w:val="Hiperligao"/>
                <w:rFonts w:ascii="Times New Roman" w:hAnsi="Times New Roman" w:cs="Times New Roman"/>
                <w:sz w:val="24"/>
                <w:szCs w:val="24"/>
              </w:rPr>
              <w:t>1</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Introdução</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_Toc423473554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38</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55" w:history="1">
            <w:r w:rsidR="00415231" w:rsidRPr="00415231">
              <w:rPr>
                <w:rStyle w:val="Hiperligao"/>
                <w:rFonts w:ascii="Times New Roman" w:hAnsi="Times New Roman" w:cs="Times New Roman"/>
                <w:sz w:val="24"/>
                <w:szCs w:val="24"/>
              </w:rPr>
              <w:t>2</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Revisão de Literatura</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_Toc423473555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40</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56" w:history="1">
            <w:r w:rsidR="00415231" w:rsidRPr="00415231">
              <w:rPr>
                <w:rStyle w:val="Hiperligao"/>
                <w:rFonts w:ascii="Times New Roman" w:hAnsi="Times New Roman" w:cs="Times New Roman"/>
                <w:sz w:val="24"/>
                <w:szCs w:val="24"/>
              </w:rPr>
              <w:t>3</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Objetivos e hipóteses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_Toc423473556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43</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57" w:history="1">
            <w:r w:rsidR="00415231" w:rsidRPr="00415231">
              <w:rPr>
                <w:rStyle w:val="Hiperligao"/>
                <w:rFonts w:ascii="Times New Roman" w:hAnsi="Times New Roman" w:cs="Times New Roman"/>
                <w:noProof/>
                <w:sz w:val="24"/>
                <w:szCs w:val="24"/>
              </w:rPr>
              <w:t>3.1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Objetivo Geral</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_Toc423473557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58" w:history="1">
            <w:r w:rsidR="00415231" w:rsidRPr="00415231">
              <w:rPr>
                <w:rStyle w:val="Hiperligao"/>
                <w:rFonts w:ascii="Times New Roman" w:hAnsi="Times New Roman" w:cs="Times New Roman"/>
                <w:noProof/>
                <w:sz w:val="24"/>
                <w:szCs w:val="24"/>
              </w:rPr>
              <w:t>3.2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Objetivos Específicos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_Toc423473558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59" w:history="1">
            <w:r w:rsidR="00415231" w:rsidRPr="00415231">
              <w:rPr>
                <w:rStyle w:val="Hiperligao"/>
                <w:rFonts w:ascii="Times New Roman" w:hAnsi="Times New Roman" w:cs="Times New Roman"/>
                <w:noProof/>
                <w:sz w:val="24"/>
                <w:szCs w:val="24"/>
              </w:rPr>
              <w:t>3.3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rPr>
              <w:t>Hipóteses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_Toc423473559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43</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60" w:history="1">
            <w:r w:rsidR="00415231" w:rsidRPr="00415231">
              <w:rPr>
                <w:rStyle w:val="Hiperligao"/>
                <w:rFonts w:ascii="Times New Roman" w:hAnsi="Times New Roman" w:cs="Times New Roman"/>
                <w:sz w:val="24"/>
                <w:szCs w:val="24"/>
              </w:rPr>
              <w:t>4</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Metodologia</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_Toc423473560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44</w:t>
            </w:r>
            <w:r w:rsidRPr="00415231">
              <w:rPr>
                <w:rFonts w:ascii="Times New Roman" w:hAnsi="Times New Roman" w:cs="Times New Roman"/>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61" w:history="1">
            <w:r w:rsidR="00415231" w:rsidRPr="00415231">
              <w:rPr>
                <w:rStyle w:val="Hiperligao"/>
                <w:rFonts w:ascii="Times New Roman" w:hAnsi="Times New Roman" w:cs="Times New Roman"/>
                <w:noProof/>
                <w:sz w:val="24"/>
                <w:szCs w:val="24"/>
                <w:lang w:eastAsia="pt-PT"/>
              </w:rPr>
              <w:t>4.1</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Participantes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_Toc423473561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44</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62" w:history="1">
            <w:r w:rsidR="00415231" w:rsidRPr="00415231">
              <w:rPr>
                <w:rStyle w:val="Hiperligao"/>
                <w:rFonts w:ascii="Times New Roman" w:hAnsi="Times New Roman" w:cs="Times New Roman"/>
                <w:noProof/>
                <w:sz w:val="24"/>
                <w:szCs w:val="24"/>
                <w:lang w:eastAsia="pt-PT"/>
              </w:rPr>
              <w:t>4.2</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Instrumento</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_Toc423473562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44</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63" w:history="1">
            <w:r w:rsidR="00415231" w:rsidRPr="00415231">
              <w:rPr>
                <w:rStyle w:val="Hiperligao"/>
                <w:rFonts w:ascii="Times New Roman" w:hAnsi="Times New Roman" w:cs="Times New Roman"/>
                <w:noProof/>
                <w:sz w:val="24"/>
                <w:szCs w:val="24"/>
                <w:lang w:eastAsia="pt-PT"/>
              </w:rPr>
              <w:t>4.3</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Procedimentos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_Toc423473563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45</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2"/>
            <w:tabs>
              <w:tab w:val="left" w:pos="880"/>
              <w:tab w:val="right" w:leader="dot" w:pos="8494"/>
            </w:tabs>
            <w:spacing w:after="0" w:line="360" w:lineRule="auto"/>
            <w:rPr>
              <w:rFonts w:ascii="Times New Roman" w:eastAsiaTheme="minorEastAsia" w:hAnsi="Times New Roman" w:cs="Times New Roman"/>
              <w:noProof/>
              <w:sz w:val="24"/>
              <w:szCs w:val="24"/>
              <w:lang w:eastAsia="pt-PT"/>
            </w:rPr>
          </w:pPr>
          <w:hyperlink w:anchor="_Toc423473564" w:history="1">
            <w:r w:rsidR="00415231" w:rsidRPr="00415231">
              <w:rPr>
                <w:rStyle w:val="Hiperligao"/>
                <w:rFonts w:ascii="Times New Roman" w:hAnsi="Times New Roman" w:cs="Times New Roman"/>
                <w:noProof/>
                <w:sz w:val="24"/>
                <w:szCs w:val="24"/>
                <w:lang w:eastAsia="pt-PT"/>
              </w:rPr>
              <w:t>4.4</w:t>
            </w:r>
            <w:r w:rsidR="00415231" w:rsidRPr="00415231">
              <w:rPr>
                <w:rFonts w:ascii="Times New Roman" w:eastAsiaTheme="minorEastAsia" w:hAnsi="Times New Roman" w:cs="Times New Roman"/>
                <w:noProof/>
                <w:sz w:val="24"/>
                <w:szCs w:val="24"/>
                <w:lang w:eastAsia="pt-PT"/>
              </w:rPr>
              <w:tab/>
            </w:r>
            <w:r w:rsidR="00415231" w:rsidRPr="00415231">
              <w:rPr>
                <w:rStyle w:val="Hiperligao"/>
                <w:rFonts w:ascii="Times New Roman" w:hAnsi="Times New Roman" w:cs="Times New Roman"/>
                <w:noProof/>
                <w:sz w:val="24"/>
                <w:szCs w:val="24"/>
                <w:lang w:eastAsia="pt-PT"/>
              </w:rPr>
              <w:t>Tratamento dos Dados</w:t>
            </w:r>
            <w:r w:rsidR="00415231" w:rsidRPr="00415231">
              <w:rPr>
                <w:rFonts w:ascii="Times New Roman" w:hAnsi="Times New Roman" w:cs="Times New Roman"/>
                <w:noProof/>
                <w:webHidden/>
                <w:sz w:val="24"/>
                <w:szCs w:val="24"/>
              </w:rPr>
              <w:tab/>
            </w:r>
            <w:r w:rsidRPr="00415231">
              <w:rPr>
                <w:rFonts w:ascii="Times New Roman" w:hAnsi="Times New Roman" w:cs="Times New Roman"/>
                <w:noProof/>
                <w:webHidden/>
                <w:sz w:val="24"/>
                <w:szCs w:val="24"/>
              </w:rPr>
              <w:fldChar w:fldCharType="begin"/>
            </w:r>
            <w:r w:rsidR="00415231" w:rsidRPr="00415231">
              <w:rPr>
                <w:rFonts w:ascii="Times New Roman" w:hAnsi="Times New Roman" w:cs="Times New Roman"/>
                <w:noProof/>
                <w:webHidden/>
                <w:sz w:val="24"/>
                <w:szCs w:val="24"/>
              </w:rPr>
              <w:instrText xml:space="preserve"> PAGEREF _Toc423473564 \h </w:instrText>
            </w:r>
            <w:r w:rsidRPr="00415231">
              <w:rPr>
                <w:rFonts w:ascii="Times New Roman" w:hAnsi="Times New Roman" w:cs="Times New Roman"/>
                <w:noProof/>
                <w:webHidden/>
                <w:sz w:val="24"/>
                <w:szCs w:val="24"/>
              </w:rPr>
            </w:r>
            <w:r w:rsidRPr="00415231">
              <w:rPr>
                <w:rFonts w:ascii="Times New Roman" w:hAnsi="Times New Roman" w:cs="Times New Roman"/>
                <w:noProof/>
                <w:webHidden/>
                <w:sz w:val="24"/>
                <w:szCs w:val="24"/>
              </w:rPr>
              <w:fldChar w:fldCharType="separate"/>
            </w:r>
            <w:r w:rsidR="0093745A">
              <w:rPr>
                <w:rFonts w:ascii="Times New Roman" w:hAnsi="Times New Roman" w:cs="Times New Roman"/>
                <w:noProof/>
                <w:webHidden/>
                <w:sz w:val="24"/>
                <w:szCs w:val="24"/>
              </w:rPr>
              <w:t>46</w:t>
            </w:r>
            <w:r w:rsidRPr="00415231">
              <w:rPr>
                <w:rFonts w:ascii="Times New Roman" w:hAnsi="Times New Roman" w:cs="Times New Roman"/>
                <w:noProof/>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65" w:history="1">
            <w:r w:rsidR="00415231" w:rsidRPr="00415231">
              <w:rPr>
                <w:rStyle w:val="Hiperligao"/>
                <w:rFonts w:ascii="Times New Roman" w:eastAsia="Calibri" w:hAnsi="Times New Roman" w:cs="Times New Roman"/>
                <w:sz w:val="24"/>
                <w:szCs w:val="24"/>
              </w:rPr>
              <w:t>5</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eastAsia="Calibri" w:hAnsi="Times New Roman" w:cs="Times New Roman"/>
                <w:sz w:val="24"/>
                <w:szCs w:val="24"/>
              </w:rPr>
              <w:t>Apresentação dos resultados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_Toc423473565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47</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66" w:history="1">
            <w:r w:rsidR="00415231" w:rsidRPr="00415231">
              <w:rPr>
                <w:rStyle w:val="Hiperligao"/>
                <w:rFonts w:ascii="Times New Roman" w:hAnsi="Times New Roman" w:cs="Times New Roman"/>
                <w:sz w:val="24"/>
                <w:szCs w:val="24"/>
              </w:rPr>
              <w:t>6</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Discussão de resultados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_Toc423473566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53</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67" w:history="1">
            <w:r w:rsidR="00415231" w:rsidRPr="00415231">
              <w:rPr>
                <w:rStyle w:val="Hiperligao"/>
                <w:rFonts w:ascii="Times New Roman" w:hAnsi="Times New Roman" w:cs="Times New Roman"/>
                <w:sz w:val="24"/>
                <w:szCs w:val="24"/>
              </w:rPr>
              <w:t>7</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Conclusão</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_Toc423473567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55</w:t>
            </w:r>
            <w:r w:rsidRPr="00415231">
              <w:rPr>
                <w:rFonts w:ascii="Times New Roman" w:hAnsi="Times New Roman" w:cs="Times New Roman"/>
                <w:webHidden/>
                <w:sz w:val="24"/>
                <w:szCs w:val="24"/>
              </w:rPr>
              <w:fldChar w:fldCharType="end"/>
            </w:r>
          </w:hyperlink>
        </w:p>
        <w:p w:rsidR="00415231" w:rsidRPr="00415231" w:rsidRDefault="007A21D1" w:rsidP="00092D72">
          <w:pPr>
            <w:pStyle w:val="ndice1"/>
            <w:spacing w:after="0"/>
            <w:rPr>
              <w:rFonts w:ascii="Times New Roman" w:eastAsiaTheme="minorEastAsia" w:hAnsi="Times New Roman" w:cs="Times New Roman"/>
              <w:color w:val="auto"/>
              <w:sz w:val="24"/>
              <w:szCs w:val="24"/>
              <w:lang w:eastAsia="pt-PT"/>
            </w:rPr>
          </w:pPr>
          <w:hyperlink w:anchor="_Toc423473568" w:history="1">
            <w:r w:rsidR="00415231" w:rsidRPr="00415231">
              <w:rPr>
                <w:rStyle w:val="Hiperligao"/>
                <w:rFonts w:ascii="Times New Roman" w:hAnsi="Times New Roman" w:cs="Times New Roman"/>
                <w:sz w:val="24"/>
                <w:szCs w:val="24"/>
              </w:rPr>
              <w:t>8</w:t>
            </w:r>
            <w:r w:rsidR="00415231" w:rsidRPr="00415231">
              <w:rPr>
                <w:rFonts w:ascii="Times New Roman" w:eastAsiaTheme="minorEastAsia" w:hAnsi="Times New Roman" w:cs="Times New Roman"/>
                <w:color w:val="auto"/>
                <w:sz w:val="24"/>
                <w:szCs w:val="24"/>
                <w:lang w:eastAsia="pt-PT"/>
              </w:rPr>
              <w:tab/>
            </w:r>
            <w:r w:rsidR="00415231" w:rsidRPr="00415231">
              <w:rPr>
                <w:rStyle w:val="Hiperligao"/>
                <w:rFonts w:ascii="Times New Roman" w:hAnsi="Times New Roman" w:cs="Times New Roman"/>
                <w:sz w:val="24"/>
                <w:szCs w:val="24"/>
              </w:rPr>
              <w:t>Referências</w:t>
            </w:r>
            <w:r w:rsidR="00415231" w:rsidRPr="00415231">
              <w:rPr>
                <w:rFonts w:ascii="Times New Roman" w:hAnsi="Times New Roman" w:cs="Times New Roman"/>
                <w:webHidden/>
                <w:sz w:val="24"/>
                <w:szCs w:val="24"/>
              </w:rPr>
              <w:tab/>
            </w:r>
            <w:r w:rsidRPr="00415231">
              <w:rPr>
                <w:rFonts w:ascii="Times New Roman" w:hAnsi="Times New Roman" w:cs="Times New Roman"/>
                <w:webHidden/>
                <w:sz w:val="24"/>
                <w:szCs w:val="24"/>
              </w:rPr>
              <w:fldChar w:fldCharType="begin"/>
            </w:r>
            <w:r w:rsidR="00415231" w:rsidRPr="00415231">
              <w:rPr>
                <w:rFonts w:ascii="Times New Roman" w:hAnsi="Times New Roman" w:cs="Times New Roman"/>
                <w:webHidden/>
                <w:sz w:val="24"/>
                <w:szCs w:val="24"/>
              </w:rPr>
              <w:instrText xml:space="preserve"> PAGEREF _Toc423473568 \h </w:instrText>
            </w:r>
            <w:r w:rsidRPr="00415231">
              <w:rPr>
                <w:rFonts w:ascii="Times New Roman" w:hAnsi="Times New Roman" w:cs="Times New Roman"/>
                <w:webHidden/>
                <w:sz w:val="24"/>
                <w:szCs w:val="24"/>
              </w:rPr>
            </w:r>
            <w:r w:rsidRPr="00415231">
              <w:rPr>
                <w:rFonts w:ascii="Times New Roman" w:hAnsi="Times New Roman" w:cs="Times New Roman"/>
                <w:webHidden/>
                <w:sz w:val="24"/>
                <w:szCs w:val="24"/>
              </w:rPr>
              <w:fldChar w:fldCharType="separate"/>
            </w:r>
            <w:r w:rsidR="0093745A">
              <w:rPr>
                <w:rFonts w:ascii="Times New Roman" w:hAnsi="Times New Roman" w:cs="Times New Roman"/>
                <w:webHidden/>
                <w:sz w:val="24"/>
                <w:szCs w:val="24"/>
              </w:rPr>
              <w:t>56</w:t>
            </w:r>
            <w:r w:rsidRPr="00415231">
              <w:rPr>
                <w:rFonts w:ascii="Times New Roman" w:hAnsi="Times New Roman" w:cs="Times New Roman"/>
                <w:webHidden/>
                <w:sz w:val="24"/>
                <w:szCs w:val="24"/>
              </w:rPr>
              <w:fldChar w:fldCharType="end"/>
            </w:r>
          </w:hyperlink>
        </w:p>
        <w:p w:rsidR="00415231" w:rsidRDefault="007A21D1" w:rsidP="00092D72">
          <w:pPr>
            <w:spacing w:after="0" w:line="360" w:lineRule="auto"/>
          </w:pPr>
          <w:r w:rsidRPr="00415231">
            <w:rPr>
              <w:rFonts w:ascii="Times New Roman" w:hAnsi="Times New Roman" w:cs="Times New Roman"/>
              <w:sz w:val="24"/>
              <w:szCs w:val="24"/>
            </w:rPr>
            <w:fldChar w:fldCharType="end"/>
          </w:r>
        </w:p>
      </w:sdtContent>
    </w:sdt>
    <w:p w:rsidR="008B2A33" w:rsidRDefault="008B2A33"/>
    <w:p w:rsidR="00B6622B" w:rsidRPr="00481613" w:rsidRDefault="00B6622B" w:rsidP="00481613">
      <w:pPr>
        <w:rPr>
          <w:rFonts w:ascii="Arial" w:hAnsi="Arial" w:cs="Arial"/>
        </w:rPr>
        <w:sectPr w:rsidR="00B6622B" w:rsidRPr="00481613" w:rsidSect="00BB148E">
          <w:headerReference w:type="default" r:id="rId12"/>
          <w:pgSz w:w="11906" w:h="16838"/>
          <w:pgMar w:top="1701" w:right="1701" w:bottom="1701" w:left="1701" w:header="708" w:footer="708" w:gutter="0"/>
          <w:pgNumType w:fmt="upperRoman"/>
          <w:cols w:space="708"/>
          <w:docGrid w:linePitch="360"/>
        </w:sectPr>
      </w:pPr>
    </w:p>
    <w:p w:rsidR="00B6622B" w:rsidRPr="00092D72" w:rsidRDefault="00B6622B" w:rsidP="00092D72">
      <w:pPr>
        <w:pStyle w:val="ndicedeilustraes"/>
        <w:tabs>
          <w:tab w:val="right" w:leader="dot" w:pos="8494"/>
        </w:tabs>
        <w:spacing w:line="360" w:lineRule="auto"/>
        <w:rPr>
          <w:rFonts w:ascii="Times New Roman" w:hAnsi="Times New Roman" w:cs="Times New Roman"/>
          <w:b/>
          <w:sz w:val="28"/>
          <w:szCs w:val="28"/>
        </w:rPr>
      </w:pPr>
      <w:r w:rsidRPr="00092D72">
        <w:rPr>
          <w:rFonts w:ascii="Times New Roman" w:hAnsi="Times New Roman" w:cs="Times New Roman"/>
          <w:b/>
          <w:sz w:val="28"/>
          <w:szCs w:val="28"/>
        </w:rPr>
        <w:lastRenderedPageBreak/>
        <w:t xml:space="preserve">Índice de </w:t>
      </w:r>
      <w:r w:rsidR="00C84CA5" w:rsidRPr="00092D72">
        <w:rPr>
          <w:rFonts w:ascii="Times New Roman" w:hAnsi="Times New Roman" w:cs="Times New Roman"/>
          <w:b/>
          <w:sz w:val="28"/>
          <w:szCs w:val="28"/>
        </w:rPr>
        <w:t>F</w:t>
      </w:r>
      <w:r w:rsidRPr="00092D72">
        <w:rPr>
          <w:rFonts w:ascii="Times New Roman" w:hAnsi="Times New Roman" w:cs="Times New Roman"/>
          <w:b/>
          <w:sz w:val="28"/>
          <w:szCs w:val="28"/>
        </w:rPr>
        <w:t xml:space="preserve">iguras </w:t>
      </w:r>
    </w:p>
    <w:p w:rsidR="001A1B06" w:rsidRPr="00092D72" w:rsidRDefault="001A1B06" w:rsidP="00092D72">
      <w:pPr>
        <w:spacing w:after="0" w:line="360" w:lineRule="auto"/>
        <w:rPr>
          <w:rFonts w:ascii="Times New Roman" w:hAnsi="Times New Roman" w:cs="Times New Roman"/>
        </w:rPr>
      </w:pPr>
    </w:p>
    <w:p w:rsidR="001A1B06"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r w:rsidRPr="00092D72">
        <w:rPr>
          <w:rFonts w:ascii="Times New Roman" w:hAnsi="Times New Roman" w:cs="Times New Roman"/>
          <w:b/>
        </w:rPr>
        <w:fldChar w:fldCharType="begin"/>
      </w:r>
      <w:r w:rsidR="001A1B06" w:rsidRPr="00092D72">
        <w:rPr>
          <w:rFonts w:ascii="Times New Roman" w:hAnsi="Times New Roman" w:cs="Times New Roman"/>
          <w:b/>
        </w:rPr>
        <w:instrText xml:space="preserve"> TOC \h \z \c "Ilustração" </w:instrText>
      </w:r>
      <w:r w:rsidRPr="00092D72">
        <w:rPr>
          <w:rFonts w:ascii="Times New Roman" w:hAnsi="Times New Roman" w:cs="Times New Roman"/>
          <w:b/>
        </w:rPr>
        <w:fldChar w:fldCharType="separate"/>
      </w:r>
      <w:hyperlink r:id="rId13" w:anchor="_Toc419839140" w:history="1">
        <w:r w:rsidR="001A1B06" w:rsidRPr="00092D72">
          <w:rPr>
            <w:rStyle w:val="Hiperligao"/>
            <w:rFonts w:ascii="Times New Roman" w:hAnsi="Times New Roman" w:cs="Times New Roman"/>
            <w:noProof/>
            <w:sz w:val="24"/>
          </w:rPr>
          <w:t>Figura 1 - Escola E.B 2/3 de Pedrouços</w:t>
        </w:r>
        <w:r w:rsidR="001A1B06"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1A1B06" w:rsidRPr="00092D72">
          <w:rPr>
            <w:rFonts w:ascii="Times New Roman" w:hAnsi="Times New Roman" w:cs="Times New Roman"/>
            <w:noProof/>
            <w:webHidden/>
            <w:sz w:val="24"/>
          </w:rPr>
          <w:instrText xml:space="preserve"> PAGEREF _Toc419839140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6</w:t>
        </w:r>
        <w:r w:rsidRPr="00092D72">
          <w:rPr>
            <w:rFonts w:ascii="Times New Roman" w:hAnsi="Times New Roman" w:cs="Times New Roman"/>
            <w:noProof/>
            <w:webHidden/>
            <w:sz w:val="24"/>
          </w:rPr>
          <w:fldChar w:fldCharType="end"/>
        </w:r>
      </w:hyperlink>
    </w:p>
    <w:p w:rsidR="0054753A" w:rsidRPr="00092D72" w:rsidRDefault="007A21D1" w:rsidP="00092D72">
      <w:pPr>
        <w:spacing w:after="0" w:line="360" w:lineRule="auto"/>
        <w:jc w:val="both"/>
        <w:rPr>
          <w:rFonts w:ascii="Times New Roman" w:hAnsi="Times New Roman" w:cs="Times New Roman"/>
          <w:b/>
        </w:rPr>
      </w:pPr>
      <w:r w:rsidRPr="00092D72">
        <w:rPr>
          <w:rFonts w:ascii="Times New Roman" w:hAnsi="Times New Roman" w:cs="Times New Roman"/>
          <w:b/>
        </w:rPr>
        <w:fldChar w:fldCharType="end"/>
      </w:r>
    </w:p>
    <w:p w:rsidR="001A1B06" w:rsidRPr="00092D72" w:rsidRDefault="00B6622B" w:rsidP="00092D72">
      <w:pPr>
        <w:spacing w:after="0" w:line="360" w:lineRule="auto"/>
        <w:jc w:val="both"/>
        <w:rPr>
          <w:rFonts w:ascii="Times New Roman" w:hAnsi="Times New Roman" w:cs="Times New Roman"/>
          <w:b/>
          <w:sz w:val="28"/>
          <w:szCs w:val="28"/>
        </w:rPr>
      </w:pPr>
      <w:r w:rsidRPr="00092D72">
        <w:rPr>
          <w:rFonts w:ascii="Times New Roman" w:hAnsi="Times New Roman" w:cs="Times New Roman"/>
          <w:b/>
          <w:sz w:val="28"/>
          <w:szCs w:val="28"/>
        </w:rPr>
        <w:t>Índice de Tabelas</w:t>
      </w:r>
    </w:p>
    <w:p w:rsidR="00415231" w:rsidRPr="00092D72" w:rsidRDefault="007A21D1" w:rsidP="00092D72">
      <w:pPr>
        <w:pStyle w:val="ndicedeilustraes"/>
        <w:tabs>
          <w:tab w:val="right" w:leader="dot" w:pos="8494"/>
        </w:tabs>
        <w:spacing w:line="360" w:lineRule="auto"/>
        <w:rPr>
          <w:rStyle w:val="Hiperligao"/>
          <w:rFonts w:ascii="Times New Roman" w:hAnsi="Times New Roman" w:cs="Times New Roman"/>
          <w:noProof/>
          <w:sz w:val="24"/>
        </w:rPr>
      </w:pPr>
      <w:r w:rsidRPr="00092D72">
        <w:rPr>
          <w:rFonts w:ascii="Times New Roman" w:hAnsi="Times New Roman" w:cs="Times New Roman"/>
          <w:b/>
        </w:rPr>
        <w:fldChar w:fldCharType="begin"/>
      </w:r>
      <w:r w:rsidR="00415231" w:rsidRPr="00092D72">
        <w:rPr>
          <w:rFonts w:ascii="Times New Roman" w:hAnsi="Times New Roman" w:cs="Times New Roman"/>
          <w:b/>
        </w:rPr>
        <w:instrText xml:space="preserve"> TOC \h \z \c "Tabela" </w:instrText>
      </w:r>
      <w:r w:rsidRPr="00092D72">
        <w:rPr>
          <w:rFonts w:ascii="Times New Roman" w:hAnsi="Times New Roman" w:cs="Times New Roman"/>
          <w:b/>
        </w:rPr>
        <w:fldChar w:fldCharType="separate"/>
      </w:r>
      <w:hyperlink w:anchor="_Toc423474168" w:history="1">
        <w:r w:rsidR="00415231" w:rsidRPr="00092D72">
          <w:rPr>
            <w:rStyle w:val="Hiperligao"/>
            <w:rFonts w:ascii="Times New Roman" w:hAnsi="Times New Roman" w:cs="Times New Roman"/>
            <w:noProof/>
            <w:sz w:val="24"/>
          </w:rPr>
          <w:t>Tabela 1- Material disponív</w:t>
        </w:r>
        <w:r w:rsidR="00092D72" w:rsidRPr="00092D72">
          <w:rPr>
            <w:rStyle w:val="Hiperligao"/>
            <w:rFonts w:ascii="Times New Roman" w:hAnsi="Times New Roman" w:cs="Times New Roman"/>
            <w:noProof/>
            <w:sz w:val="24"/>
          </w:rPr>
          <w:t>el na Escola EB 2/3 de Pedrouços</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_Toc423474168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8</w:t>
        </w:r>
        <w:r w:rsidRPr="00092D72">
          <w:rPr>
            <w:rFonts w:ascii="Times New Roman" w:hAnsi="Times New Roman" w:cs="Times New Roman"/>
            <w:noProof/>
            <w:webHidden/>
            <w:sz w:val="24"/>
          </w:rPr>
          <w:fldChar w:fldCharType="end"/>
        </w:r>
      </w:hyperlink>
    </w:p>
    <w:p w:rsidR="00092D72" w:rsidRPr="00092D72" w:rsidRDefault="00092D72" w:rsidP="00092D72">
      <w:pPr>
        <w:spacing w:after="0" w:line="360" w:lineRule="auto"/>
        <w:rPr>
          <w:rFonts w:ascii="Times New Roman" w:hAnsi="Times New Roman" w:cs="Times New Roman"/>
          <w:sz w:val="24"/>
        </w:rPr>
      </w:pPr>
      <w:r w:rsidRPr="00092D72">
        <w:rPr>
          <w:rFonts w:ascii="Times New Roman" w:hAnsi="Times New Roman" w:cs="Times New Roman"/>
          <w:sz w:val="24"/>
        </w:rPr>
        <w:t>Tabela 2 - Distribuição da amostra por idades………………………………………</w:t>
      </w:r>
      <w:r>
        <w:rPr>
          <w:rFonts w:ascii="Times New Roman" w:hAnsi="Times New Roman" w:cs="Times New Roman"/>
          <w:sz w:val="24"/>
        </w:rPr>
        <w:t xml:space="preserve">... </w:t>
      </w:r>
      <w:r w:rsidRPr="00092D72">
        <w:rPr>
          <w:rFonts w:ascii="Times New Roman" w:hAnsi="Times New Roman" w:cs="Times New Roman"/>
          <w:sz w:val="24"/>
        </w:rPr>
        <w:t>44</w:t>
      </w:r>
    </w:p>
    <w:p w:rsidR="00092D72" w:rsidRPr="00092D72" w:rsidRDefault="00092D72" w:rsidP="00092D72">
      <w:pPr>
        <w:spacing w:after="0" w:line="360" w:lineRule="auto"/>
        <w:rPr>
          <w:rFonts w:ascii="Times New Roman" w:hAnsi="Times New Roman" w:cs="Times New Roman"/>
          <w:sz w:val="24"/>
        </w:rPr>
      </w:pPr>
      <w:r w:rsidRPr="00092D72">
        <w:rPr>
          <w:rFonts w:ascii="Times New Roman" w:hAnsi="Times New Roman" w:cs="Times New Roman"/>
          <w:sz w:val="24"/>
        </w:rPr>
        <w:t>Tabela 3</w:t>
      </w:r>
      <w:r>
        <w:rPr>
          <w:rFonts w:ascii="Times New Roman" w:hAnsi="Times New Roman" w:cs="Times New Roman"/>
          <w:sz w:val="24"/>
        </w:rPr>
        <w:t xml:space="preserve"> - Prática de alguma atividade de lazer………………………………………. 47</w:t>
      </w:r>
    </w:p>
    <w:p w:rsidR="00415231" w:rsidRPr="00092D72" w:rsidRDefault="00415231" w:rsidP="00092D72">
      <w:pPr>
        <w:spacing w:after="0" w:line="360" w:lineRule="auto"/>
        <w:rPr>
          <w:rFonts w:ascii="Times New Roman" w:hAnsi="Times New Roman" w:cs="Times New Roman"/>
        </w:rPr>
      </w:pPr>
    </w:p>
    <w:p w:rsidR="00415231" w:rsidRPr="00092D72" w:rsidRDefault="00415231" w:rsidP="00092D72">
      <w:pPr>
        <w:spacing w:after="0" w:line="360" w:lineRule="auto"/>
        <w:rPr>
          <w:rFonts w:ascii="Times New Roman" w:hAnsi="Times New Roman" w:cs="Times New Roman"/>
          <w:b/>
          <w:sz w:val="24"/>
        </w:rPr>
      </w:pPr>
    </w:p>
    <w:p w:rsidR="00415231" w:rsidRPr="00092D72" w:rsidRDefault="00415231" w:rsidP="00092D72">
      <w:pPr>
        <w:spacing w:after="0" w:line="360" w:lineRule="auto"/>
        <w:rPr>
          <w:rFonts w:ascii="Times New Roman" w:hAnsi="Times New Roman" w:cs="Times New Roman"/>
          <w:b/>
          <w:sz w:val="28"/>
        </w:rPr>
      </w:pPr>
      <w:r w:rsidRPr="00092D72">
        <w:rPr>
          <w:rFonts w:ascii="Times New Roman" w:hAnsi="Times New Roman" w:cs="Times New Roman"/>
          <w:b/>
          <w:sz w:val="28"/>
        </w:rPr>
        <w:t>Índice de Gráficos</w:t>
      </w:r>
    </w:p>
    <w:p w:rsidR="00415231"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hyperlink w:anchor="_Toc423474169" w:history="1">
        <w:r w:rsidR="00415231" w:rsidRPr="00092D72">
          <w:rPr>
            <w:rStyle w:val="Hiperligao"/>
            <w:rFonts w:ascii="Times New Roman" w:hAnsi="Times New Roman" w:cs="Times New Roman"/>
            <w:bCs/>
            <w:noProof/>
            <w:sz w:val="24"/>
          </w:rPr>
          <w:t>Gráfico 1 - Razões para a prática da atividade física do G. C.</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_Toc423474169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48</w:t>
        </w:r>
        <w:r w:rsidRPr="00092D72">
          <w:rPr>
            <w:rFonts w:ascii="Times New Roman" w:hAnsi="Times New Roman" w:cs="Times New Roman"/>
            <w:noProof/>
            <w:webHidden/>
            <w:sz w:val="24"/>
          </w:rPr>
          <w:fldChar w:fldCharType="end"/>
        </w:r>
      </w:hyperlink>
    </w:p>
    <w:p w:rsidR="00415231"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hyperlink w:anchor="_Toc423474170" w:history="1">
        <w:r w:rsidR="00415231" w:rsidRPr="00092D72">
          <w:rPr>
            <w:rStyle w:val="Hiperligao"/>
            <w:rFonts w:ascii="Times New Roman" w:hAnsi="Times New Roman" w:cs="Times New Roman"/>
            <w:bCs/>
            <w:noProof/>
            <w:sz w:val="24"/>
          </w:rPr>
          <w:t>Gráfico 2 - Razões para a prática da atividade física do G. I.</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_Toc423474170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49</w:t>
        </w:r>
        <w:r w:rsidRPr="00092D72">
          <w:rPr>
            <w:rFonts w:ascii="Times New Roman" w:hAnsi="Times New Roman" w:cs="Times New Roman"/>
            <w:noProof/>
            <w:webHidden/>
            <w:sz w:val="24"/>
          </w:rPr>
          <w:fldChar w:fldCharType="end"/>
        </w:r>
      </w:hyperlink>
    </w:p>
    <w:p w:rsidR="00415231"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hyperlink w:anchor="_Toc423474171" w:history="1">
        <w:r w:rsidR="00415231" w:rsidRPr="00092D72">
          <w:rPr>
            <w:rStyle w:val="Hiperligao"/>
            <w:rFonts w:ascii="Times New Roman" w:hAnsi="Times New Roman" w:cs="Times New Roman"/>
            <w:bCs/>
            <w:noProof/>
            <w:sz w:val="24"/>
          </w:rPr>
          <w:t>Gráfico 3 - Razões para não prat</w:t>
        </w:r>
        <w:r w:rsidR="00092D72">
          <w:rPr>
            <w:rStyle w:val="Hiperligao"/>
            <w:rFonts w:ascii="Times New Roman" w:hAnsi="Times New Roman" w:cs="Times New Roman"/>
            <w:bCs/>
            <w:noProof/>
            <w:sz w:val="24"/>
          </w:rPr>
          <w:t>icarem atividade física do G.</w:t>
        </w:r>
        <w:r w:rsidR="00415231" w:rsidRPr="00092D72">
          <w:rPr>
            <w:rStyle w:val="Hiperligao"/>
            <w:rFonts w:ascii="Times New Roman" w:hAnsi="Times New Roman" w:cs="Times New Roman"/>
            <w:bCs/>
            <w:noProof/>
            <w:sz w:val="24"/>
          </w:rPr>
          <w:t xml:space="preserve"> C.</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_Toc423474171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49</w:t>
        </w:r>
        <w:r w:rsidRPr="00092D72">
          <w:rPr>
            <w:rFonts w:ascii="Times New Roman" w:hAnsi="Times New Roman" w:cs="Times New Roman"/>
            <w:noProof/>
            <w:webHidden/>
            <w:sz w:val="24"/>
          </w:rPr>
          <w:fldChar w:fldCharType="end"/>
        </w:r>
      </w:hyperlink>
    </w:p>
    <w:p w:rsidR="00415231"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hyperlink w:anchor="_Toc423474172" w:history="1">
        <w:r w:rsidR="00415231" w:rsidRPr="00092D72">
          <w:rPr>
            <w:rStyle w:val="Hiperligao"/>
            <w:rFonts w:ascii="Times New Roman" w:hAnsi="Times New Roman" w:cs="Times New Roman"/>
            <w:bCs/>
            <w:noProof/>
            <w:sz w:val="24"/>
          </w:rPr>
          <w:t>Gráfico 4 - Razões para não praticarem atividade física do G. I.</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_Toc423474172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50</w:t>
        </w:r>
        <w:r w:rsidRPr="00092D72">
          <w:rPr>
            <w:rFonts w:ascii="Times New Roman" w:hAnsi="Times New Roman" w:cs="Times New Roman"/>
            <w:noProof/>
            <w:webHidden/>
            <w:sz w:val="24"/>
          </w:rPr>
          <w:fldChar w:fldCharType="end"/>
        </w:r>
      </w:hyperlink>
    </w:p>
    <w:p w:rsidR="00415231" w:rsidRPr="00092D72" w:rsidRDefault="007A21D1" w:rsidP="00092D72">
      <w:pPr>
        <w:pStyle w:val="ndicedeilustraes"/>
        <w:tabs>
          <w:tab w:val="right" w:leader="dot" w:pos="8494"/>
        </w:tabs>
        <w:spacing w:line="360" w:lineRule="auto"/>
        <w:rPr>
          <w:rFonts w:ascii="Times New Roman" w:eastAsiaTheme="minorEastAsia" w:hAnsi="Times New Roman" w:cs="Times New Roman"/>
          <w:noProof/>
          <w:sz w:val="24"/>
          <w:lang w:eastAsia="pt-PT"/>
        </w:rPr>
      </w:pPr>
      <w:hyperlink w:anchor="_Toc423474173" w:history="1">
        <w:r w:rsidR="00415231" w:rsidRPr="00092D72">
          <w:rPr>
            <w:rStyle w:val="Hiperligao"/>
            <w:rFonts w:ascii="Times New Roman" w:hAnsi="Times New Roman" w:cs="Times New Roman"/>
            <w:bCs/>
            <w:noProof/>
            <w:sz w:val="24"/>
          </w:rPr>
          <w:t>Gráfico 5 - Tempo passado à Televisão e ao Computador pelo G. C.</w:t>
        </w:r>
        <w:r w:rsidR="00415231" w:rsidRPr="00092D72">
          <w:rPr>
            <w:rFonts w:ascii="Times New Roman" w:hAnsi="Times New Roman" w:cs="Times New Roman"/>
            <w:noProof/>
            <w:webHidden/>
            <w:sz w:val="24"/>
          </w:rPr>
          <w:tab/>
        </w:r>
        <w:r w:rsidRPr="00092D72">
          <w:rPr>
            <w:rFonts w:ascii="Times New Roman" w:hAnsi="Times New Roman" w:cs="Times New Roman"/>
            <w:noProof/>
            <w:webHidden/>
            <w:sz w:val="24"/>
          </w:rPr>
          <w:fldChar w:fldCharType="begin"/>
        </w:r>
        <w:r w:rsidR="00415231" w:rsidRPr="00092D72">
          <w:rPr>
            <w:rFonts w:ascii="Times New Roman" w:hAnsi="Times New Roman" w:cs="Times New Roman"/>
            <w:noProof/>
            <w:webHidden/>
            <w:sz w:val="24"/>
          </w:rPr>
          <w:instrText xml:space="preserve"> PAGEREF _Toc423474173 \h </w:instrText>
        </w:r>
        <w:r w:rsidRPr="00092D72">
          <w:rPr>
            <w:rFonts w:ascii="Times New Roman" w:hAnsi="Times New Roman" w:cs="Times New Roman"/>
            <w:noProof/>
            <w:webHidden/>
            <w:sz w:val="24"/>
          </w:rPr>
        </w:r>
        <w:r w:rsidRPr="00092D72">
          <w:rPr>
            <w:rFonts w:ascii="Times New Roman" w:hAnsi="Times New Roman" w:cs="Times New Roman"/>
            <w:noProof/>
            <w:webHidden/>
            <w:sz w:val="24"/>
          </w:rPr>
          <w:fldChar w:fldCharType="separate"/>
        </w:r>
        <w:r w:rsidR="0093745A">
          <w:rPr>
            <w:rFonts w:ascii="Times New Roman" w:hAnsi="Times New Roman" w:cs="Times New Roman"/>
            <w:noProof/>
            <w:webHidden/>
            <w:sz w:val="24"/>
          </w:rPr>
          <w:t>51</w:t>
        </w:r>
        <w:r w:rsidRPr="00092D72">
          <w:rPr>
            <w:rFonts w:ascii="Times New Roman" w:hAnsi="Times New Roman" w:cs="Times New Roman"/>
            <w:noProof/>
            <w:webHidden/>
            <w:sz w:val="24"/>
          </w:rPr>
          <w:fldChar w:fldCharType="end"/>
        </w:r>
      </w:hyperlink>
    </w:p>
    <w:p w:rsidR="00BB148E" w:rsidRPr="00092D72" w:rsidRDefault="007A21D1" w:rsidP="00092D72">
      <w:pPr>
        <w:spacing w:after="0" w:line="360" w:lineRule="auto"/>
        <w:jc w:val="both"/>
        <w:rPr>
          <w:rFonts w:ascii="Times New Roman" w:hAnsi="Times New Roman" w:cs="Times New Roman"/>
          <w:b/>
        </w:rPr>
      </w:pPr>
      <w:r w:rsidRPr="00092D72">
        <w:rPr>
          <w:rFonts w:ascii="Times New Roman" w:hAnsi="Times New Roman" w:cs="Times New Roman"/>
          <w:b/>
        </w:rPr>
        <w:fldChar w:fldCharType="end"/>
      </w:r>
    </w:p>
    <w:p w:rsidR="00AD0662" w:rsidRDefault="00AD0662" w:rsidP="00013B8F">
      <w:pPr>
        <w:spacing w:line="360" w:lineRule="auto"/>
        <w:jc w:val="both"/>
        <w:rPr>
          <w:rFonts w:ascii="Arial" w:hAnsi="Arial" w:cs="Arial"/>
          <w:b/>
        </w:rPr>
      </w:pPr>
    </w:p>
    <w:p w:rsidR="0054554F" w:rsidRDefault="0054554F" w:rsidP="00013B8F">
      <w:pPr>
        <w:spacing w:line="360" w:lineRule="auto"/>
        <w:jc w:val="both"/>
        <w:rPr>
          <w:rFonts w:ascii="Arial" w:hAnsi="Arial" w:cs="Arial"/>
          <w:b/>
        </w:rPr>
      </w:pPr>
    </w:p>
    <w:p w:rsidR="0054554F" w:rsidRDefault="0054554F" w:rsidP="00013B8F">
      <w:pPr>
        <w:spacing w:line="360" w:lineRule="auto"/>
        <w:jc w:val="both"/>
        <w:rPr>
          <w:rFonts w:ascii="Arial" w:hAnsi="Arial" w:cs="Arial"/>
          <w:b/>
        </w:rPr>
        <w:sectPr w:rsidR="0054554F" w:rsidSect="00BB148E">
          <w:pgSz w:w="11906" w:h="16838"/>
          <w:pgMar w:top="1701" w:right="1701" w:bottom="1701" w:left="1701" w:header="708" w:footer="708" w:gutter="0"/>
          <w:pgNumType w:fmt="upperRoman"/>
          <w:cols w:space="708"/>
          <w:docGrid w:linePitch="360"/>
        </w:sectPr>
      </w:pPr>
    </w:p>
    <w:p w:rsidR="00C012CD" w:rsidRPr="00AD0662" w:rsidRDefault="00AD0662" w:rsidP="00013B8F">
      <w:pPr>
        <w:spacing w:line="360" w:lineRule="auto"/>
        <w:jc w:val="both"/>
        <w:rPr>
          <w:rFonts w:ascii="Times New Roman" w:hAnsi="Times New Roman" w:cs="Times New Roman"/>
          <w:b/>
          <w:sz w:val="28"/>
        </w:rPr>
      </w:pPr>
      <w:r w:rsidRPr="00AD0662">
        <w:rPr>
          <w:rFonts w:ascii="Times New Roman" w:hAnsi="Times New Roman" w:cs="Times New Roman"/>
          <w:b/>
          <w:sz w:val="28"/>
        </w:rPr>
        <w:lastRenderedPageBreak/>
        <w:t>Lista de Abreviaturas</w:t>
      </w:r>
    </w:p>
    <w:p w:rsidR="00AD0662" w:rsidRDefault="00AD0662" w:rsidP="00AD0662">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DGEstE</w:t>
      </w:r>
      <w:proofErr w:type="spellEnd"/>
      <w:r>
        <w:rPr>
          <w:rFonts w:ascii="Times New Roman" w:hAnsi="Times New Roman" w:cs="Times New Roman"/>
          <w:sz w:val="24"/>
          <w:szCs w:val="24"/>
        </w:rPr>
        <w:t xml:space="preserve"> – Direção Geral dos Estabelecimentos Escolares</w:t>
      </w:r>
    </w:p>
    <w:p w:rsidR="00AD0662" w:rsidRDefault="00AD0662" w:rsidP="00AD0662">
      <w:pPr>
        <w:spacing w:line="360" w:lineRule="auto"/>
        <w:jc w:val="both"/>
        <w:rPr>
          <w:rFonts w:ascii="Times New Roman" w:hAnsi="Times New Roman" w:cs="Times New Roman"/>
          <w:sz w:val="24"/>
          <w:szCs w:val="24"/>
        </w:rPr>
      </w:pPr>
      <w:r>
        <w:rPr>
          <w:rFonts w:ascii="Times New Roman" w:hAnsi="Times New Roman" w:cs="Times New Roman"/>
          <w:sz w:val="24"/>
          <w:szCs w:val="24"/>
        </w:rPr>
        <w:t>DNT – Doenças Não Transmissíveis</w:t>
      </w:r>
      <w:r w:rsidRPr="00AD0662">
        <w:rPr>
          <w:rFonts w:ascii="Times New Roman" w:hAnsi="Times New Roman" w:cs="Times New Roman"/>
          <w:sz w:val="24"/>
          <w:szCs w:val="24"/>
        </w:rPr>
        <w:t xml:space="preserve"> </w:t>
      </w:r>
    </w:p>
    <w:p w:rsidR="00415231" w:rsidRDefault="00415231" w:rsidP="00AD0662">
      <w:pPr>
        <w:spacing w:line="360" w:lineRule="auto"/>
        <w:jc w:val="both"/>
        <w:rPr>
          <w:rFonts w:ascii="Times New Roman" w:hAnsi="Times New Roman" w:cs="Times New Roman"/>
          <w:sz w:val="24"/>
          <w:szCs w:val="24"/>
        </w:rPr>
      </w:pPr>
      <w:r>
        <w:rPr>
          <w:rFonts w:ascii="Times New Roman" w:hAnsi="Times New Roman" w:cs="Times New Roman"/>
          <w:sz w:val="24"/>
          <w:szCs w:val="24"/>
        </w:rPr>
        <w:t>G. C. – Grupo de Controlo</w:t>
      </w:r>
    </w:p>
    <w:p w:rsidR="00415231" w:rsidRDefault="00415231" w:rsidP="00AD0662">
      <w:pPr>
        <w:spacing w:line="360" w:lineRule="auto"/>
        <w:jc w:val="both"/>
        <w:rPr>
          <w:rFonts w:ascii="Times New Roman" w:hAnsi="Times New Roman" w:cs="Times New Roman"/>
          <w:sz w:val="24"/>
          <w:szCs w:val="24"/>
        </w:rPr>
      </w:pPr>
      <w:r>
        <w:rPr>
          <w:rFonts w:ascii="Times New Roman" w:hAnsi="Times New Roman" w:cs="Times New Roman"/>
          <w:sz w:val="24"/>
          <w:szCs w:val="24"/>
        </w:rPr>
        <w:t>G. I. – Grupo de Intervenção</w:t>
      </w:r>
    </w:p>
    <w:p w:rsidR="00AD0662" w:rsidRDefault="00AD0662" w:rsidP="00013B8F">
      <w:pPr>
        <w:spacing w:line="360" w:lineRule="auto"/>
        <w:jc w:val="both"/>
        <w:rPr>
          <w:rFonts w:ascii="Times New Roman" w:hAnsi="Times New Roman" w:cs="Times New Roman"/>
          <w:sz w:val="24"/>
          <w:szCs w:val="24"/>
        </w:rPr>
      </w:pPr>
      <w:r w:rsidRPr="00AD0662">
        <w:rPr>
          <w:rFonts w:ascii="Times New Roman" w:hAnsi="Times New Roman" w:cs="Times New Roman"/>
          <w:sz w:val="24"/>
          <w:szCs w:val="24"/>
        </w:rPr>
        <w:t xml:space="preserve">IMC </w:t>
      </w:r>
      <w:r>
        <w:rPr>
          <w:rFonts w:ascii="Times New Roman" w:hAnsi="Times New Roman" w:cs="Times New Roman"/>
          <w:sz w:val="24"/>
          <w:szCs w:val="24"/>
        </w:rPr>
        <w:t>–</w:t>
      </w:r>
      <w:r w:rsidRPr="00AD0662">
        <w:rPr>
          <w:rFonts w:ascii="Times New Roman" w:hAnsi="Times New Roman" w:cs="Times New Roman"/>
          <w:sz w:val="24"/>
          <w:szCs w:val="24"/>
        </w:rPr>
        <w:t xml:space="preserve"> </w:t>
      </w:r>
      <w:r>
        <w:rPr>
          <w:rFonts w:ascii="Times New Roman" w:hAnsi="Times New Roman" w:cs="Times New Roman"/>
          <w:sz w:val="24"/>
          <w:szCs w:val="24"/>
        </w:rPr>
        <w:t xml:space="preserve">Índice de Massa Corporal </w:t>
      </w:r>
    </w:p>
    <w:p w:rsidR="00AD0662" w:rsidRDefault="00AD0662" w:rsidP="00013B8F">
      <w:pPr>
        <w:spacing w:line="360" w:lineRule="auto"/>
        <w:jc w:val="both"/>
        <w:rPr>
          <w:rFonts w:ascii="Times New Roman" w:hAnsi="Times New Roman" w:cs="Times New Roman"/>
          <w:sz w:val="24"/>
          <w:szCs w:val="24"/>
        </w:rPr>
      </w:pPr>
      <w:r>
        <w:rPr>
          <w:rFonts w:ascii="Times New Roman" w:hAnsi="Times New Roman" w:cs="Times New Roman"/>
          <w:sz w:val="24"/>
          <w:szCs w:val="24"/>
        </w:rPr>
        <w:t>OMS – Organização Mundial de Saúde</w:t>
      </w:r>
    </w:p>
    <w:p w:rsidR="00AD0662" w:rsidRPr="00AD0662" w:rsidRDefault="00AD0662" w:rsidP="00013B8F">
      <w:pPr>
        <w:spacing w:line="360" w:lineRule="auto"/>
        <w:jc w:val="both"/>
        <w:rPr>
          <w:rFonts w:ascii="Times New Roman" w:hAnsi="Times New Roman" w:cs="Times New Roman"/>
          <w:sz w:val="24"/>
          <w:lang w:eastAsia="pt-PT"/>
        </w:rPr>
      </w:pPr>
      <w:r>
        <w:rPr>
          <w:rFonts w:ascii="Times New Roman" w:hAnsi="Times New Roman" w:cs="Times New Roman"/>
          <w:sz w:val="24"/>
          <w:lang w:eastAsia="pt-PT"/>
        </w:rPr>
        <w:t xml:space="preserve">TEIP – </w:t>
      </w:r>
      <w:r w:rsidRPr="00AD0662">
        <w:rPr>
          <w:rFonts w:ascii="Times New Roman" w:hAnsi="Times New Roman" w:cs="Times New Roman"/>
          <w:sz w:val="24"/>
          <w:lang w:eastAsia="pt-PT"/>
        </w:rPr>
        <w:t>Território</w:t>
      </w:r>
      <w:r w:rsidRPr="00DB0B5F">
        <w:rPr>
          <w:rFonts w:ascii="Times New Roman" w:hAnsi="Times New Roman" w:cs="Times New Roman"/>
          <w:sz w:val="24"/>
          <w:lang w:eastAsia="pt-PT"/>
        </w:rPr>
        <w:t xml:space="preserve"> Educat</w:t>
      </w:r>
      <w:r>
        <w:rPr>
          <w:rFonts w:ascii="Times New Roman" w:hAnsi="Times New Roman" w:cs="Times New Roman"/>
          <w:sz w:val="24"/>
          <w:lang w:eastAsia="pt-PT"/>
        </w:rPr>
        <w:t>ivo de Intervenção Prioritária</w:t>
      </w:r>
    </w:p>
    <w:p w:rsidR="00AD0662" w:rsidRPr="008B2A33" w:rsidRDefault="00AD0662" w:rsidP="00AD0662">
      <w:pPr>
        <w:spacing w:line="360" w:lineRule="auto"/>
        <w:jc w:val="both"/>
        <w:rPr>
          <w:rFonts w:ascii="Times New Roman" w:hAnsi="Times New Roman" w:cs="Times New Roman"/>
          <w:sz w:val="24"/>
          <w:szCs w:val="24"/>
          <w:lang w:val="en-US"/>
        </w:rPr>
      </w:pPr>
      <w:r w:rsidRPr="008B2A33">
        <w:rPr>
          <w:rFonts w:ascii="Times New Roman" w:hAnsi="Times New Roman" w:cs="Times New Roman"/>
          <w:sz w:val="24"/>
          <w:szCs w:val="24"/>
          <w:lang w:val="en-US"/>
        </w:rPr>
        <w:t xml:space="preserve">WHO – World </w:t>
      </w:r>
      <w:proofErr w:type="spellStart"/>
      <w:r w:rsidRPr="008B2A33">
        <w:rPr>
          <w:rFonts w:ascii="Times New Roman" w:hAnsi="Times New Roman" w:cs="Times New Roman"/>
          <w:sz w:val="24"/>
          <w:szCs w:val="24"/>
          <w:lang w:val="en-US"/>
        </w:rPr>
        <w:t>Heath</w:t>
      </w:r>
      <w:proofErr w:type="spellEnd"/>
      <w:r w:rsidRPr="008B2A33">
        <w:rPr>
          <w:rFonts w:ascii="Times New Roman" w:hAnsi="Times New Roman" w:cs="Times New Roman"/>
          <w:sz w:val="24"/>
          <w:szCs w:val="24"/>
          <w:lang w:val="en-US"/>
        </w:rPr>
        <w:t xml:space="preserve"> Organization</w:t>
      </w:r>
    </w:p>
    <w:p w:rsidR="00C012CD" w:rsidRPr="008B2A33" w:rsidRDefault="00C012CD" w:rsidP="00013B8F">
      <w:pPr>
        <w:spacing w:line="360" w:lineRule="auto"/>
        <w:jc w:val="both"/>
        <w:rPr>
          <w:rFonts w:ascii="Arial" w:hAnsi="Arial" w:cs="Arial"/>
          <w:b/>
          <w:lang w:val="en-US"/>
        </w:rPr>
        <w:sectPr w:rsidR="00C012CD" w:rsidRPr="008B2A33" w:rsidSect="00BB148E">
          <w:pgSz w:w="11906" w:h="16838"/>
          <w:pgMar w:top="1701" w:right="1701" w:bottom="1701" w:left="1701" w:header="708" w:footer="708" w:gutter="0"/>
          <w:pgNumType w:fmt="upperRoman"/>
          <w:cols w:space="708"/>
          <w:docGrid w:linePitch="360"/>
        </w:sectPr>
      </w:pPr>
    </w:p>
    <w:p w:rsidR="00BB148E" w:rsidRPr="008B2A33" w:rsidRDefault="00415231" w:rsidP="00BB148E">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sz w:val="40"/>
          <w:lang w:val="en-US"/>
        </w:rPr>
      </w:pPr>
      <w:r>
        <w:rPr>
          <w:rFonts w:ascii="Times New Roman" w:hAnsi="Times New Roman"/>
          <w:b/>
          <w:sz w:val="40"/>
          <w:lang w:val="en-US"/>
        </w:rPr>
        <w:lastRenderedPageBreak/>
        <w:t>Capí</w:t>
      </w:r>
      <w:r w:rsidR="00BB148E" w:rsidRPr="008B2A33">
        <w:rPr>
          <w:rFonts w:ascii="Times New Roman" w:hAnsi="Times New Roman"/>
          <w:b/>
          <w:sz w:val="40"/>
          <w:lang w:val="en-US"/>
        </w:rPr>
        <w:t>tulo I</w:t>
      </w:r>
    </w:p>
    <w:p w:rsidR="00BB148E" w:rsidRDefault="007A21D1" w:rsidP="00BB148E">
      <w:pPr>
        <w:spacing w:after="0" w:line="360" w:lineRule="auto"/>
        <w:jc w:val="center"/>
        <w:rPr>
          <w:rFonts w:ascii="Times New Roman" w:hAnsi="Times New Roman"/>
          <w:sz w:val="28"/>
        </w:rPr>
      </w:pPr>
      <w:r w:rsidRPr="007A21D1">
        <w:rPr>
          <w:rFonts w:ascii="Times New Roman" w:hAnsi="Times New Roman"/>
          <w:noProof/>
          <w:sz w:val="40"/>
          <w:lang w:eastAsia="pt-PT"/>
        </w:rPr>
        <w:pict>
          <v:rect id="_x0000_s1030" style="position:absolute;left:0;text-align:left;margin-left:205.25pt;margin-top:647.7pt;width:47.3pt;height:33.2pt;z-index:251666432" fillcolor="white [3212]" strokecolor="white [3212]"/>
        </w:pict>
      </w:r>
      <w:r w:rsidR="00BB148E">
        <w:rPr>
          <w:rFonts w:ascii="Times New Roman" w:hAnsi="Times New Roman"/>
          <w:sz w:val="40"/>
        </w:rPr>
        <w:t>Relatório Crítico</w:t>
      </w:r>
    </w:p>
    <w:p w:rsidR="00251086" w:rsidRDefault="00251086" w:rsidP="00013B8F">
      <w:pPr>
        <w:spacing w:line="360" w:lineRule="auto"/>
        <w:jc w:val="both"/>
        <w:rPr>
          <w:rFonts w:ascii="Arial" w:hAnsi="Arial" w:cs="Arial"/>
          <w:b/>
        </w:rPr>
        <w:sectPr w:rsidR="00251086" w:rsidSect="00BB148E">
          <w:footerReference w:type="default" r:id="rId14"/>
          <w:pgSz w:w="11906" w:h="16838" w:code="9"/>
          <w:pgMar w:top="1701" w:right="1701" w:bottom="1701" w:left="1701" w:header="709" w:footer="709" w:gutter="0"/>
          <w:pgNumType w:fmt="upperRoman"/>
          <w:cols w:space="708"/>
          <w:vAlign w:val="center"/>
          <w:docGrid w:linePitch="360"/>
        </w:sectPr>
      </w:pPr>
    </w:p>
    <w:p w:rsidR="00BB148E" w:rsidRPr="00FF4AEE" w:rsidRDefault="007A21D1" w:rsidP="00013B8F">
      <w:pPr>
        <w:spacing w:line="360" w:lineRule="auto"/>
        <w:jc w:val="both"/>
        <w:rPr>
          <w:rFonts w:ascii="Arial" w:hAnsi="Arial" w:cs="Arial"/>
          <w:b/>
        </w:rPr>
        <w:sectPr w:rsidR="00BB148E" w:rsidRPr="00FF4AEE" w:rsidSect="00BB148E">
          <w:headerReference w:type="default" r:id="rId15"/>
          <w:pgSz w:w="11906" w:h="16838" w:code="9"/>
          <w:pgMar w:top="1701" w:right="1701" w:bottom="1701" w:left="1701" w:header="709" w:footer="709" w:gutter="0"/>
          <w:pgNumType w:fmt="upperRoman"/>
          <w:cols w:space="708"/>
          <w:vAlign w:val="center"/>
          <w:docGrid w:linePitch="360"/>
        </w:sectPr>
      </w:pPr>
      <w:r>
        <w:rPr>
          <w:rFonts w:ascii="Arial" w:hAnsi="Arial" w:cs="Arial"/>
          <w:b/>
          <w:noProof/>
          <w:lang w:eastAsia="pt-PT"/>
        </w:rPr>
        <w:lastRenderedPageBreak/>
        <w:pict>
          <v:rect id="_x0000_s1028" style="position:absolute;left:0;text-align:left;margin-left:193.25pt;margin-top:672.7pt;width:47.3pt;height:33.2pt;z-index:251664384" fillcolor="white [3212]" strokecolor="white [3212]"/>
        </w:pict>
      </w:r>
    </w:p>
    <w:p w:rsidR="00547BD9" w:rsidRDefault="00E85C86" w:rsidP="00A35A0C">
      <w:pPr>
        <w:pStyle w:val="Ttulo1"/>
        <w:spacing w:before="0" w:after="0" w:line="360" w:lineRule="auto"/>
        <w:jc w:val="center"/>
        <w:rPr>
          <w:rFonts w:ascii="Times New Roman" w:hAnsi="Times New Roman" w:cs="Times New Roman"/>
          <w:sz w:val="26"/>
          <w:szCs w:val="26"/>
        </w:rPr>
      </w:pPr>
      <w:bookmarkStart w:id="1" w:name="_Toc419322890"/>
      <w:bookmarkStart w:id="2" w:name="_Toc423447796"/>
      <w:bookmarkStart w:id="3" w:name="_Toc423447906"/>
      <w:bookmarkStart w:id="4" w:name="_Toc423473521"/>
      <w:r w:rsidRPr="0099180C">
        <w:rPr>
          <w:rFonts w:ascii="Times New Roman" w:hAnsi="Times New Roman" w:cs="Times New Roman"/>
          <w:sz w:val="26"/>
          <w:szCs w:val="26"/>
        </w:rPr>
        <w:lastRenderedPageBreak/>
        <w:t>Introdução</w:t>
      </w:r>
      <w:bookmarkEnd w:id="1"/>
      <w:bookmarkEnd w:id="2"/>
      <w:bookmarkEnd w:id="3"/>
      <w:bookmarkEnd w:id="4"/>
    </w:p>
    <w:p w:rsidR="007F4E72" w:rsidRPr="007F4E72" w:rsidRDefault="007F4E72" w:rsidP="00A35A0C">
      <w:pPr>
        <w:spacing w:after="0" w:line="360" w:lineRule="auto"/>
        <w:rPr>
          <w:lang w:eastAsia="pt-PT"/>
        </w:rPr>
      </w:pPr>
    </w:p>
    <w:p w:rsidR="007F4E72" w:rsidRDefault="00E85C86" w:rsidP="00A35A0C">
      <w:pPr>
        <w:spacing w:after="0" w:line="360" w:lineRule="auto"/>
        <w:jc w:val="both"/>
        <w:rPr>
          <w:rFonts w:ascii="Times New Roman" w:hAnsi="Times New Roman" w:cs="Times New Roman"/>
          <w:sz w:val="24"/>
          <w:szCs w:val="24"/>
        </w:rPr>
      </w:pPr>
      <w:r w:rsidRPr="00FF4AEE">
        <w:rPr>
          <w:rFonts w:ascii="Arial" w:hAnsi="Arial" w:cs="Arial"/>
        </w:rPr>
        <w:tab/>
      </w:r>
      <w:r w:rsidRPr="0099180C">
        <w:rPr>
          <w:rFonts w:ascii="Times New Roman" w:hAnsi="Times New Roman" w:cs="Times New Roman"/>
          <w:sz w:val="24"/>
          <w:szCs w:val="24"/>
        </w:rPr>
        <w:t xml:space="preserve">O presente documento refere-se ao Relatório de Estágio no âmbito da Prática de Ensino Supervisionada, do 2º ano de mestrado. </w:t>
      </w:r>
    </w:p>
    <w:p w:rsidR="008073CB" w:rsidRPr="0099180C" w:rsidRDefault="007F4E72" w:rsidP="00A35A0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85C86" w:rsidRPr="0099180C">
        <w:rPr>
          <w:rFonts w:ascii="Times New Roman" w:hAnsi="Times New Roman" w:cs="Times New Roman"/>
          <w:sz w:val="24"/>
          <w:szCs w:val="24"/>
        </w:rPr>
        <w:t xml:space="preserve">Este estágio foi realizado na Escola Básica E.B. 2,3 de Pedrouços, no ano letivo 2014/2015 e teve como Professor Orientador o Mestre Alberto Amâncio e como Professor Supervisor, O </w:t>
      </w:r>
      <w:r w:rsidR="008666F2">
        <w:rPr>
          <w:rFonts w:ascii="Times New Roman" w:hAnsi="Times New Roman" w:cs="Times New Roman"/>
          <w:sz w:val="24"/>
          <w:szCs w:val="24"/>
        </w:rPr>
        <w:t>Professor D</w:t>
      </w:r>
      <w:r w:rsidR="00E85C86" w:rsidRPr="0099180C">
        <w:rPr>
          <w:rFonts w:ascii="Times New Roman" w:hAnsi="Times New Roman" w:cs="Times New Roman"/>
          <w:sz w:val="24"/>
          <w:szCs w:val="24"/>
        </w:rPr>
        <w:t>outor Nuno Teixeira.</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Com o intuito de refletir sobre a prática pedagógica, o Relatório de Estágio surge no sentido de analisar e avaliar todo o processo envolvente. Tem também como objetivo</w:t>
      </w:r>
      <w:r w:rsidRPr="0099180C">
        <w:rPr>
          <w:rFonts w:ascii="Times New Roman" w:hAnsi="Times New Roman" w:cs="Times New Roman"/>
          <w:sz w:val="24"/>
          <w:szCs w:val="24"/>
          <w:lang w:eastAsia="pt-PT"/>
        </w:rPr>
        <w:t xml:space="preserve"> </w:t>
      </w:r>
      <w:r w:rsidRPr="0099180C">
        <w:rPr>
          <w:rFonts w:ascii="Times New Roman" w:eastAsia="Calibri" w:hAnsi="Times New Roman" w:cs="Times New Roman"/>
          <w:sz w:val="24"/>
          <w:szCs w:val="24"/>
          <w:lang w:eastAsia="pt-PT"/>
        </w:rPr>
        <w:t>dar a conhecer</w:t>
      </w:r>
      <w:r w:rsidR="00002822" w:rsidRPr="0099180C">
        <w:rPr>
          <w:rFonts w:ascii="Times New Roman" w:eastAsia="Calibri" w:hAnsi="Times New Roman" w:cs="Times New Roman"/>
          <w:sz w:val="24"/>
          <w:szCs w:val="24"/>
          <w:lang w:eastAsia="pt-PT"/>
        </w:rPr>
        <w:t xml:space="preserve"> </w:t>
      </w:r>
      <w:r w:rsidRPr="0099180C">
        <w:rPr>
          <w:rFonts w:ascii="Times New Roman" w:eastAsia="Calibri" w:hAnsi="Times New Roman" w:cs="Times New Roman"/>
          <w:sz w:val="24"/>
          <w:szCs w:val="24"/>
          <w:lang w:eastAsia="pt-PT"/>
        </w:rPr>
        <w:t xml:space="preserve">as situações vividas </w:t>
      </w:r>
      <w:r w:rsidR="006C785A" w:rsidRPr="0099180C">
        <w:rPr>
          <w:rFonts w:ascii="Times New Roman" w:eastAsia="Calibri" w:hAnsi="Times New Roman" w:cs="Times New Roman"/>
          <w:sz w:val="24"/>
          <w:szCs w:val="24"/>
          <w:lang w:eastAsia="pt-PT"/>
        </w:rPr>
        <w:t xml:space="preserve">assim </w:t>
      </w:r>
      <w:r w:rsidRPr="0099180C">
        <w:rPr>
          <w:rFonts w:ascii="Times New Roman" w:eastAsia="Calibri" w:hAnsi="Times New Roman" w:cs="Times New Roman"/>
          <w:sz w:val="24"/>
          <w:szCs w:val="24"/>
          <w:lang w:eastAsia="pt-PT"/>
        </w:rPr>
        <w:t>como indicar o contexto em que foi realizado.</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Deste modo, o Relatório tem o propósito de descrever, de forma minuciosa, todo o percurso da interv</w:t>
      </w:r>
      <w:r w:rsidR="00002822" w:rsidRPr="0099180C">
        <w:rPr>
          <w:rFonts w:ascii="Times New Roman" w:eastAsia="Calibri" w:hAnsi="Times New Roman" w:cs="Times New Roman"/>
          <w:sz w:val="24"/>
          <w:szCs w:val="24"/>
          <w:lang w:eastAsia="pt-PT"/>
        </w:rPr>
        <w:t xml:space="preserve">enção pedagógica realizado pela </w:t>
      </w:r>
      <w:r w:rsidR="008666F2">
        <w:rPr>
          <w:rFonts w:ascii="Times New Roman" w:eastAsia="Calibri" w:hAnsi="Times New Roman" w:cs="Times New Roman"/>
          <w:sz w:val="24"/>
          <w:szCs w:val="24"/>
          <w:lang w:eastAsia="pt-PT"/>
        </w:rPr>
        <w:t>aluna</w:t>
      </w:r>
      <w:r w:rsidR="00002822" w:rsidRPr="0099180C">
        <w:rPr>
          <w:rFonts w:ascii="Times New Roman" w:eastAsia="Calibri" w:hAnsi="Times New Roman" w:cs="Times New Roman"/>
          <w:sz w:val="24"/>
          <w:szCs w:val="24"/>
          <w:lang w:eastAsia="pt-PT"/>
        </w:rPr>
        <w:t xml:space="preserve"> estagiária</w:t>
      </w:r>
      <w:r w:rsidRPr="0099180C">
        <w:rPr>
          <w:rFonts w:ascii="Times New Roman" w:eastAsia="Calibri" w:hAnsi="Times New Roman" w:cs="Times New Roman"/>
          <w:sz w:val="24"/>
          <w:szCs w:val="24"/>
          <w:lang w:eastAsia="pt-PT"/>
        </w:rPr>
        <w:t xml:space="preserve"> durante o Estágio, expondo detalhadamente todas as atividades realizadas, o seu contexto de realização, as ações inerentes ao mesmo e os seus respetivos pressupostos (planeamento, realização, avaliação e balanço).</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As diretrizes do Estágio constam do seu regulamento, o qual estabelece várias normas de concretização de planos, em especial atividades e trabalhos específicos que solicitam aquisições de comportamentos que pretendem desenvolver competências pelos estagiários ou futuros docentes, em várias áreas, preparando-os para a vida profissional.</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Esta etapa pode ser considerada a ponte entre a teoria aprendida, ao longo de toda a formação (licenciatura e mestrado) e a efetividade da sua aplicação na prática.</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r>
      <w:r w:rsidR="006C785A" w:rsidRPr="0099180C">
        <w:rPr>
          <w:rFonts w:ascii="Times New Roman" w:eastAsia="Calibri" w:hAnsi="Times New Roman" w:cs="Times New Roman"/>
          <w:sz w:val="24"/>
          <w:szCs w:val="24"/>
          <w:lang w:eastAsia="pt-PT"/>
        </w:rPr>
        <w:t>“</w:t>
      </w:r>
      <w:r w:rsidRPr="0099180C">
        <w:rPr>
          <w:rFonts w:ascii="Times New Roman" w:eastAsia="Calibri" w:hAnsi="Times New Roman" w:cs="Times New Roman"/>
          <w:sz w:val="24"/>
          <w:szCs w:val="24"/>
          <w:lang w:eastAsia="pt-PT"/>
        </w:rPr>
        <w:t>O Estágio é, assim, encarado como o contacto com a realidade em que o aluno vai passando, de forma progressiva, a professor.</w:t>
      </w:r>
      <w:r w:rsidR="006C785A" w:rsidRPr="0099180C">
        <w:rPr>
          <w:rFonts w:ascii="Times New Roman" w:eastAsia="Calibri" w:hAnsi="Times New Roman" w:cs="Times New Roman"/>
          <w:sz w:val="24"/>
          <w:szCs w:val="24"/>
          <w:lang w:eastAsia="pt-PT"/>
        </w:rPr>
        <w:t>” (Francisco &amp; Pereira, 2004)</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Para o processo ser uma realidade é fundamental registar (em Relatório) toda a experiência vivida, de forma a retirar ilações pertinentes e úteis para o futuro, através de uma análise descritiva dos acontecimentos e reflexão sobre todo o processo.</w:t>
      </w:r>
    </w:p>
    <w:p w:rsidR="00186F08" w:rsidRPr="0099180C" w:rsidRDefault="00186F0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ab/>
        <w:t>Desta forma, a sua estruturação assenta em fatores que levam à organização de conteúdos essenciais ao processo, como seja a integração do professor na Escola e o seu relacionamento com os respetivos órgãos, as atividades desenvolvidas no Estágio para com os alunos e a Escola, terminando com algumas considerações.</w:t>
      </w:r>
    </w:p>
    <w:p w:rsidR="00D746B1" w:rsidRPr="0099180C" w:rsidRDefault="00D7583A"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lastRenderedPageBreak/>
        <w:tab/>
      </w:r>
      <w:r w:rsidR="00002822" w:rsidRPr="0099180C">
        <w:rPr>
          <w:rFonts w:ascii="Times New Roman" w:eastAsia="Calibri" w:hAnsi="Times New Roman" w:cs="Times New Roman"/>
          <w:sz w:val="24"/>
          <w:szCs w:val="24"/>
          <w:lang w:eastAsia="pt-PT"/>
        </w:rPr>
        <w:t xml:space="preserve">O presente relatório está organizado por </w:t>
      </w:r>
      <w:r w:rsidRPr="0099180C">
        <w:rPr>
          <w:rFonts w:ascii="Times New Roman" w:eastAsia="Calibri" w:hAnsi="Times New Roman" w:cs="Times New Roman"/>
          <w:sz w:val="24"/>
          <w:szCs w:val="24"/>
          <w:lang w:eastAsia="pt-PT"/>
        </w:rPr>
        <w:t>cinco pontos</w:t>
      </w:r>
      <w:r w:rsidR="00D746B1" w:rsidRPr="0099180C">
        <w:rPr>
          <w:rFonts w:ascii="Times New Roman" w:eastAsia="Calibri" w:hAnsi="Times New Roman" w:cs="Times New Roman"/>
          <w:sz w:val="24"/>
          <w:szCs w:val="24"/>
          <w:lang w:eastAsia="pt-PT"/>
        </w:rPr>
        <w:t>, dividido</w:t>
      </w:r>
      <w:r w:rsidR="006C785A" w:rsidRPr="0099180C">
        <w:rPr>
          <w:rFonts w:ascii="Times New Roman" w:eastAsia="Calibri" w:hAnsi="Times New Roman" w:cs="Times New Roman"/>
          <w:sz w:val="24"/>
          <w:szCs w:val="24"/>
          <w:lang w:eastAsia="pt-PT"/>
        </w:rPr>
        <w:t>s</w:t>
      </w:r>
      <w:r w:rsidR="00D746B1" w:rsidRPr="0099180C">
        <w:rPr>
          <w:rFonts w:ascii="Times New Roman" w:eastAsia="Calibri" w:hAnsi="Times New Roman" w:cs="Times New Roman"/>
          <w:sz w:val="24"/>
          <w:szCs w:val="24"/>
          <w:lang w:eastAsia="pt-PT"/>
        </w:rPr>
        <w:t xml:space="preserve"> da seguinte forma:</w:t>
      </w:r>
    </w:p>
    <w:p w:rsidR="00D746B1" w:rsidRPr="0099180C" w:rsidRDefault="00D746B1" w:rsidP="00A35A0C">
      <w:pPr>
        <w:pStyle w:val="PargrafodaLista"/>
        <w:numPr>
          <w:ilvl w:val="0"/>
          <w:numId w:val="1"/>
        </w:num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 xml:space="preserve">Expetativas </w:t>
      </w:r>
      <w:proofErr w:type="gramStart"/>
      <w:r w:rsidRPr="0099180C">
        <w:rPr>
          <w:rFonts w:ascii="Times New Roman" w:eastAsia="Calibri" w:hAnsi="Times New Roman" w:cs="Times New Roman"/>
          <w:sz w:val="24"/>
          <w:szCs w:val="24"/>
          <w:lang w:eastAsia="pt-PT"/>
        </w:rPr>
        <w:t>iniciais</w:t>
      </w:r>
      <w:proofErr w:type="gramEnd"/>
      <w:r w:rsidRPr="0099180C">
        <w:rPr>
          <w:rFonts w:ascii="Times New Roman" w:eastAsia="Calibri" w:hAnsi="Times New Roman" w:cs="Times New Roman"/>
          <w:sz w:val="24"/>
          <w:szCs w:val="24"/>
          <w:lang w:eastAsia="pt-PT"/>
        </w:rPr>
        <w:t>;</w:t>
      </w:r>
    </w:p>
    <w:p w:rsidR="00D7583A" w:rsidRPr="0099180C" w:rsidRDefault="00D746B1" w:rsidP="00A35A0C">
      <w:pPr>
        <w:pStyle w:val="PargrafodaLista"/>
        <w:numPr>
          <w:ilvl w:val="0"/>
          <w:numId w:val="1"/>
        </w:num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Área 1: Organização e Gestão do Processo de Ensino-Aprendizagem;</w:t>
      </w:r>
    </w:p>
    <w:p w:rsidR="00D746B1" w:rsidRPr="0099180C" w:rsidRDefault="00D746B1" w:rsidP="00A35A0C">
      <w:pPr>
        <w:pStyle w:val="PargrafodaLista"/>
        <w:numPr>
          <w:ilvl w:val="0"/>
          <w:numId w:val="1"/>
        </w:num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Área 2: Participação na Escola;</w:t>
      </w:r>
    </w:p>
    <w:p w:rsidR="00D746B1" w:rsidRPr="0099180C" w:rsidRDefault="00D746B1" w:rsidP="00A35A0C">
      <w:pPr>
        <w:pStyle w:val="PargrafodaLista"/>
        <w:numPr>
          <w:ilvl w:val="0"/>
          <w:numId w:val="1"/>
        </w:num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Área 3: Relação com a Comunidade;</w:t>
      </w:r>
    </w:p>
    <w:p w:rsidR="00D7583A" w:rsidRPr="0099180C" w:rsidRDefault="00D746B1" w:rsidP="00A35A0C">
      <w:pPr>
        <w:pStyle w:val="PargrafodaLista"/>
        <w:numPr>
          <w:ilvl w:val="0"/>
          <w:numId w:val="1"/>
        </w:numPr>
        <w:autoSpaceDE w:val="0"/>
        <w:autoSpaceDN w:val="0"/>
        <w:adjustRightInd w:val="0"/>
        <w:spacing w:after="0" w:line="360" w:lineRule="auto"/>
        <w:jc w:val="both"/>
        <w:rPr>
          <w:rFonts w:ascii="Times New Roman" w:eastAsia="Calibri" w:hAnsi="Times New Roman" w:cs="Times New Roman"/>
          <w:sz w:val="24"/>
          <w:szCs w:val="24"/>
          <w:lang w:eastAsia="pt-PT"/>
        </w:rPr>
      </w:pPr>
      <w:r w:rsidRPr="0099180C">
        <w:rPr>
          <w:rFonts w:ascii="Times New Roman" w:eastAsia="Calibri" w:hAnsi="Times New Roman" w:cs="Times New Roman"/>
          <w:sz w:val="24"/>
          <w:szCs w:val="24"/>
          <w:lang w:eastAsia="pt-PT"/>
        </w:rPr>
        <w:t>Área 4: Desenvolvimento Pessoal/Profissional.</w:t>
      </w:r>
    </w:p>
    <w:p w:rsidR="00112992" w:rsidRPr="0099180C" w:rsidRDefault="0091003B" w:rsidP="00A35A0C">
      <w:pPr>
        <w:spacing w:after="0" w:line="360" w:lineRule="auto"/>
        <w:jc w:val="both"/>
        <w:rPr>
          <w:rFonts w:ascii="Times New Roman" w:hAnsi="Times New Roman" w:cs="Times New Roman"/>
          <w:sz w:val="24"/>
          <w:szCs w:val="24"/>
        </w:rPr>
        <w:sectPr w:rsidR="00112992" w:rsidRPr="0099180C" w:rsidSect="00251086">
          <w:headerReference w:type="default" r:id="rId16"/>
          <w:footerReference w:type="default" r:id="rId17"/>
          <w:pgSz w:w="11906" w:h="16838"/>
          <w:pgMar w:top="1701" w:right="1701" w:bottom="1701" w:left="1701" w:header="708" w:footer="708" w:gutter="0"/>
          <w:pgNumType w:start="3"/>
          <w:cols w:space="708"/>
          <w:docGrid w:linePitch="360"/>
        </w:sectPr>
      </w:pPr>
      <w:r w:rsidRPr="0099180C">
        <w:rPr>
          <w:rFonts w:ascii="Times New Roman" w:hAnsi="Times New Roman" w:cs="Times New Roman"/>
          <w:b/>
          <w:sz w:val="24"/>
          <w:szCs w:val="24"/>
        </w:rPr>
        <w:tab/>
      </w:r>
      <w:r w:rsidRPr="0099180C">
        <w:rPr>
          <w:rFonts w:ascii="Times New Roman" w:hAnsi="Times New Roman" w:cs="Times New Roman"/>
          <w:sz w:val="24"/>
          <w:szCs w:val="24"/>
        </w:rPr>
        <w:t>Este não será de todo o final de todo o processo de formação como docente, mas sim a primeira etapa de longo caminho como profissiona</w:t>
      </w:r>
      <w:r w:rsidR="00112992" w:rsidRPr="0099180C">
        <w:rPr>
          <w:rFonts w:ascii="Times New Roman" w:hAnsi="Times New Roman" w:cs="Times New Roman"/>
          <w:sz w:val="24"/>
          <w:szCs w:val="24"/>
        </w:rPr>
        <w:t>l.</w:t>
      </w:r>
    </w:p>
    <w:p w:rsidR="00186F08" w:rsidRPr="00DB0B5F" w:rsidRDefault="00186F08" w:rsidP="00A35A0C">
      <w:pPr>
        <w:pStyle w:val="Ttulo1"/>
        <w:spacing w:before="0" w:after="0" w:line="360" w:lineRule="auto"/>
        <w:jc w:val="center"/>
        <w:rPr>
          <w:rFonts w:ascii="Times New Roman" w:hAnsi="Times New Roman" w:cs="Times New Roman"/>
          <w:sz w:val="28"/>
          <w:szCs w:val="24"/>
        </w:rPr>
      </w:pPr>
      <w:bookmarkStart w:id="5" w:name="_Toc419322891"/>
      <w:bookmarkStart w:id="6" w:name="_Toc423447797"/>
      <w:bookmarkStart w:id="7" w:name="_Toc423447907"/>
      <w:bookmarkStart w:id="8" w:name="_Toc423473522"/>
      <w:r w:rsidRPr="00DB0B5F">
        <w:rPr>
          <w:rFonts w:ascii="Times New Roman" w:hAnsi="Times New Roman" w:cs="Times New Roman"/>
          <w:sz w:val="28"/>
          <w:szCs w:val="24"/>
        </w:rPr>
        <w:lastRenderedPageBreak/>
        <w:t>Expetativas Iniciais</w:t>
      </w:r>
      <w:bookmarkEnd w:id="5"/>
      <w:bookmarkEnd w:id="6"/>
      <w:bookmarkEnd w:id="7"/>
      <w:bookmarkEnd w:id="8"/>
    </w:p>
    <w:p w:rsidR="00112992" w:rsidRPr="00DB0B5F" w:rsidRDefault="00112992" w:rsidP="00A35A0C">
      <w:pPr>
        <w:spacing w:after="0" w:line="360" w:lineRule="auto"/>
        <w:rPr>
          <w:rFonts w:ascii="Times New Roman" w:hAnsi="Times New Roman" w:cs="Times New Roman"/>
          <w:sz w:val="24"/>
          <w:szCs w:val="24"/>
          <w:lang w:eastAsia="pt-PT"/>
        </w:rPr>
      </w:pPr>
    </w:p>
    <w:p w:rsidR="00567E65" w:rsidRPr="00DB0B5F" w:rsidRDefault="00224EE8" w:rsidP="00A35A0C">
      <w:pPr>
        <w:autoSpaceDE w:val="0"/>
        <w:autoSpaceDN w:val="0"/>
        <w:adjustRightInd w:val="0"/>
        <w:spacing w:after="0" w:line="360" w:lineRule="auto"/>
        <w:jc w:val="both"/>
        <w:rPr>
          <w:rFonts w:ascii="Times New Roman" w:eastAsia="Calibri" w:hAnsi="Times New Roman" w:cs="Times New Roman"/>
          <w:sz w:val="24"/>
          <w:szCs w:val="24"/>
          <w:lang w:eastAsia="pt-PT"/>
        </w:rPr>
      </w:pPr>
      <w:r w:rsidRPr="00DB0B5F">
        <w:rPr>
          <w:rFonts w:ascii="Times New Roman" w:hAnsi="Times New Roman" w:cs="Times New Roman"/>
          <w:sz w:val="24"/>
          <w:szCs w:val="24"/>
          <w:lang w:eastAsia="pt-PT"/>
        </w:rPr>
        <w:tab/>
      </w:r>
      <w:r w:rsidR="00567E65" w:rsidRPr="00DB0B5F">
        <w:rPr>
          <w:rFonts w:ascii="Times New Roman" w:eastAsia="Calibri" w:hAnsi="Times New Roman" w:cs="Times New Roman"/>
          <w:sz w:val="24"/>
          <w:szCs w:val="24"/>
          <w:lang w:eastAsia="pt-PT"/>
        </w:rPr>
        <w:t>Ser professor de Educação Física não é tarefa fácil, pois temos que lidar com vários tipos de personalidade</w:t>
      </w:r>
      <w:r w:rsidR="00487B55">
        <w:rPr>
          <w:rFonts w:ascii="Times New Roman" w:eastAsia="Calibri" w:hAnsi="Times New Roman" w:cs="Times New Roman"/>
          <w:sz w:val="24"/>
          <w:szCs w:val="24"/>
          <w:lang w:eastAsia="pt-PT"/>
        </w:rPr>
        <w:t>.</w:t>
      </w:r>
    </w:p>
    <w:p w:rsidR="00567E65" w:rsidRPr="00DB0B5F" w:rsidRDefault="00567E65" w:rsidP="00A35A0C">
      <w:pPr>
        <w:pStyle w:val="Default"/>
        <w:spacing w:line="360" w:lineRule="auto"/>
        <w:jc w:val="both"/>
        <w:rPr>
          <w:color w:val="auto"/>
        </w:rPr>
      </w:pPr>
      <w:r w:rsidRPr="00DB0B5F">
        <w:rPr>
          <w:color w:val="auto"/>
        </w:rPr>
        <w:tab/>
        <w:t xml:space="preserve">São poucos os alunos que têm a certeza do que querem seguir quando chegam à Faculdade e eu não fui exceção. </w:t>
      </w:r>
    </w:p>
    <w:p w:rsidR="00567E65" w:rsidRPr="00DB0B5F" w:rsidRDefault="00567E65"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eastAsia="Calibri" w:hAnsi="Times New Roman" w:cs="Times New Roman"/>
          <w:sz w:val="24"/>
          <w:szCs w:val="24"/>
        </w:rPr>
        <w:tab/>
        <w:t>Contudo, a vertente do ensino foi sempre uma área que me despertou uma curiosidade imensa. A constante interação com os alunos onde não só é possível ensinar mas também aprender, aliado ao ambiente característico de um</w:t>
      </w:r>
      <w:r w:rsidR="006C785A" w:rsidRPr="00DB0B5F">
        <w:rPr>
          <w:rFonts w:ascii="Times New Roman" w:eastAsia="Calibri" w:hAnsi="Times New Roman" w:cs="Times New Roman"/>
          <w:sz w:val="24"/>
          <w:szCs w:val="24"/>
        </w:rPr>
        <w:t>a</w:t>
      </w:r>
      <w:r w:rsidRPr="00DB0B5F">
        <w:rPr>
          <w:rFonts w:ascii="Times New Roman" w:eastAsia="Calibri" w:hAnsi="Times New Roman" w:cs="Times New Roman"/>
          <w:sz w:val="24"/>
          <w:szCs w:val="24"/>
        </w:rPr>
        <w:t xml:space="preserve"> aula e da própria escola, são situações que sempre me fascinaram </w:t>
      </w:r>
      <w:r w:rsidR="006C785A" w:rsidRPr="00DB0B5F">
        <w:rPr>
          <w:rFonts w:ascii="Times New Roman" w:eastAsia="Calibri" w:hAnsi="Times New Roman" w:cs="Times New Roman"/>
          <w:sz w:val="24"/>
          <w:szCs w:val="24"/>
        </w:rPr>
        <w:t xml:space="preserve">que </w:t>
      </w:r>
      <w:r w:rsidRPr="00DB0B5F">
        <w:rPr>
          <w:rFonts w:ascii="Times New Roman" w:eastAsia="Calibri" w:hAnsi="Times New Roman" w:cs="Times New Roman"/>
          <w:sz w:val="24"/>
          <w:szCs w:val="24"/>
        </w:rPr>
        <w:t>gostaria de vivenciar</w:t>
      </w:r>
      <w:r w:rsidRPr="00DB0B5F">
        <w:rPr>
          <w:rFonts w:ascii="Times New Roman" w:hAnsi="Times New Roman" w:cs="Times New Roman"/>
          <w:sz w:val="24"/>
          <w:szCs w:val="24"/>
        </w:rPr>
        <w:t>.</w:t>
      </w:r>
    </w:p>
    <w:p w:rsidR="00724082" w:rsidRPr="00DB0B5F" w:rsidRDefault="00567E65"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hAnsi="Times New Roman" w:cs="Times New Roman"/>
          <w:sz w:val="24"/>
          <w:szCs w:val="24"/>
          <w:lang w:eastAsia="pt-PT"/>
        </w:rPr>
        <w:tab/>
      </w:r>
      <w:r w:rsidR="00C02E8A" w:rsidRPr="00DB0B5F">
        <w:rPr>
          <w:rFonts w:ascii="Times New Roman" w:hAnsi="Times New Roman" w:cs="Times New Roman"/>
          <w:sz w:val="24"/>
          <w:szCs w:val="24"/>
          <w:lang w:eastAsia="pt-PT"/>
        </w:rPr>
        <w:t>O tempo que antecede a ida à escola para o primeiro</w:t>
      </w:r>
      <w:r w:rsidR="00F63ADE" w:rsidRPr="00DB0B5F">
        <w:rPr>
          <w:rFonts w:ascii="Times New Roman" w:hAnsi="Times New Roman" w:cs="Times New Roman"/>
          <w:sz w:val="24"/>
          <w:szCs w:val="24"/>
          <w:lang w:eastAsia="pt-PT"/>
        </w:rPr>
        <w:t xml:space="preserve"> contato com uma nova realidade é especial. Isto porque</w:t>
      </w:r>
      <w:r w:rsidR="00C02E8A" w:rsidRPr="00DB0B5F">
        <w:rPr>
          <w:rFonts w:ascii="Times New Roman" w:hAnsi="Times New Roman" w:cs="Times New Roman"/>
          <w:sz w:val="24"/>
          <w:szCs w:val="24"/>
          <w:lang w:eastAsia="pt-PT"/>
        </w:rPr>
        <w:t xml:space="preserve"> o sentimento que se apodera de nós </w:t>
      </w:r>
      <w:r w:rsidR="00FF4AEE" w:rsidRPr="00DB0B5F">
        <w:rPr>
          <w:rFonts w:ascii="Times New Roman" w:hAnsi="Times New Roman" w:cs="Times New Roman"/>
          <w:sz w:val="24"/>
          <w:szCs w:val="24"/>
          <w:lang w:eastAsia="pt-PT"/>
        </w:rPr>
        <w:t>revela, fundamentalmente</w:t>
      </w:r>
      <w:r w:rsidR="00C02E8A" w:rsidRPr="00DB0B5F">
        <w:rPr>
          <w:rFonts w:ascii="Times New Roman" w:hAnsi="Times New Roman" w:cs="Times New Roman"/>
          <w:sz w:val="24"/>
          <w:szCs w:val="24"/>
          <w:lang w:eastAsia="pt-PT"/>
        </w:rPr>
        <w:t>, um pouco de insegurança, ansiedade</w:t>
      </w:r>
      <w:r w:rsidR="00E40F4D" w:rsidRPr="00DB0B5F">
        <w:rPr>
          <w:rFonts w:ascii="Times New Roman" w:hAnsi="Times New Roman" w:cs="Times New Roman"/>
          <w:sz w:val="24"/>
          <w:szCs w:val="24"/>
          <w:lang w:eastAsia="pt-PT"/>
        </w:rPr>
        <w:t xml:space="preserve"> e</w:t>
      </w:r>
      <w:r w:rsidR="00F63ADE" w:rsidRPr="00DB0B5F">
        <w:rPr>
          <w:rFonts w:ascii="Times New Roman" w:hAnsi="Times New Roman" w:cs="Times New Roman"/>
          <w:sz w:val="24"/>
          <w:szCs w:val="24"/>
          <w:lang w:eastAsia="pt-PT"/>
        </w:rPr>
        <w:t xml:space="preserve"> </w:t>
      </w:r>
      <w:r w:rsidR="00C02E8A" w:rsidRPr="00DB0B5F">
        <w:rPr>
          <w:rFonts w:ascii="Times New Roman" w:hAnsi="Times New Roman" w:cs="Times New Roman"/>
          <w:sz w:val="24"/>
          <w:szCs w:val="24"/>
          <w:lang w:eastAsia="pt-PT"/>
        </w:rPr>
        <w:t>entusiasmo.</w:t>
      </w:r>
      <w:r w:rsidR="00724082" w:rsidRPr="00DB0B5F">
        <w:rPr>
          <w:rFonts w:ascii="Times New Roman" w:hAnsi="Times New Roman" w:cs="Times New Roman"/>
          <w:sz w:val="24"/>
          <w:szCs w:val="24"/>
          <w:lang w:eastAsia="pt-PT"/>
        </w:rPr>
        <w:t xml:space="preserve"> </w:t>
      </w:r>
    </w:p>
    <w:p w:rsidR="00567E65" w:rsidRPr="00DB0B5F" w:rsidRDefault="00724082"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hAnsi="Times New Roman" w:cs="Times New Roman"/>
          <w:sz w:val="24"/>
          <w:szCs w:val="24"/>
          <w:lang w:eastAsia="pt-PT"/>
        </w:rPr>
        <w:tab/>
        <w:t>O Estágio é a oportunidade de colocar em prática toda a teoria assimilada ao longo da Licenciatura de Educação Física e Desporto e do 1º ano do Mestrado em Ensino de Educação Física nos Ensinos Básico e Secundário. Este é momento</w:t>
      </w:r>
      <w:r w:rsidR="00F63ADE" w:rsidRPr="00DB0B5F">
        <w:rPr>
          <w:rFonts w:ascii="Times New Roman" w:hAnsi="Times New Roman" w:cs="Times New Roman"/>
          <w:sz w:val="24"/>
          <w:szCs w:val="24"/>
          <w:lang w:eastAsia="pt-PT"/>
        </w:rPr>
        <w:t xml:space="preserve"> </w:t>
      </w:r>
      <w:proofErr w:type="gramStart"/>
      <w:r w:rsidR="00F63ADE" w:rsidRPr="00DB0B5F">
        <w:rPr>
          <w:rFonts w:ascii="Times New Roman" w:hAnsi="Times New Roman" w:cs="Times New Roman"/>
          <w:sz w:val="24"/>
          <w:szCs w:val="24"/>
          <w:lang w:eastAsia="pt-PT"/>
        </w:rPr>
        <w:t xml:space="preserve">em </w:t>
      </w:r>
      <w:r w:rsidRPr="00DB0B5F">
        <w:rPr>
          <w:rFonts w:ascii="Times New Roman" w:hAnsi="Times New Roman" w:cs="Times New Roman"/>
          <w:sz w:val="24"/>
          <w:szCs w:val="24"/>
          <w:lang w:eastAsia="pt-PT"/>
        </w:rPr>
        <w:t xml:space="preserve"> que</w:t>
      </w:r>
      <w:proofErr w:type="gramEnd"/>
      <w:r w:rsidRPr="00DB0B5F">
        <w:rPr>
          <w:rFonts w:ascii="Times New Roman" w:hAnsi="Times New Roman" w:cs="Times New Roman"/>
          <w:sz w:val="24"/>
          <w:szCs w:val="24"/>
          <w:lang w:eastAsia="pt-PT"/>
        </w:rPr>
        <w:t xml:space="preserve"> tenho </w:t>
      </w:r>
      <w:r w:rsidR="00A46BE8" w:rsidRPr="00DB0B5F">
        <w:rPr>
          <w:rFonts w:ascii="Times New Roman" w:hAnsi="Times New Roman" w:cs="Times New Roman"/>
          <w:sz w:val="24"/>
          <w:szCs w:val="24"/>
          <w:lang w:eastAsia="pt-PT"/>
        </w:rPr>
        <w:t xml:space="preserve">a perceção real de como funciona uma escola. Deixei de pensar como aluno e comecei a pensar como docente. </w:t>
      </w:r>
    </w:p>
    <w:p w:rsidR="00274EE7" w:rsidRPr="00DB0B5F" w:rsidRDefault="00A46BE8"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hAnsi="Times New Roman" w:cs="Times New Roman"/>
          <w:sz w:val="24"/>
          <w:szCs w:val="24"/>
          <w:lang w:eastAsia="pt-PT"/>
        </w:rPr>
        <w:tab/>
        <w:t xml:space="preserve">Admito </w:t>
      </w:r>
      <w:r w:rsidR="00E40F4D" w:rsidRPr="00DB0B5F">
        <w:rPr>
          <w:rFonts w:ascii="Times New Roman" w:hAnsi="Times New Roman" w:cs="Times New Roman"/>
          <w:sz w:val="24"/>
          <w:szCs w:val="24"/>
          <w:lang w:eastAsia="pt-PT"/>
        </w:rPr>
        <w:t>que</w:t>
      </w:r>
      <w:r w:rsidRPr="00DB0B5F">
        <w:rPr>
          <w:rFonts w:ascii="Times New Roman" w:hAnsi="Times New Roman" w:cs="Times New Roman"/>
          <w:sz w:val="24"/>
          <w:szCs w:val="24"/>
          <w:lang w:eastAsia="pt-PT"/>
        </w:rPr>
        <w:t xml:space="preserve"> </w:t>
      </w:r>
      <w:r w:rsidR="00F63ADE" w:rsidRPr="00DB0B5F">
        <w:rPr>
          <w:rFonts w:ascii="Times New Roman" w:hAnsi="Times New Roman" w:cs="Times New Roman"/>
          <w:sz w:val="24"/>
          <w:szCs w:val="24"/>
          <w:lang w:eastAsia="pt-PT"/>
        </w:rPr>
        <w:t>o</w:t>
      </w:r>
      <w:r w:rsidRPr="00DB0B5F">
        <w:rPr>
          <w:rFonts w:ascii="Times New Roman" w:hAnsi="Times New Roman" w:cs="Times New Roman"/>
          <w:sz w:val="24"/>
          <w:szCs w:val="24"/>
          <w:lang w:eastAsia="pt-PT"/>
        </w:rPr>
        <w:t xml:space="preserve"> estágio é uma experiência única. Para mim os primeiros tempos </w:t>
      </w:r>
      <w:r w:rsidR="00F63ADE" w:rsidRPr="00DB0B5F">
        <w:rPr>
          <w:rFonts w:ascii="Times New Roman" w:hAnsi="Times New Roman" w:cs="Times New Roman"/>
          <w:sz w:val="24"/>
          <w:szCs w:val="24"/>
          <w:lang w:eastAsia="pt-PT"/>
        </w:rPr>
        <w:t xml:space="preserve">foram </w:t>
      </w:r>
      <w:r w:rsidRPr="00DB0B5F">
        <w:rPr>
          <w:rFonts w:ascii="Times New Roman" w:hAnsi="Times New Roman" w:cs="Times New Roman"/>
          <w:sz w:val="24"/>
          <w:szCs w:val="24"/>
          <w:lang w:eastAsia="pt-PT"/>
        </w:rPr>
        <w:t xml:space="preserve">um “choque”. </w:t>
      </w:r>
      <w:r w:rsidR="00BE3C49" w:rsidRPr="00DB0B5F">
        <w:rPr>
          <w:rFonts w:ascii="Times New Roman" w:hAnsi="Times New Roman" w:cs="Times New Roman"/>
          <w:sz w:val="24"/>
          <w:szCs w:val="24"/>
          <w:lang w:eastAsia="pt-PT"/>
        </w:rPr>
        <w:t>A nossa aprendizagem</w:t>
      </w:r>
      <w:r w:rsidRPr="00DB0B5F">
        <w:rPr>
          <w:rFonts w:ascii="Times New Roman" w:hAnsi="Times New Roman" w:cs="Times New Roman"/>
          <w:sz w:val="24"/>
          <w:szCs w:val="24"/>
          <w:lang w:eastAsia="pt-PT"/>
        </w:rPr>
        <w:t xml:space="preserve"> </w:t>
      </w:r>
      <w:r w:rsidR="00BE3C49" w:rsidRPr="00DB0B5F">
        <w:rPr>
          <w:rFonts w:ascii="Times New Roman" w:hAnsi="Times New Roman" w:cs="Times New Roman"/>
          <w:sz w:val="24"/>
          <w:szCs w:val="24"/>
          <w:lang w:eastAsia="pt-PT"/>
        </w:rPr>
        <w:t>na universidade é praticada com os nossos colegas, e quando nos deparamos como alunos reais o ensino é bem diferente. Cada aluno tem uma personalidade, mentalidade, comportamento, atitude, empenho e capacidade física totalmente diferente uns dos outros</w:t>
      </w:r>
      <w:r w:rsidR="00C11D26" w:rsidRPr="00DB0B5F">
        <w:rPr>
          <w:rFonts w:ascii="Times New Roman" w:hAnsi="Times New Roman" w:cs="Times New Roman"/>
          <w:sz w:val="24"/>
          <w:szCs w:val="24"/>
          <w:lang w:eastAsia="pt-PT"/>
        </w:rPr>
        <w:t>. E necessário ter uma grande capacidade de entendimento e compreensão em relação aos alunos.</w:t>
      </w:r>
    </w:p>
    <w:p w:rsidR="0091003B" w:rsidRPr="00DB0B5F" w:rsidRDefault="0091003B"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hAnsi="Times New Roman" w:cs="Times New Roman"/>
          <w:sz w:val="24"/>
          <w:szCs w:val="24"/>
          <w:lang w:eastAsia="pt-PT"/>
        </w:rPr>
        <w:tab/>
        <w:t xml:space="preserve">A Escola E.B. 2,3 de Pedrouços é conhecida como uma escola problemática. Ao longo do ano letivo verifiquei que </w:t>
      </w:r>
      <w:r w:rsidR="00E40F4D" w:rsidRPr="00DB0B5F">
        <w:rPr>
          <w:rFonts w:ascii="Times New Roman" w:hAnsi="Times New Roman" w:cs="Times New Roman"/>
          <w:sz w:val="24"/>
          <w:szCs w:val="24"/>
          <w:lang w:eastAsia="pt-PT"/>
        </w:rPr>
        <w:t>esta</w:t>
      </w:r>
      <w:r w:rsidR="00F63ADE" w:rsidRPr="00DB0B5F">
        <w:rPr>
          <w:rFonts w:ascii="Times New Roman" w:hAnsi="Times New Roman" w:cs="Times New Roman"/>
          <w:sz w:val="24"/>
          <w:szCs w:val="24"/>
          <w:lang w:eastAsia="pt-PT"/>
        </w:rPr>
        <w:t xml:space="preserve"> </w:t>
      </w:r>
      <w:r w:rsidRPr="00DB0B5F">
        <w:rPr>
          <w:rFonts w:ascii="Times New Roman" w:hAnsi="Times New Roman" w:cs="Times New Roman"/>
          <w:sz w:val="24"/>
          <w:szCs w:val="24"/>
          <w:lang w:eastAsia="pt-PT"/>
        </w:rPr>
        <w:t>não é a realidade, é uma escola normal como tantas outras.</w:t>
      </w:r>
      <w:r w:rsidR="00205EB3" w:rsidRPr="00DB0B5F">
        <w:rPr>
          <w:rFonts w:ascii="Times New Roman" w:hAnsi="Times New Roman" w:cs="Times New Roman"/>
          <w:sz w:val="24"/>
          <w:szCs w:val="24"/>
          <w:lang w:eastAsia="pt-PT"/>
        </w:rPr>
        <w:t xml:space="preserve"> De facto, existe</w:t>
      </w:r>
      <w:r w:rsidR="00F63ADE" w:rsidRPr="00DB0B5F">
        <w:rPr>
          <w:rFonts w:ascii="Times New Roman" w:hAnsi="Times New Roman" w:cs="Times New Roman"/>
          <w:sz w:val="24"/>
          <w:szCs w:val="24"/>
          <w:lang w:eastAsia="pt-PT"/>
        </w:rPr>
        <w:t>m</w:t>
      </w:r>
      <w:r w:rsidR="00205EB3" w:rsidRPr="00DB0B5F">
        <w:rPr>
          <w:rFonts w:ascii="Times New Roman" w:hAnsi="Times New Roman" w:cs="Times New Roman"/>
          <w:sz w:val="24"/>
          <w:szCs w:val="24"/>
          <w:lang w:eastAsia="pt-PT"/>
        </w:rPr>
        <w:t xml:space="preserve"> alunos mais irrequietos e problemáticos, mas são exceções, que não correspondem ao </w:t>
      </w:r>
      <w:r w:rsidR="003C1D01" w:rsidRPr="00DB0B5F">
        <w:rPr>
          <w:rFonts w:ascii="Times New Roman" w:hAnsi="Times New Roman" w:cs="Times New Roman"/>
          <w:sz w:val="24"/>
          <w:szCs w:val="24"/>
          <w:lang w:eastAsia="pt-PT"/>
        </w:rPr>
        <w:t>número</w:t>
      </w:r>
      <w:r w:rsidR="00205EB3" w:rsidRPr="00DB0B5F">
        <w:rPr>
          <w:rFonts w:ascii="Times New Roman" w:hAnsi="Times New Roman" w:cs="Times New Roman"/>
          <w:sz w:val="24"/>
          <w:szCs w:val="24"/>
          <w:lang w:eastAsia="pt-PT"/>
        </w:rPr>
        <w:t xml:space="preserve"> total de aluno</w:t>
      </w:r>
      <w:r w:rsidR="00F63ADE" w:rsidRPr="00DB0B5F">
        <w:rPr>
          <w:rFonts w:ascii="Times New Roman" w:hAnsi="Times New Roman" w:cs="Times New Roman"/>
          <w:sz w:val="24"/>
          <w:szCs w:val="24"/>
          <w:lang w:eastAsia="pt-PT"/>
        </w:rPr>
        <w:t>s</w:t>
      </w:r>
      <w:r w:rsidR="00205EB3" w:rsidRPr="00DB0B5F">
        <w:rPr>
          <w:rFonts w:ascii="Times New Roman" w:hAnsi="Times New Roman" w:cs="Times New Roman"/>
          <w:sz w:val="24"/>
          <w:szCs w:val="24"/>
          <w:lang w:eastAsia="pt-PT"/>
        </w:rPr>
        <w:t xml:space="preserve"> da escola, até porque, do meu ponto de vista, estas exceções existem em todas as escolas.</w:t>
      </w:r>
      <w:r w:rsidR="00477D53" w:rsidRPr="00DB0B5F">
        <w:rPr>
          <w:rFonts w:ascii="Times New Roman" w:hAnsi="Times New Roman" w:cs="Times New Roman"/>
          <w:sz w:val="24"/>
          <w:szCs w:val="24"/>
          <w:lang w:eastAsia="pt-PT"/>
        </w:rPr>
        <w:t xml:space="preserve"> </w:t>
      </w:r>
    </w:p>
    <w:p w:rsidR="00112992" w:rsidRPr="00DB0B5F" w:rsidRDefault="00274EE7" w:rsidP="00A35A0C">
      <w:pPr>
        <w:autoSpaceDE w:val="0"/>
        <w:autoSpaceDN w:val="0"/>
        <w:adjustRightInd w:val="0"/>
        <w:spacing w:after="0" w:line="360" w:lineRule="auto"/>
        <w:jc w:val="both"/>
        <w:rPr>
          <w:rFonts w:ascii="Times New Roman" w:hAnsi="Times New Roman" w:cs="Times New Roman"/>
          <w:sz w:val="24"/>
          <w:szCs w:val="24"/>
          <w:lang w:eastAsia="pt-PT"/>
        </w:rPr>
      </w:pPr>
      <w:r w:rsidRPr="00DB0B5F">
        <w:rPr>
          <w:rFonts w:ascii="Times New Roman" w:hAnsi="Times New Roman" w:cs="Times New Roman"/>
          <w:sz w:val="24"/>
          <w:szCs w:val="24"/>
          <w:lang w:eastAsia="pt-PT"/>
        </w:rPr>
        <w:tab/>
      </w:r>
      <w:r w:rsidR="003D5A6F" w:rsidRPr="00DB0B5F">
        <w:rPr>
          <w:rFonts w:ascii="Times New Roman" w:hAnsi="Times New Roman" w:cs="Times New Roman"/>
          <w:sz w:val="24"/>
          <w:szCs w:val="24"/>
          <w:lang w:eastAsia="pt-PT"/>
        </w:rPr>
        <w:t>Este percurso</w:t>
      </w:r>
      <w:r w:rsidRPr="00DB0B5F">
        <w:rPr>
          <w:rFonts w:ascii="Times New Roman" w:hAnsi="Times New Roman" w:cs="Times New Roman"/>
          <w:sz w:val="24"/>
          <w:szCs w:val="24"/>
          <w:lang w:eastAsia="pt-PT"/>
        </w:rPr>
        <w:t xml:space="preserve"> f</w:t>
      </w:r>
      <w:r w:rsidR="003D5A6F" w:rsidRPr="00DB0B5F">
        <w:rPr>
          <w:rFonts w:ascii="Times New Roman" w:hAnsi="Times New Roman" w:cs="Times New Roman"/>
          <w:sz w:val="24"/>
          <w:szCs w:val="24"/>
          <w:lang w:eastAsia="pt-PT"/>
        </w:rPr>
        <w:t xml:space="preserve">oi bastante gratificante, trazendo </w:t>
      </w:r>
      <w:r w:rsidRPr="00DB0B5F">
        <w:rPr>
          <w:rFonts w:ascii="Times New Roman" w:hAnsi="Times New Roman" w:cs="Times New Roman"/>
          <w:sz w:val="24"/>
          <w:szCs w:val="24"/>
          <w:lang w:eastAsia="pt-PT"/>
        </w:rPr>
        <w:t>responsabilidade, já</w:t>
      </w:r>
      <w:r w:rsidR="003D5A6F" w:rsidRPr="00DB0B5F">
        <w:rPr>
          <w:rFonts w:ascii="Times New Roman" w:hAnsi="Times New Roman" w:cs="Times New Roman"/>
          <w:sz w:val="24"/>
          <w:szCs w:val="24"/>
          <w:lang w:eastAsia="pt-PT"/>
        </w:rPr>
        <w:t xml:space="preserve"> </w:t>
      </w:r>
      <w:r w:rsidRPr="00DB0B5F">
        <w:rPr>
          <w:rFonts w:ascii="Times New Roman" w:hAnsi="Times New Roman" w:cs="Times New Roman"/>
          <w:sz w:val="24"/>
          <w:szCs w:val="24"/>
          <w:lang w:eastAsia="pt-PT"/>
        </w:rPr>
        <w:t xml:space="preserve">que </w:t>
      </w:r>
      <w:r w:rsidR="003D5A6F" w:rsidRPr="00DB0B5F">
        <w:rPr>
          <w:rFonts w:ascii="Times New Roman" w:hAnsi="Times New Roman" w:cs="Times New Roman"/>
          <w:sz w:val="24"/>
          <w:szCs w:val="24"/>
          <w:lang w:eastAsia="pt-PT"/>
        </w:rPr>
        <w:t>pretendida</w:t>
      </w:r>
      <w:r w:rsidRPr="00DB0B5F">
        <w:rPr>
          <w:rFonts w:ascii="Times New Roman" w:hAnsi="Times New Roman" w:cs="Times New Roman"/>
          <w:sz w:val="24"/>
          <w:szCs w:val="24"/>
          <w:lang w:eastAsia="pt-PT"/>
        </w:rPr>
        <w:t xml:space="preserve"> ensinar e aprender.</w:t>
      </w:r>
      <w:r w:rsidR="0012136D" w:rsidRPr="00DB0B5F">
        <w:rPr>
          <w:rFonts w:ascii="Times New Roman" w:hAnsi="Times New Roman" w:cs="Times New Roman"/>
          <w:sz w:val="24"/>
          <w:szCs w:val="24"/>
          <w:lang w:eastAsia="pt-PT"/>
        </w:rPr>
        <w:t xml:space="preserve"> Pois é pela experiência e pelos erros que cometemos que aprendemos a melhorar o nosso conhecimento.</w:t>
      </w:r>
    </w:p>
    <w:p w:rsidR="008E10A4" w:rsidRPr="00FF4AEE" w:rsidRDefault="008E10A4" w:rsidP="00A35A0C">
      <w:pPr>
        <w:autoSpaceDE w:val="0"/>
        <w:autoSpaceDN w:val="0"/>
        <w:adjustRightInd w:val="0"/>
        <w:spacing w:after="0" w:line="360" w:lineRule="auto"/>
        <w:jc w:val="both"/>
        <w:rPr>
          <w:rFonts w:ascii="Arial" w:hAnsi="Arial" w:cs="Arial"/>
          <w:lang w:eastAsia="pt-PT"/>
        </w:rPr>
        <w:sectPr w:rsidR="008E10A4" w:rsidRPr="00FF4AEE" w:rsidSect="00AE62B0">
          <w:pgSz w:w="11906" w:h="16838"/>
          <w:pgMar w:top="1701" w:right="1701" w:bottom="1701" w:left="1701" w:header="708" w:footer="708" w:gutter="0"/>
          <w:cols w:space="708"/>
          <w:docGrid w:linePitch="360"/>
        </w:sectPr>
      </w:pPr>
    </w:p>
    <w:p w:rsidR="00061B80" w:rsidRPr="00DB0B5F" w:rsidRDefault="006E019C" w:rsidP="00A35A0C">
      <w:pPr>
        <w:pStyle w:val="Ttulo1"/>
        <w:spacing w:before="0" w:after="0" w:line="360" w:lineRule="auto"/>
        <w:jc w:val="center"/>
        <w:rPr>
          <w:rFonts w:ascii="Times New Roman" w:hAnsi="Times New Roman" w:cs="Times New Roman"/>
          <w:sz w:val="28"/>
        </w:rPr>
      </w:pPr>
      <w:bookmarkStart w:id="9" w:name="_Toc419322892"/>
      <w:bookmarkStart w:id="10" w:name="_Toc423447798"/>
      <w:bookmarkStart w:id="11" w:name="_Toc423447908"/>
      <w:bookmarkStart w:id="12" w:name="_Toc423473523"/>
      <w:r w:rsidRPr="00DB0B5F">
        <w:rPr>
          <w:rFonts w:ascii="Times New Roman" w:hAnsi="Times New Roman" w:cs="Times New Roman"/>
          <w:sz w:val="28"/>
        </w:rPr>
        <w:lastRenderedPageBreak/>
        <w:t>Caraterização da Escola</w:t>
      </w:r>
      <w:bookmarkEnd w:id="9"/>
      <w:bookmarkEnd w:id="10"/>
      <w:bookmarkEnd w:id="11"/>
      <w:bookmarkEnd w:id="12"/>
    </w:p>
    <w:p w:rsidR="00547BD9" w:rsidRPr="00DB0B5F" w:rsidRDefault="00547BD9" w:rsidP="00A35A0C">
      <w:pPr>
        <w:spacing w:after="0" w:line="360" w:lineRule="auto"/>
        <w:rPr>
          <w:rFonts w:ascii="Times New Roman" w:hAnsi="Times New Roman" w:cs="Times New Roman"/>
          <w:sz w:val="20"/>
          <w:lang w:eastAsia="pt-PT"/>
        </w:rPr>
      </w:pPr>
    </w:p>
    <w:p w:rsidR="006E019C" w:rsidRPr="00DB0B5F" w:rsidRDefault="006E019C" w:rsidP="00A35A0C">
      <w:pPr>
        <w:pStyle w:val="Ttulo2"/>
        <w:spacing w:before="0" w:line="360" w:lineRule="auto"/>
        <w:rPr>
          <w:rFonts w:ascii="Times New Roman" w:hAnsi="Times New Roman" w:cs="Times New Roman"/>
          <w:color w:val="auto"/>
          <w:lang w:eastAsia="pt-PT"/>
        </w:rPr>
      </w:pPr>
      <w:bookmarkStart w:id="13" w:name="_Toc419322893"/>
      <w:bookmarkStart w:id="14" w:name="_Toc423447799"/>
      <w:bookmarkStart w:id="15" w:name="_Toc423447909"/>
      <w:bookmarkStart w:id="16" w:name="_Toc423473524"/>
      <w:r w:rsidRPr="00DB0B5F">
        <w:rPr>
          <w:rFonts w:ascii="Times New Roman" w:hAnsi="Times New Roman" w:cs="Times New Roman"/>
          <w:color w:val="auto"/>
          <w:lang w:eastAsia="pt-PT"/>
        </w:rPr>
        <w:t>Meio envolvente da escola</w:t>
      </w:r>
      <w:bookmarkEnd w:id="13"/>
      <w:bookmarkEnd w:id="14"/>
      <w:bookmarkEnd w:id="15"/>
      <w:bookmarkEnd w:id="16"/>
    </w:p>
    <w:p w:rsidR="00F90D41" w:rsidRPr="00DB0B5F" w:rsidRDefault="00F90D41" w:rsidP="00A35A0C">
      <w:pPr>
        <w:autoSpaceDE w:val="0"/>
        <w:autoSpaceDN w:val="0"/>
        <w:adjustRightInd w:val="0"/>
        <w:spacing w:after="0" w:line="360" w:lineRule="auto"/>
        <w:ind w:firstLine="360"/>
        <w:jc w:val="both"/>
        <w:rPr>
          <w:rFonts w:ascii="Times New Roman" w:hAnsi="Times New Roman" w:cs="Times New Roman"/>
          <w:sz w:val="24"/>
          <w:lang w:eastAsia="pt-PT"/>
        </w:rPr>
      </w:pPr>
      <w:r w:rsidRPr="00DB0B5F">
        <w:rPr>
          <w:rFonts w:ascii="Times New Roman" w:hAnsi="Times New Roman" w:cs="Times New Roman"/>
          <w:sz w:val="24"/>
          <w:lang w:eastAsia="pt-PT"/>
        </w:rPr>
        <w:t>O agrupamento Vertical de Escola de Pedrouços integra a escola básica</w:t>
      </w:r>
      <w:r w:rsidR="00F63ADE" w:rsidRPr="00DB0B5F">
        <w:rPr>
          <w:rFonts w:ascii="Times New Roman" w:hAnsi="Times New Roman" w:cs="Times New Roman"/>
          <w:sz w:val="24"/>
          <w:lang w:eastAsia="pt-PT"/>
        </w:rPr>
        <w:t xml:space="preserve"> de</w:t>
      </w:r>
      <w:r w:rsidRPr="00DB0B5F">
        <w:rPr>
          <w:rFonts w:ascii="Times New Roman" w:hAnsi="Times New Roman" w:cs="Times New Roman"/>
          <w:sz w:val="24"/>
          <w:lang w:eastAsia="pt-PT"/>
        </w:rPr>
        <w:t xml:space="preserve"> 2º e 3º </w:t>
      </w:r>
      <w:r w:rsidR="00FF4AEE" w:rsidRPr="00DB0B5F">
        <w:rPr>
          <w:rFonts w:ascii="Times New Roman" w:hAnsi="Times New Roman" w:cs="Times New Roman"/>
          <w:sz w:val="24"/>
          <w:lang w:eastAsia="pt-PT"/>
        </w:rPr>
        <w:t>C</w:t>
      </w:r>
      <w:r w:rsidRPr="00DB0B5F">
        <w:rPr>
          <w:rFonts w:ascii="Times New Roman" w:hAnsi="Times New Roman" w:cs="Times New Roman"/>
          <w:sz w:val="24"/>
          <w:lang w:eastAsia="pt-PT"/>
        </w:rPr>
        <w:t xml:space="preserve">iclo de Pedrouços, oito escolas básicas </w:t>
      </w:r>
      <w:r w:rsidR="00F63ADE" w:rsidRPr="00DB0B5F">
        <w:rPr>
          <w:rFonts w:ascii="Times New Roman" w:hAnsi="Times New Roman" w:cs="Times New Roman"/>
          <w:sz w:val="24"/>
          <w:lang w:eastAsia="pt-PT"/>
        </w:rPr>
        <w:t xml:space="preserve">do </w:t>
      </w:r>
      <w:r w:rsidRPr="00DB0B5F">
        <w:rPr>
          <w:rFonts w:ascii="Times New Roman" w:hAnsi="Times New Roman" w:cs="Times New Roman"/>
          <w:sz w:val="24"/>
          <w:lang w:eastAsia="pt-PT"/>
        </w:rPr>
        <w:t xml:space="preserve">1º </w:t>
      </w:r>
      <w:r w:rsidR="0099180C">
        <w:rPr>
          <w:rFonts w:ascii="Times New Roman" w:hAnsi="Times New Roman" w:cs="Times New Roman"/>
          <w:sz w:val="24"/>
          <w:lang w:eastAsia="pt-PT"/>
        </w:rPr>
        <w:t>C</w:t>
      </w:r>
      <w:r w:rsidRPr="00DB0B5F">
        <w:rPr>
          <w:rFonts w:ascii="Times New Roman" w:hAnsi="Times New Roman" w:cs="Times New Roman"/>
          <w:sz w:val="24"/>
          <w:lang w:eastAsia="pt-PT"/>
        </w:rPr>
        <w:t xml:space="preserve">iclo e </w:t>
      </w:r>
      <w:proofErr w:type="gramStart"/>
      <w:r w:rsidRPr="00DB0B5F">
        <w:rPr>
          <w:rFonts w:ascii="Times New Roman" w:hAnsi="Times New Roman" w:cs="Times New Roman"/>
          <w:sz w:val="24"/>
          <w:lang w:eastAsia="pt-PT"/>
        </w:rPr>
        <w:t>jardim de infância</w:t>
      </w:r>
      <w:proofErr w:type="gramEnd"/>
      <w:r w:rsidRPr="00DB0B5F">
        <w:rPr>
          <w:rFonts w:ascii="Times New Roman" w:hAnsi="Times New Roman" w:cs="Times New Roman"/>
          <w:sz w:val="24"/>
          <w:lang w:eastAsia="pt-PT"/>
        </w:rPr>
        <w:t xml:space="preserve"> (Pedrouços, Enxurreiras, Paços Giesta, Parada, Santegãos, Boucin</w:t>
      </w:r>
      <w:r w:rsidR="008666F2">
        <w:rPr>
          <w:rFonts w:ascii="Times New Roman" w:hAnsi="Times New Roman" w:cs="Times New Roman"/>
          <w:sz w:val="24"/>
          <w:lang w:eastAsia="pt-PT"/>
        </w:rPr>
        <w:t>h</w:t>
      </w:r>
      <w:r w:rsidRPr="00DB0B5F">
        <w:rPr>
          <w:rFonts w:ascii="Times New Roman" w:hAnsi="Times New Roman" w:cs="Times New Roman"/>
          <w:sz w:val="24"/>
          <w:lang w:eastAsia="pt-PT"/>
        </w:rPr>
        <w:t>a e Triana) e duas escolas com jardim de infância (Carreiros e Santegãos).</w:t>
      </w:r>
    </w:p>
    <w:p w:rsidR="00F90D41" w:rsidRPr="00DB0B5F" w:rsidRDefault="00F90D41" w:rsidP="00A35A0C">
      <w:pPr>
        <w:autoSpaceDE w:val="0"/>
        <w:autoSpaceDN w:val="0"/>
        <w:adjustRightInd w:val="0"/>
        <w:spacing w:after="0" w:line="360" w:lineRule="auto"/>
        <w:jc w:val="both"/>
        <w:rPr>
          <w:rFonts w:ascii="Times New Roman" w:hAnsi="Times New Roman" w:cs="Times New Roman"/>
          <w:sz w:val="24"/>
          <w:lang w:eastAsia="pt-PT"/>
        </w:rPr>
      </w:pPr>
      <w:r w:rsidRPr="00DB0B5F">
        <w:rPr>
          <w:rFonts w:ascii="Times New Roman" w:hAnsi="Times New Roman" w:cs="Times New Roman"/>
          <w:sz w:val="24"/>
          <w:lang w:eastAsia="pt-PT"/>
        </w:rPr>
        <w:tab/>
        <w:t>A Escola E.B. 2/3 de Pedrouços está situada no extremo sul do concelho da Maia, nos subúrbios da cidade do Porto, na zona de implantação de vários bairros sociais, onde a maioria da popula</w:t>
      </w:r>
      <w:r w:rsidR="003E1243" w:rsidRPr="00DB0B5F">
        <w:rPr>
          <w:rFonts w:ascii="Times New Roman" w:hAnsi="Times New Roman" w:cs="Times New Roman"/>
          <w:sz w:val="24"/>
          <w:lang w:eastAsia="pt-PT"/>
        </w:rPr>
        <w:t>ção é desfavorecida, sobretudo, ao nível da baixa escolaridade das famílias dos alunos, o desemprego que as afeta, pais ausentes e famílias com poucos recursos económicos. O agrupamento, no aluno letivo 2006/2007, constituiu-se como Território Educativo de Intervenção Prioritária (TEIP), com</w:t>
      </w:r>
      <w:r w:rsidR="00F63ADE" w:rsidRPr="00DB0B5F">
        <w:rPr>
          <w:rFonts w:ascii="Times New Roman" w:hAnsi="Times New Roman" w:cs="Times New Roman"/>
          <w:sz w:val="24"/>
          <w:lang w:eastAsia="pt-PT"/>
        </w:rPr>
        <w:t xml:space="preserve"> </w:t>
      </w:r>
      <w:r w:rsidR="003E1243" w:rsidRPr="00DB0B5F">
        <w:rPr>
          <w:rFonts w:ascii="Times New Roman" w:hAnsi="Times New Roman" w:cs="Times New Roman"/>
          <w:sz w:val="24"/>
          <w:lang w:eastAsia="pt-PT"/>
        </w:rPr>
        <w:t xml:space="preserve">o objetivo de responder a quatro grandes prolemas: o insucesso, a indisciplina, o abandono escolar e a criação de redes de parceiros. </w:t>
      </w:r>
    </w:p>
    <w:p w:rsidR="003E1243" w:rsidRPr="00DB0B5F" w:rsidRDefault="003E1243"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DB0B5F">
        <w:rPr>
          <w:rFonts w:ascii="Times New Roman" w:hAnsi="Times New Roman" w:cs="Times New Roman"/>
          <w:sz w:val="24"/>
          <w:lang w:eastAsia="pt-PT"/>
        </w:rPr>
        <w:t>A escola E.B de Pedrouço</w:t>
      </w:r>
      <w:r w:rsidR="00B068F7" w:rsidRPr="00DB0B5F">
        <w:rPr>
          <w:rFonts w:ascii="Times New Roman" w:hAnsi="Times New Roman" w:cs="Times New Roman"/>
          <w:sz w:val="24"/>
          <w:lang w:eastAsia="pt-PT"/>
        </w:rPr>
        <w:t>s está inseria no ensino oficia</w:t>
      </w:r>
      <w:r w:rsidR="00F63ADE" w:rsidRPr="00DB0B5F">
        <w:rPr>
          <w:rFonts w:ascii="Times New Roman" w:hAnsi="Times New Roman" w:cs="Times New Roman"/>
          <w:sz w:val="24"/>
          <w:lang w:eastAsia="pt-PT"/>
        </w:rPr>
        <w:t>l</w:t>
      </w:r>
      <w:r w:rsidR="00B068F7" w:rsidRPr="00DB0B5F">
        <w:rPr>
          <w:rFonts w:ascii="Times New Roman" w:hAnsi="Times New Roman" w:cs="Times New Roman"/>
          <w:sz w:val="24"/>
          <w:lang w:eastAsia="pt-PT"/>
        </w:rPr>
        <w:t xml:space="preserve"> e engloba o 2 e 3º ciclo, sendo a</w:t>
      </w:r>
      <w:r w:rsidR="00CE1A5A" w:rsidRPr="00DB0B5F">
        <w:rPr>
          <w:rFonts w:ascii="Times New Roman" w:hAnsi="Times New Roman" w:cs="Times New Roman"/>
          <w:sz w:val="24"/>
          <w:lang w:eastAsia="pt-PT"/>
        </w:rPr>
        <w:t xml:space="preserve"> </w:t>
      </w:r>
      <w:proofErr w:type="spellStart"/>
      <w:r w:rsidR="00CE1A5A" w:rsidRPr="00DB0B5F">
        <w:rPr>
          <w:rFonts w:ascii="Times New Roman" w:hAnsi="Times New Roman" w:cs="Times New Roman"/>
          <w:sz w:val="24"/>
          <w:lang w:eastAsia="pt-PT"/>
        </w:rPr>
        <w:t>DGE</w:t>
      </w:r>
      <w:r w:rsidR="008E10A4" w:rsidRPr="00DB0B5F">
        <w:rPr>
          <w:rFonts w:ascii="Times New Roman" w:hAnsi="Times New Roman" w:cs="Times New Roman"/>
          <w:sz w:val="24"/>
          <w:lang w:eastAsia="pt-PT"/>
        </w:rPr>
        <w:t>s</w:t>
      </w:r>
      <w:r w:rsidR="00CE1A5A" w:rsidRPr="00DB0B5F">
        <w:rPr>
          <w:rFonts w:ascii="Times New Roman" w:hAnsi="Times New Roman" w:cs="Times New Roman"/>
          <w:sz w:val="24"/>
          <w:lang w:eastAsia="pt-PT"/>
        </w:rPr>
        <w:t>t</w:t>
      </w:r>
      <w:r w:rsidR="008E10A4" w:rsidRPr="00DB0B5F">
        <w:rPr>
          <w:rFonts w:ascii="Times New Roman" w:hAnsi="Times New Roman" w:cs="Times New Roman"/>
          <w:sz w:val="24"/>
          <w:lang w:eastAsia="pt-PT"/>
        </w:rPr>
        <w:t>E</w:t>
      </w:r>
      <w:proofErr w:type="spellEnd"/>
      <w:r w:rsidR="00B068F7" w:rsidRPr="00DB0B5F">
        <w:rPr>
          <w:rFonts w:ascii="Times New Roman" w:hAnsi="Times New Roman" w:cs="Times New Roman"/>
          <w:sz w:val="24"/>
          <w:lang w:eastAsia="pt-PT"/>
        </w:rPr>
        <w:t xml:space="preserve">, a entidade da qual esta escola depende administrativamente. </w:t>
      </w:r>
    </w:p>
    <w:p w:rsidR="00B068F7" w:rsidRPr="00DB0B5F" w:rsidRDefault="00B068F7"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DB0B5F">
        <w:rPr>
          <w:rFonts w:ascii="Times New Roman" w:hAnsi="Times New Roman" w:cs="Times New Roman"/>
          <w:sz w:val="24"/>
          <w:lang w:eastAsia="pt-PT"/>
        </w:rPr>
        <w:t xml:space="preserve">Esta escola iniciou a sua atividade no ano letivo de 1972/73, tendo sido criada pela portaria nº562/72, a 28 de Setembro, como Escola Preparatória D. Paio Mendes da Maia. </w:t>
      </w:r>
    </w:p>
    <w:p w:rsidR="005B2CD1" w:rsidRPr="00DB0B5F" w:rsidRDefault="00B068F7" w:rsidP="00A35A0C">
      <w:pPr>
        <w:autoSpaceDE w:val="0"/>
        <w:autoSpaceDN w:val="0"/>
        <w:adjustRightInd w:val="0"/>
        <w:spacing w:after="0" w:line="360" w:lineRule="auto"/>
        <w:ind w:firstLine="708"/>
        <w:jc w:val="both"/>
        <w:rPr>
          <w:rFonts w:ascii="Times New Roman" w:hAnsi="Times New Roman" w:cs="Times New Roman"/>
          <w:lang w:eastAsia="pt-PT"/>
        </w:rPr>
      </w:pPr>
      <w:r w:rsidRPr="00DB0B5F">
        <w:rPr>
          <w:rFonts w:ascii="Times New Roman" w:hAnsi="Times New Roman" w:cs="Times New Roman"/>
          <w:sz w:val="24"/>
          <w:lang w:eastAsia="pt-PT"/>
        </w:rPr>
        <w:t xml:space="preserve">No ano de 1999/2000, a escola foi completamente demolida e reconstruida adquirindo o aspeto atual, moderno e comum à maioria das escolas. </w:t>
      </w:r>
    </w:p>
    <w:p w:rsidR="005B2CD1" w:rsidRPr="00DB0B5F" w:rsidRDefault="005B2CD1" w:rsidP="00A35A0C">
      <w:pPr>
        <w:autoSpaceDE w:val="0"/>
        <w:autoSpaceDN w:val="0"/>
        <w:adjustRightInd w:val="0"/>
        <w:spacing w:after="0" w:line="360" w:lineRule="auto"/>
        <w:ind w:firstLine="708"/>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r>
        <w:rPr>
          <w:rFonts w:ascii="Times New Roman" w:hAnsi="Times New Roman" w:cs="Times New Roman"/>
          <w:noProof/>
          <w:lang w:eastAsia="pt-PT"/>
        </w:rPr>
        <w:drawing>
          <wp:anchor distT="0" distB="0" distL="114300" distR="114300" simplePos="0" relativeHeight="251661312" behindDoc="0" locked="0" layoutInCell="1" allowOverlap="1">
            <wp:simplePos x="0" y="0"/>
            <wp:positionH relativeFrom="margin">
              <wp:posOffset>1339215</wp:posOffset>
            </wp:positionH>
            <wp:positionV relativeFrom="margin">
              <wp:posOffset>6254115</wp:posOffset>
            </wp:positionV>
            <wp:extent cx="2705100" cy="2057400"/>
            <wp:effectExtent l="19050" t="0" r="0" b="0"/>
            <wp:wrapSquare wrapText="bothSides"/>
            <wp:docPr id="3" name="Imagem 2" descr="59629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629668.jpg"/>
                    <pic:cNvPicPr/>
                  </pic:nvPicPr>
                  <pic:blipFill>
                    <a:blip r:embed="rId18" cstate="print"/>
                    <a:stretch>
                      <a:fillRect/>
                    </a:stretch>
                  </pic:blipFill>
                  <pic:spPr>
                    <a:xfrm>
                      <a:off x="0" y="0"/>
                      <a:ext cx="2705100" cy="2057400"/>
                    </a:xfrm>
                    <a:prstGeom prst="rect">
                      <a:avLst/>
                    </a:prstGeom>
                  </pic:spPr>
                </pic:pic>
              </a:graphicData>
            </a:graphic>
          </wp:anchor>
        </w:drawing>
      </w:r>
      <w:r w:rsidR="007A21D1">
        <w:rPr>
          <w:rFonts w:ascii="Times New Roman" w:hAnsi="Times New Roman" w:cs="Times New Roman"/>
          <w:noProof/>
          <w:lang w:eastAsia="pt-PT"/>
        </w:rPr>
        <w:pict>
          <v:shapetype id="_x0000_t202" coordsize="21600,21600" o:spt="202" path="m,l,21600r21600,l21600,xe">
            <v:stroke joinstyle="miter"/>
            <v:path gradientshapeok="t" o:connecttype="rect"/>
          </v:shapetype>
          <v:shape id="Text Box 3" o:spid="_x0000_s1026" type="#_x0000_t202" style="position:absolute;left:0;text-align:left;margin-left:130.9pt;margin-top:480.8pt;width:155.2pt;height:25.1pt;z-index:251660288;visibility:visible;mso-position-horizontal-relative:margin;mso-position-vertical-relative:margin" filled="f" stroked="f">
            <v:textbox style="mso-next-textbox:#Text Box 3" inset="0,0,0,0">
              <w:txbxContent>
                <w:p w:rsidR="00D06AF1" w:rsidRPr="00DB0B5F" w:rsidRDefault="00D06AF1" w:rsidP="007F4E72">
                  <w:pPr>
                    <w:pStyle w:val="Legenda"/>
                    <w:jc w:val="center"/>
                    <w:rPr>
                      <w:rFonts w:ascii="Times New Roman" w:hAnsi="Times New Roman" w:cs="Times New Roman"/>
                      <w:noProof/>
                      <w:color w:val="000000" w:themeColor="text1"/>
                    </w:rPr>
                  </w:pPr>
                  <w:bookmarkStart w:id="17" w:name="_Toc419839140"/>
                  <w:r w:rsidRPr="00DB0B5F">
                    <w:rPr>
                      <w:rFonts w:ascii="Times New Roman" w:hAnsi="Times New Roman" w:cs="Times New Roman"/>
                      <w:color w:val="000000" w:themeColor="text1"/>
                    </w:rPr>
                    <w:t xml:space="preserve">Figura </w:t>
                  </w:r>
                  <w:r w:rsidRPr="00DB0B5F">
                    <w:rPr>
                      <w:rFonts w:ascii="Times New Roman" w:hAnsi="Times New Roman" w:cs="Times New Roman"/>
                      <w:color w:val="000000" w:themeColor="text1"/>
                    </w:rPr>
                    <w:fldChar w:fldCharType="begin"/>
                  </w:r>
                  <w:r w:rsidRPr="00DB0B5F">
                    <w:rPr>
                      <w:rFonts w:ascii="Times New Roman" w:hAnsi="Times New Roman" w:cs="Times New Roman"/>
                      <w:color w:val="000000" w:themeColor="text1"/>
                    </w:rPr>
                    <w:instrText xml:space="preserve"> SEQ Ilustração \* ARABIC </w:instrText>
                  </w:r>
                  <w:r w:rsidRPr="00DB0B5F">
                    <w:rPr>
                      <w:rFonts w:ascii="Times New Roman" w:hAnsi="Times New Roman" w:cs="Times New Roman"/>
                      <w:color w:val="000000" w:themeColor="text1"/>
                    </w:rPr>
                    <w:fldChar w:fldCharType="separate"/>
                  </w:r>
                  <w:r w:rsidR="0093745A">
                    <w:rPr>
                      <w:rFonts w:ascii="Times New Roman" w:hAnsi="Times New Roman" w:cs="Times New Roman"/>
                      <w:noProof/>
                      <w:color w:val="000000" w:themeColor="text1"/>
                    </w:rPr>
                    <w:t>1</w:t>
                  </w:r>
                  <w:r w:rsidRPr="00DB0B5F">
                    <w:rPr>
                      <w:rFonts w:ascii="Times New Roman" w:hAnsi="Times New Roman" w:cs="Times New Roman"/>
                      <w:color w:val="000000" w:themeColor="text1"/>
                    </w:rPr>
                    <w:fldChar w:fldCharType="end"/>
                  </w:r>
                  <w:r w:rsidRPr="00DB0B5F">
                    <w:rPr>
                      <w:rFonts w:ascii="Times New Roman" w:hAnsi="Times New Roman" w:cs="Times New Roman"/>
                      <w:color w:val="000000" w:themeColor="text1"/>
                    </w:rPr>
                    <w:t xml:space="preserve"> - Escola E.B 2/3 de Pedrouços</w:t>
                  </w:r>
                  <w:bookmarkEnd w:id="17"/>
                </w:p>
              </w:txbxContent>
            </v:textbox>
            <w10:wrap type="square" anchorx="margin" anchory="margin"/>
          </v:shape>
        </w:pict>
      </w:r>
    </w:p>
    <w:p w:rsidR="00A35A0C"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p>
    <w:p w:rsidR="00A35A0C" w:rsidRPr="00DB0B5F" w:rsidRDefault="00A35A0C" w:rsidP="00A35A0C">
      <w:pPr>
        <w:autoSpaceDE w:val="0"/>
        <w:autoSpaceDN w:val="0"/>
        <w:adjustRightInd w:val="0"/>
        <w:spacing w:after="0" w:line="360" w:lineRule="auto"/>
        <w:ind w:firstLine="708"/>
        <w:jc w:val="both"/>
        <w:rPr>
          <w:rFonts w:ascii="Times New Roman" w:hAnsi="Times New Roman" w:cs="Times New Roman"/>
          <w:lang w:eastAsia="pt-PT"/>
        </w:rPr>
      </w:pPr>
    </w:p>
    <w:p w:rsidR="005B2CD1" w:rsidRPr="00FF4AEE" w:rsidRDefault="005B2CD1" w:rsidP="00A35A0C">
      <w:pPr>
        <w:autoSpaceDE w:val="0"/>
        <w:autoSpaceDN w:val="0"/>
        <w:adjustRightInd w:val="0"/>
        <w:spacing w:after="0" w:line="360" w:lineRule="auto"/>
        <w:ind w:firstLine="708"/>
        <w:jc w:val="both"/>
        <w:rPr>
          <w:rFonts w:ascii="Arial" w:hAnsi="Arial" w:cs="Arial"/>
          <w:lang w:eastAsia="pt-PT"/>
        </w:rPr>
      </w:pPr>
    </w:p>
    <w:p w:rsidR="005B2CD1" w:rsidRPr="00FF4AEE" w:rsidRDefault="005B2CD1" w:rsidP="00A35A0C">
      <w:pPr>
        <w:autoSpaceDE w:val="0"/>
        <w:autoSpaceDN w:val="0"/>
        <w:adjustRightInd w:val="0"/>
        <w:spacing w:after="0" w:line="360" w:lineRule="auto"/>
        <w:ind w:firstLine="708"/>
        <w:jc w:val="both"/>
        <w:rPr>
          <w:rFonts w:ascii="Arial" w:hAnsi="Arial" w:cs="Arial"/>
          <w:lang w:eastAsia="pt-PT"/>
        </w:rPr>
      </w:pPr>
    </w:p>
    <w:p w:rsidR="005B2CD1" w:rsidRPr="00FF4AEE" w:rsidRDefault="005B2CD1" w:rsidP="00A35A0C">
      <w:pPr>
        <w:autoSpaceDE w:val="0"/>
        <w:autoSpaceDN w:val="0"/>
        <w:adjustRightInd w:val="0"/>
        <w:spacing w:after="0" w:line="360" w:lineRule="auto"/>
        <w:ind w:firstLine="708"/>
        <w:jc w:val="both"/>
        <w:rPr>
          <w:rFonts w:ascii="Arial" w:hAnsi="Arial" w:cs="Arial"/>
          <w:lang w:eastAsia="pt-PT"/>
        </w:rPr>
      </w:pPr>
    </w:p>
    <w:p w:rsidR="005B2CD1" w:rsidRPr="00FF4AEE" w:rsidRDefault="005B2CD1" w:rsidP="00A35A0C">
      <w:pPr>
        <w:autoSpaceDE w:val="0"/>
        <w:autoSpaceDN w:val="0"/>
        <w:adjustRightInd w:val="0"/>
        <w:spacing w:after="0" w:line="360" w:lineRule="auto"/>
        <w:jc w:val="both"/>
        <w:rPr>
          <w:rFonts w:ascii="Arial" w:hAnsi="Arial" w:cs="Arial"/>
          <w:lang w:eastAsia="pt-PT"/>
        </w:rPr>
      </w:pPr>
    </w:p>
    <w:p w:rsidR="00BC153D" w:rsidRPr="00DB0B5F" w:rsidRDefault="00E552E3" w:rsidP="00A35A0C">
      <w:pPr>
        <w:pStyle w:val="Ttulo2"/>
        <w:spacing w:before="0" w:line="360" w:lineRule="auto"/>
        <w:rPr>
          <w:rFonts w:ascii="Times New Roman" w:hAnsi="Times New Roman" w:cs="Times New Roman"/>
          <w:color w:val="auto"/>
          <w:lang w:eastAsia="pt-PT"/>
        </w:rPr>
      </w:pPr>
      <w:bookmarkStart w:id="18" w:name="_Toc419322894"/>
      <w:bookmarkStart w:id="19" w:name="_Toc423447800"/>
      <w:bookmarkStart w:id="20" w:name="_Toc423447910"/>
      <w:bookmarkStart w:id="21" w:name="_Toc423473525"/>
      <w:r w:rsidRPr="00DB0B5F">
        <w:rPr>
          <w:rFonts w:ascii="Times New Roman" w:hAnsi="Times New Roman" w:cs="Times New Roman"/>
          <w:color w:val="auto"/>
          <w:lang w:eastAsia="pt-PT"/>
        </w:rPr>
        <w:lastRenderedPageBreak/>
        <w:t>Recursos</w:t>
      </w:r>
      <w:r w:rsidR="006E019C" w:rsidRPr="00DB0B5F">
        <w:rPr>
          <w:rFonts w:ascii="Times New Roman" w:hAnsi="Times New Roman" w:cs="Times New Roman"/>
          <w:color w:val="auto"/>
          <w:lang w:eastAsia="pt-PT"/>
        </w:rPr>
        <w:t xml:space="preserve"> materiais</w:t>
      </w:r>
      <w:bookmarkEnd w:id="18"/>
      <w:bookmarkEnd w:id="19"/>
      <w:bookmarkEnd w:id="20"/>
      <w:bookmarkEnd w:id="21"/>
    </w:p>
    <w:p w:rsidR="002500F5" w:rsidRPr="00DB0B5F" w:rsidRDefault="002500F5" w:rsidP="00A35A0C">
      <w:pPr>
        <w:autoSpaceDE w:val="0"/>
        <w:autoSpaceDN w:val="0"/>
        <w:adjustRightInd w:val="0"/>
        <w:spacing w:after="0" w:line="360" w:lineRule="auto"/>
        <w:ind w:firstLine="360"/>
        <w:jc w:val="both"/>
        <w:rPr>
          <w:rFonts w:ascii="Times New Roman" w:hAnsi="Times New Roman" w:cs="Times New Roman"/>
          <w:lang w:eastAsia="pt-PT"/>
        </w:rPr>
      </w:pPr>
      <w:r w:rsidRPr="00DB0B5F">
        <w:rPr>
          <w:rFonts w:ascii="Times New Roman" w:hAnsi="Times New Roman" w:cs="Times New Roman"/>
          <w:lang w:eastAsia="pt-PT"/>
        </w:rPr>
        <w:t>Quanto às instalações com que lidei todo o ano, a escola possui um pavilhão gimnodesportivo, um pavilhão de Ginástica, um campo de Voleibol</w:t>
      </w:r>
      <w:r w:rsidR="00BC153D" w:rsidRPr="00DB0B5F">
        <w:rPr>
          <w:rFonts w:ascii="Times New Roman" w:hAnsi="Times New Roman" w:cs="Times New Roman"/>
          <w:lang w:eastAsia="pt-PT"/>
        </w:rPr>
        <w:t xml:space="preserve">, um campo de Futebol, rodeado de uma pista de Atletismo, uma caixa de </w:t>
      </w:r>
      <w:r w:rsidR="008666F2">
        <w:rPr>
          <w:rFonts w:ascii="Times New Roman" w:hAnsi="Times New Roman" w:cs="Times New Roman"/>
          <w:lang w:eastAsia="pt-PT"/>
        </w:rPr>
        <w:t>saltos</w:t>
      </w:r>
      <w:r w:rsidR="00BC153D" w:rsidRPr="00DB0B5F">
        <w:rPr>
          <w:rFonts w:ascii="Times New Roman" w:hAnsi="Times New Roman" w:cs="Times New Roman"/>
          <w:lang w:eastAsia="pt-PT"/>
        </w:rPr>
        <w:t xml:space="preserve">, e ainda um pavilhão municipal da Câmara Municipal da Maia, que se encontra interligado à Escola. </w:t>
      </w:r>
    </w:p>
    <w:p w:rsidR="00BC153D" w:rsidRPr="00DB0B5F" w:rsidRDefault="00CE1A5A" w:rsidP="00A35A0C">
      <w:pPr>
        <w:autoSpaceDE w:val="0"/>
        <w:autoSpaceDN w:val="0"/>
        <w:adjustRightInd w:val="0"/>
        <w:spacing w:after="0" w:line="360" w:lineRule="auto"/>
        <w:ind w:firstLine="360"/>
        <w:jc w:val="both"/>
        <w:rPr>
          <w:rFonts w:ascii="Times New Roman" w:hAnsi="Times New Roman" w:cs="Times New Roman"/>
          <w:lang w:eastAsia="pt-PT"/>
        </w:rPr>
      </w:pPr>
      <w:r w:rsidRPr="00DB0B5F">
        <w:rPr>
          <w:rFonts w:ascii="Times New Roman" w:hAnsi="Times New Roman" w:cs="Times New Roman"/>
          <w:lang w:eastAsia="pt-PT"/>
        </w:rPr>
        <w:t>É possível dividir o</w:t>
      </w:r>
      <w:r w:rsidR="00BC153D" w:rsidRPr="00DB0B5F">
        <w:rPr>
          <w:rFonts w:ascii="Times New Roman" w:hAnsi="Times New Roman" w:cs="Times New Roman"/>
          <w:lang w:eastAsia="pt-PT"/>
        </w:rPr>
        <w:t xml:space="preserve"> pavilhão gimnodesportivo em dois espaços interiores, </w:t>
      </w:r>
      <w:r w:rsidRPr="00DB0B5F">
        <w:rPr>
          <w:rFonts w:ascii="Times New Roman" w:hAnsi="Times New Roman" w:cs="Times New Roman"/>
          <w:lang w:eastAsia="pt-PT"/>
        </w:rPr>
        <w:t xml:space="preserve">há ainda </w:t>
      </w:r>
      <w:r w:rsidR="00BC153D" w:rsidRPr="00DB0B5F">
        <w:rPr>
          <w:rFonts w:ascii="Times New Roman" w:hAnsi="Times New Roman" w:cs="Times New Roman"/>
          <w:lang w:eastAsia="pt-PT"/>
        </w:rPr>
        <w:t xml:space="preserve">quatro balneários (dois masculinos e dois femininos), um WC para necessidades </w:t>
      </w:r>
      <w:r w:rsidRPr="00DB0B5F">
        <w:rPr>
          <w:rFonts w:ascii="Times New Roman" w:hAnsi="Times New Roman" w:cs="Times New Roman"/>
          <w:lang w:eastAsia="pt-PT"/>
        </w:rPr>
        <w:t xml:space="preserve">educativas </w:t>
      </w:r>
      <w:r w:rsidR="00BC153D" w:rsidRPr="00DB0B5F">
        <w:rPr>
          <w:rFonts w:ascii="Times New Roman" w:hAnsi="Times New Roman" w:cs="Times New Roman"/>
          <w:lang w:eastAsia="pt-PT"/>
        </w:rPr>
        <w:t xml:space="preserve">especiais, uma sala de professores de Educação Física (que contem um balneário), um gabinete de funcionários, uma </w:t>
      </w:r>
      <w:r w:rsidR="00BD785A" w:rsidRPr="00DB0B5F">
        <w:rPr>
          <w:rFonts w:ascii="Times New Roman" w:hAnsi="Times New Roman" w:cs="Times New Roman"/>
          <w:lang w:eastAsia="pt-PT"/>
        </w:rPr>
        <w:t>sala</w:t>
      </w:r>
      <w:r w:rsidR="00BC153D" w:rsidRPr="00DB0B5F">
        <w:rPr>
          <w:rFonts w:ascii="Times New Roman" w:hAnsi="Times New Roman" w:cs="Times New Roman"/>
          <w:lang w:eastAsia="pt-PT"/>
        </w:rPr>
        <w:t xml:space="preserve"> para o material de limpeza </w:t>
      </w:r>
      <w:r w:rsidR="00BD785A" w:rsidRPr="00DB0B5F">
        <w:rPr>
          <w:rFonts w:ascii="Times New Roman" w:hAnsi="Times New Roman" w:cs="Times New Roman"/>
          <w:lang w:eastAsia="pt-PT"/>
        </w:rPr>
        <w:t>e ainda uma arrecadação pa</w:t>
      </w:r>
      <w:r w:rsidRPr="00DB0B5F">
        <w:rPr>
          <w:rFonts w:ascii="Times New Roman" w:hAnsi="Times New Roman" w:cs="Times New Roman"/>
          <w:lang w:eastAsia="pt-PT"/>
        </w:rPr>
        <w:t>r</w:t>
      </w:r>
      <w:r w:rsidR="00BD785A" w:rsidRPr="00DB0B5F">
        <w:rPr>
          <w:rFonts w:ascii="Times New Roman" w:hAnsi="Times New Roman" w:cs="Times New Roman"/>
          <w:lang w:eastAsia="pt-PT"/>
        </w:rPr>
        <w:t xml:space="preserve">a os arrumos de todo o material desportivo. </w:t>
      </w:r>
    </w:p>
    <w:p w:rsidR="00023F92" w:rsidRDefault="00BD785A" w:rsidP="00A35A0C">
      <w:pPr>
        <w:autoSpaceDE w:val="0"/>
        <w:autoSpaceDN w:val="0"/>
        <w:adjustRightInd w:val="0"/>
        <w:spacing w:after="0" w:line="360" w:lineRule="auto"/>
        <w:ind w:firstLine="360"/>
        <w:jc w:val="both"/>
        <w:rPr>
          <w:rFonts w:ascii="Times New Roman" w:hAnsi="Times New Roman" w:cs="Times New Roman"/>
          <w:lang w:eastAsia="pt-PT"/>
        </w:rPr>
      </w:pPr>
      <w:r w:rsidRPr="00DB0B5F">
        <w:rPr>
          <w:rFonts w:ascii="Times New Roman" w:hAnsi="Times New Roman" w:cs="Times New Roman"/>
          <w:lang w:eastAsia="pt-PT"/>
        </w:rPr>
        <w:t>Quanto ao material disponível para as aulas de Educação Física, este sempre foi suficiente nas minhas aulas e do meu colega de estágio. Quanto ao seu estado de conservação existe</w:t>
      </w:r>
      <w:r w:rsidR="00CE1A5A" w:rsidRPr="00DB0B5F">
        <w:rPr>
          <w:rFonts w:ascii="Times New Roman" w:hAnsi="Times New Roman" w:cs="Times New Roman"/>
          <w:lang w:eastAsia="pt-PT"/>
        </w:rPr>
        <w:t>m</w:t>
      </w:r>
      <w:r w:rsidRPr="00DB0B5F">
        <w:rPr>
          <w:rFonts w:ascii="Times New Roman" w:hAnsi="Times New Roman" w:cs="Times New Roman"/>
          <w:lang w:eastAsia="pt-PT"/>
        </w:rPr>
        <w:t xml:space="preserve"> materiais em melhor</w:t>
      </w:r>
      <w:r w:rsidR="00CE1A5A" w:rsidRPr="00DB0B5F">
        <w:rPr>
          <w:rFonts w:ascii="Times New Roman" w:hAnsi="Times New Roman" w:cs="Times New Roman"/>
          <w:lang w:eastAsia="pt-PT"/>
        </w:rPr>
        <w:t>es</w:t>
      </w:r>
      <w:r w:rsidRPr="00DB0B5F">
        <w:rPr>
          <w:rFonts w:ascii="Times New Roman" w:hAnsi="Times New Roman" w:cs="Times New Roman"/>
          <w:lang w:eastAsia="pt-PT"/>
        </w:rPr>
        <w:t xml:space="preserve"> condições que outros, mas todos utilizáveis. Existiu sempre uma preocupação constante do “responsável”</w:t>
      </w:r>
      <w:r w:rsidR="00046BD4" w:rsidRPr="00DB0B5F">
        <w:rPr>
          <w:rFonts w:ascii="Times New Roman" w:hAnsi="Times New Roman" w:cs="Times New Roman"/>
          <w:lang w:eastAsia="pt-PT"/>
        </w:rPr>
        <w:t xml:space="preserve"> de instalações, para que este se encontre arrumado e conservado, e verificando se é necessário adquirir mais material que se mostre imprescindível para as aulas. </w:t>
      </w: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A35A0C" w:rsidRPr="00A35A0C" w:rsidRDefault="00A35A0C" w:rsidP="00A35A0C">
      <w:pPr>
        <w:autoSpaceDE w:val="0"/>
        <w:autoSpaceDN w:val="0"/>
        <w:adjustRightInd w:val="0"/>
        <w:spacing w:after="0" w:line="360" w:lineRule="auto"/>
        <w:ind w:firstLine="360"/>
        <w:jc w:val="both"/>
        <w:rPr>
          <w:rFonts w:ascii="Times New Roman" w:hAnsi="Times New Roman" w:cs="Times New Roman"/>
          <w:lang w:eastAsia="pt-PT"/>
        </w:rPr>
      </w:pPr>
    </w:p>
    <w:p w:rsidR="00E95EA0" w:rsidRPr="00DB0B5F" w:rsidRDefault="00E95EA0" w:rsidP="00A35A0C">
      <w:pPr>
        <w:pStyle w:val="Legenda"/>
        <w:keepNext/>
        <w:spacing w:after="0" w:line="360" w:lineRule="auto"/>
        <w:jc w:val="center"/>
        <w:rPr>
          <w:rFonts w:ascii="Times New Roman" w:hAnsi="Times New Roman" w:cs="Times New Roman"/>
          <w:color w:val="auto"/>
        </w:rPr>
      </w:pPr>
      <w:bookmarkStart w:id="22" w:name="_Toc423474168"/>
      <w:r w:rsidRPr="00DB0B5F">
        <w:rPr>
          <w:rFonts w:ascii="Times New Roman" w:hAnsi="Times New Roman" w:cs="Times New Roman"/>
          <w:color w:val="auto"/>
        </w:rPr>
        <w:lastRenderedPageBreak/>
        <w:t xml:space="preserve">Tabela </w:t>
      </w:r>
      <w:r w:rsidR="007A21D1" w:rsidRPr="00DB0B5F">
        <w:rPr>
          <w:rFonts w:ascii="Times New Roman" w:hAnsi="Times New Roman" w:cs="Times New Roman"/>
          <w:color w:val="auto"/>
        </w:rPr>
        <w:fldChar w:fldCharType="begin"/>
      </w:r>
      <w:r w:rsidRPr="00DB0B5F">
        <w:rPr>
          <w:rFonts w:ascii="Times New Roman" w:hAnsi="Times New Roman" w:cs="Times New Roman"/>
          <w:color w:val="auto"/>
        </w:rPr>
        <w:instrText xml:space="preserve"> SEQ Tabela \* ARABIC </w:instrText>
      </w:r>
      <w:r w:rsidR="007A21D1" w:rsidRPr="00DB0B5F">
        <w:rPr>
          <w:rFonts w:ascii="Times New Roman" w:hAnsi="Times New Roman" w:cs="Times New Roman"/>
          <w:color w:val="auto"/>
        </w:rPr>
        <w:fldChar w:fldCharType="separate"/>
      </w:r>
      <w:r w:rsidR="0093745A">
        <w:rPr>
          <w:rFonts w:ascii="Times New Roman" w:hAnsi="Times New Roman" w:cs="Times New Roman"/>
          <w:noProof/>
          <w:color w:val="auto"/>
        </w:rPr>
        <w:t>1</w:t>
      </w:r>
      <w:r w:rsidR="007A21D1" w:rsidRPr="00DB0B5F">
        <w:rPr>
          <w:rFonts w:ascii="Times New Roman" w:hAnsi="Times New Roman" w:cs="Times New Roman"/>
          <w:color w:val="auto"/>
        </w:rPr>
        <w:fldChar w:fldCharType="end"/>
      </w:r>
      <w:r w:rsidRPr="00DB0B5F">
        <w:rPr>
          <w:rFonts w:ascii="Times New Roman" w:hAnsi="Times New Roman" w:cs="Times New Roman"/>
          <w:color w:val="auto"/>
        </w:rPr>
        <w:t>- Material disponível na Escola EB 2/3 de Pedrouços</w:t>
      </w:r>
      <w:bookmarkEnd w:id="22"/>
    </w:p>
    <w:tbl>
      <w:tblPr>
        <w:tblW w:w="5000" w:type="pct"/>
        <w:tblCellMar>
          <w:left w:w="70" w:type="dxa"/>
          <w:right w:w="70" w:type="dxa"/>
        </w:tblCellMar>
        <w:tblLook w:val="0000"/>
      </w:tblPr>
      <w:tblGrid>
        <w:gridCol w:w="2413"/>
        <w:gridCol w:w="601"/>
        <w:gridCol w:w="2290"/>
        <w:gridCol w:w="601"/>
        <w:gridCol w:w="2138"/>
        <w:gridCol w:w="601"/>
      </w:tblGrid>
      <w:tr w:rsidR="00C25350" w:rsidRPr="008666F2" w:rsidTr="00A35A0C">
        <w:trPr>
          <w:trHeight w:val="1062"/>
        </w:trPr>
        <w:tc>
          <w:tcPr>
            <w:tcW w:w="1396" w:type="pct"/>
            <w:tcBorders>
              <w:top w:val="single" w:sz="8" w:space="0" w:color="auto"/>
              <w:left w:val="single" w:sz="8" w:space="0" w:color="auto"/>
              <w:bottom w:val="single" w:sz="8" w:space="0" w:color="000000"/>
              <w:right w:val="nil"/>
            </w:tcBorders>
            <w:shd w:val="clear" w:color="auto" w:fill="FF9900"/>
            <w:noWrap/>
            <w:vAlign w:val="center"/>
          </w:tcPr>
          <w:p w:rsidR="00C25350" w:rsidRPr="008666F2" w:rsidRDefault="00C25350" w:rsidP="00A35A0C">
            <w:pPr>
              <w:spacing w:after="0" w:line="360" w:lineRule="auto"/>
              <w:jc w:val="center"/>
              <w:rPr>
                <w:rFonts w:ascii="Times New Roman" w:hAnsi="Times New Roman" w:cs="Times New Roman"/>
                <w:b/>
                <w:bCs/>
                <w:sz w:val="24"/>
                <w:szCs w:val="24"/>
              </w:rPr>
            </w:pPr>
            <w:r w:rsidRPr="008666F2">
              <w:rPr>
                <w:rFonts w:ascii="Times New Roman" w:hAnsi="Times New Roman" w:cs="Times New Roman"/>
                <w:b/>
                <w:bCs/>
                <w:sz w:val="24"/>
                <w:szCs w:val="24"/>
              </w:rPr>
              <w:t>Equipamento</w:t>
            </w:r>
          </w:p>
        </w:tc>
        <w:tc>
          <w:tcPr>
            <w:tcW w:w="348" w:type="pct"/>
            <w:tcBorders>
              <w:top w:val="single" w:sz="8" w:space="0" w:color="auto"/>
              <w:left w:val="single" w:sz="8" w:space="0" w:color="auto"/>
              <w:bottom w:val="single" w:sz="8" w:space="0" w:color="000000"/>
              <w:right w:val="single" w:sz="8" w:space="0" w:color="auto"/>
            </w:tcBorders>
            <w:shd w:val="clear" w:color="auto" w:fill="FF9900"/>
            <w:noWrap/>
            <w:vAlign w:val="center"/>
          </w:tcPr>
          <w:p w:rsidR="00C25350" w:rsidRPr="008666F2" w:rsidRDefault="00C25350" w:rsidP="00A35A0C">
            <w:pPr>
              <w:spacing w:after="0" w:line="360" w:lineRule="auto"/>
              <w:jc w:val="center"/>
              <w:rPr>
                <w:rFonts w:ascii="Times New Roman" w:hAnsi="Times New Roman" w:cs="Times New Roman"/>
                <w:b/>
                <w:bCs/>
                <w:sz w:val="24"/>
                <w:szCs w:val="24"/>
              </w:rPr>
            </w:pPr>
            <w:proofErr w:type="spellStart"/>
            <w:r w:rsidRPr="008666F2">
              <w:rPr>
                <w:rFonts w:ascii="Times New Roman" w:hAnsi="Times New Roman" w:cs="Times New Roman"/>
                <w:b/>
                <w:bCs/>
                <w:sz w:val="24"/>
                <w:szCs w:val="24"/>
              </w:rPr>
              <w:t>Qtd</w:t>
            </w:r>
            <w:proofErr w:type="spellEnd"/>
            <w:r w:rsidRPr="008666F2">
              <w:rPr>
                <w:rFonts w:ascii="Times New Roman" w:hAnsi="Times New Roman" w:cs="Times New Roman"/>
                <w:b/>
                <w:bCs/>
                <w:sz w:val="24"/>
                <w:szCs w:val="24"/>
              </w:rPr>
              <w:t>.</w:t>
            </w:r>
          </w:p>
        </w:tc>
        <w:tc>
          <w:tcPr>
            <w:tcW w:w="1325" w:type="pct"/>
            <w:tcBorders>
              <w:top w:val="single" w:sz="8" w:space="0" w:color="auto"/>
              <w:left w:val="single" w:sz="8" w:space="0" w:color="auto"/>
              <w:right w:val="single" w:sz="8" w:space="0" w:color="auto"/>
            </w:tcBorders>
            <w:shd w:val="clear" w:color="auto" w:fill="FF9900"/>
            <w:vAlign w:val="center"/>
          </w:tcPr>
          <w:p w:rsidR="00C25350" w:rsidRPr="008666F2" w:rsidRDefault="00C25350" w:rsidP="00A35A0C">
            <w:pPr>
              <w:spacing w:after="0" w:line="360" w:lineRule="auto"/>
              <w:jc w:val="center"/>
              <w:rPr>
                <w:rFonts w:ascii="Times New Roman" w:hAnsi="Times New Roman" w:cs="Times New Roman"/>
                <w:b/>
                <w:bCs/>
                <w:sz w:val="24"/>
                <w:szCs w:val="24"/>
              </w:rPr>
            </w:pPr>
            <w:r w:rsidRPr="008666F2">
              <w:rPr>
                <w:rFonts w:ascii="Times New Roman" w:hAnsi="Times New Roman" w:cs="Times New Roman"/>
                <w:b/>
                <w:bCs/>
                <w:sz w:val="24"/>
                <w:szCs w:val="24"/>
              </w:rPr>
              <w:t>Equipamento</w:t>
            </w:r>
          </w:p>
        </w:tc>
        <w:tc>
          <w:tcPr>
            <w:tcW w:w="348" w:type="pct"/>
            <w:tcBorders>
              <w:top w:val="single" w:sz="8" w:space="0" w:color="auto"/>
              <w:left w:val="single" w:sz="8" w:space="0" w:color="auto"/>
              <w:right w:val="single" w:sz="8" w:space="0" w:color="auto"/>
            </w:tcBorders>
            <w:shd w:val="clear" w:color="auto" w:fill="FF9900"/>
            <w:vAlign w:val="center"/>
          </w:tcPr>
          <w:p w:rsidR="00C25350" w:rsidRPr="008666F2" w:rsidRDefault="00C25350" w:rsidP="00A35A0C">
            <w:pPr>
              <w:spacing w:after="0" w:line="360" w:lineRule="auto"/>
              <w:jc w:val="center"/>
              <w:rPr>
                <w:rFonts w:ascii="Times New Roman" w:hAnsi="Times New Roman" w:cs="Times New Roman"/>
                <w:b/>
                <w:bCs/>
                <w:sz w:val="24"/>
                <w:szCs w:val="24"/>
              </w:rPr>
            </w:pPr>
            <w:proofErr w:type="spellStart"/>
            <w:r w:rsidRPr="008666F2">
              <w:rPr>
                <w:rFonts w:ascii="Times New Roman" w:hAnsi="Times New Roman" w:cs="Times New Roman"/>
                <w:b/>
                <w:bCs/>
                <w:sz w:val="24"/>
                <w:szCs w:val="24"/>
              </w:rPr>
              <w:t>Qtd</w:t>
            </w:r>
            <w:proofErr w:type="spellEnd"/>
            <w:r w:rsidRPr="008666F2">
              <w:rPr>
                <w:rFonts w:ascii="Times New Roman" w:hAnsi="Times New Roman" w:cs="Times New Roman"/>
                <w:b/>
                <w:bCs/>
                <w:sz w:val="24"/>
                <w:szCs w:val="24"/>
              </w:rPr>
              <w:t>.</w:t>
            </w:r>
          </w:p>
        </w:tc>
        <w:tc>
          <w:tcPr>
            <w:tcW w:w="1237" w:type="pct"/>
            <w:tcBorders>
              <w:top w:val="single" w:sz="8" w:space="0" w:color="auto"/>
              <w:left w:val="single" w:sz="8" w:space="0" w:color="auto"/>
              <w:right w:val="single" w:sz="8" w:space="0" w:color="auto"/>
            </w:tcBorders>
            <w:shd w:val="clear" w:color="auto" w:fill="FF9900"/>
            <w:vAlign w:val="center"/>
          </w:tcPr>
          <w:p w:rsidR="00C25350" w:rsidRPr="008666F2" w:rsidRDefault="00C25350" w:rsidP="00A35A0C">
            <w:pPr>
              <w:spacing w:after="0" w:line="360" w:lineRule="auto"/>
              <w:jc w:val="center"/>
              <w:rPr>
                <w:rFonts w:ascii="Times New Roman" w:hAnsi="Times New Roman" w:cs="Times New Roman"/>
                <w:b/>
                <w:bCs/>
                <w:sz w:val="24"/>
                <w:szCs w:val="24"/>
              </w:rPr>
            </w:pPr>
            <w:r w:rsidRPr="008666F2">
              <w:rPr>
                <w:rFonts w:ascii="Times New Roman" w:hAnsi="Times New Roman" w:cs="Times New Roman"/>
                <w:b/>
                <w:bCs/>
                <w:sz w:val="24"/>
                <w:szCs w:val="24"/>
              </w:rPr>
              <w:t>Equipamento</w:t>
            </w:r>
          </w:p>
        </w:tc>
        <w:tc>
          <w:tcPr>
            <w:tcW w:w="348" w:type="pct"/>
            <w:tcBorders>
              <w:top w:val="single" w:sz="8" w:space="0" w:color="auto"/>
              <w:left w:val="single" w:sz="8" w:space="0" w:color="auto"/>
              <w:right w:val="single" w:sz="8" w:space="0" w:color="auto"/>
            </w:tcBorders>
            <w:shd w:val="clear" w:color="auto" w:fill="FF9900"/>
            <w:vAlign w:val="center"/>
          </w:tcPr>
          <w:p w:rsidR="00C25350" w:rsidRPr="008666F2" w:rsidRDefault="00C25350" w:rsidP="00A35A0C">
            <w:pPr>
              <w:spacing w:after="0" w:line="360" w:lineRule="auto"/>
              <w:jc w:val="center"/>
              <w:rPr>
                <w:rFonts w:ascii="Times New Roman" w:hAnsi="Times New Roman" w:cs="Times New Roman"/>
                <w:b/>
                <w:bCs/>
                <w:sz w:val="24"/>
                <w:szCs w:val="24"/>
              </w:rPr>
            </w:pPr>
            <w:proofErr w:type="spellStart"/>
            <w:r w:rsidRPr="008666F2">
              <w:rPr>
                <w:rFonts w:ascii="Times New Roman" w:hAnsi="Times New Roman" w:cs="Times New Roman"/>
                <w:b/>
                <w:bCs/>
                <w:sz w:val="24"/>
                <w:szCs w:val="24"/>
              </w:rPr>
              <w:t>Qtd</w:t>
            </w:r>
            <w:proofErr w:type="spellEnd"/>
            <w:r w:rsidRPr="008666F2">
              <w:rPr>
                <w:rFonts w:ascii="Times New Roman" w:hAnsi="Times New Roman" w:cs="Times New Roman"/>
                <w:b/>
                <w:bCs/>
                <w:sz w:val="24"/>
                <w:szCs w:val="24"/>
              </w:rPr>
              <w:t>.</w:t>
            </w:r>
          </w:p>
        </w:tc>
      </w:tr>
      <w:tr w:rsidR="00C25350" w:rsidRPr="008666F2" w:rsidTr="00A35A0C">
        <w:trPr>
          <w:trHeight w:val="330"/>
        </w:trPr>
        <w:tc>
          <w:tcPr>
            <w:tcW w:w="1396" w:type="pct"/>
            <w:tcBorders>
              <w:top w:val="single" w:sz="8" w:space="0" w:color="000000"/>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Bolas Futebol</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15</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Cordas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21</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Volantes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14</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proofErr w:type="gramStart"/>
            <w:r w:rsidRPr="008666F2">
              <w:rPr>
                <w:rFonts w:ascii="Times New Roman" w:hAnsi="Times New Roman" w:cs="Times New Roman"/>
                <w:sz w:val="24"/>
                <w:szCs w:val="24"/>
              </w:rPr>
              <w:t>Bolas  Andebol</w:t>
            </w:r>
            <w:proofErr w:type="gramEnd"/>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30</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Balizas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 xml:space="preserve">Raquetes </w:t>
            </w:r>
            <w:r w:rsidR="00595410" w:rsidRPr="008666F2">
              <w:rPr>
                <w:rFonts w:ascii="Times New Roman" w:hAnsi="Times New Roman" w:cs="Times New Roman"/>
                <w:sz w:val="24"/>
                <w:szCs w:val="24"/>
              </w:rPr>
              <w:t xml:space="preserve">de </w:t>
            </w:r>
            <w:r w:rsidR="008666F2" w:rsidRPr="008666F2">
              <w:rPr>
                <w:rFonts w:ascii="Times New Roman" w:hAnsi="Times New Roman" w:cs="Times New Roman"/>
                <w:sz w:val="24"/>
                <w:szCs w:val="24"/>
              </w:rPr>
              <w:t>Badmínton</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38</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Bolas Basquetebol</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23</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Redes cestos Basquetebol</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6</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Postes</w:t>
            </w:r>
            <w:r w:rsidR="00595410" w:rsidRPr="008666F2">
              <w:rPr>
                <w:rFonts w:ascii="Times New Roman" w:hAnsi="Times New Roman" w:cs="Times New Roman"/>
                <w:sz w:val="24"/>
                <w:szCs w:val="24"/>
              </w:rPr>
              <w:t xml:space="preserve"> de</w:t>
            </w:r>
            <w:r w:rsidRPr="008666F2">
              <w:rPr>
                <w:rFonts w:ascii="Times New Roman" w:hAnsi="Times New Roman" w:cs="Times New Roman"/>
                <w:sz w:val="24"/>
                <w:szCs w:val="24"/>
              </w:rPr>
              <w:t xml:space="preserve"> </w:t>
            </w:r>
            <w:r w:rsidR="008666F2" w:rsidRPr="008666F2">
              <w:rPr>
                <w:rFonts w:ascii="Times New Roman" w:hAnsi="Times New Roman" w:cs="Times New Roman"/>
                <w:sz w:val="24"/>
                <w:szCs w:val="24"/>
              </w:rPr>
              <w:t>Badmínton</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6</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Bolas Voleibol</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19</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Trampolim</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 xml:space="preserve">Redes </w:t>
            </w:r>
            <w:r w:rsidR="00595410" w:rsidRPr="008666F2">
              <w:rPr>
                <w:rFonts w:ascii="Times New Roman" w:hAnsi="Times New Roman" w:cs="Times New Roman"/>
                <w:sz w:val="24"/>
                <w:szCs w:val="24"/>
              </w:rPr>
              <w:t xml:space="preserve">de </w:t>
            </w:r>
            <w:r w:rsidR="008666F2" w:rsidRPr="008666F2">
              <w:rPr>
                <w:rFonts w:ascii="Times New Roman" w:hAnsi="Times New Roman" w:cs="Times New Roman"/>
                <w:sz w:val="24"/>
                <w:szCs w:val="24"/>
              </w:rPr>
              <w:t>Badmínton</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4</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Bolas Medicinais</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5</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Proteção Minitrampolim</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c>
          <w:tcPr>
            <w:tcW w:w="1237" w:type="pct"/>
            <w:tcBorders>
              <w:top w:val="nil"/>
              <w:left w:val="single" w:sz="8" w:space="0" w:color="auto"/>
              <w:bottom w:val="single" w:sz="4" w:space="0" w:color="auto"/>
              <w:right w:val="single" w:sz="8" w:space="0" w:color="auto"/>
            </w:tcBorders>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Fasquia elástica</w:t>
            </w:r>
          </w:p>
        </w:tc>
        <w:tc>
          <w:tcPr>
            <w:tcW w:w="348" w:type="pct"/>
            <w:tcBorders>
              <w:top w:val="nil"/>
              <w:left w:val="single" w:sz="8" w:space="0" w:color="auto"/>
              <w:bottom w:val="single" w:sz="4" w:space="0" w:color="auto"/>
              <w:right w:val="single" w:sz="8" w:space="0" w:color="auto"/>
            </w:tcBorders>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Bolas Rítmica</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Minitrampolim</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Redes Voleibol</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6</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Compressor</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Postos de Corfebol</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 xml:space="preserve">Redes </w:t>
            </w:r>
            <w:proofErr w:type="spellStart"/>
            <w:r w:rsidRPr="008666F2">
              <w:rPr>
                <w:rFonts w:ascii="Times New Roman" w:hAnsi="Times New Roman" w:cs="Times New Roman"/>
                <w:sz w:val="24"/>
                <w:szCs w:val="24"/>
              </w:rPr>
              <w:t>Mini-Voleibol</w:t>
            </w:r>
            <w:proofErr w:type="spellEnd"/>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5</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proofErr w:type="gramStart"/>
            <w:r w:rsidRPr="008666F2">
              <w:rPr>
                <w:rFonts w:ascii="Times New Roman" w:hAnsi="Times New Roman" w:cs="Times New Roman"/>
                <w:sz w:val="24"/>
                <w:szCs w:val="24"/>
              </w:rPr>
              <w:t>Sacos de rede - bolas</w:t>
            </w:r>
            <w:proofErr w:type="gramEnd"/>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4</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59541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Plintos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3</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Postes Voleibol</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16</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Sinalizadores altos</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33</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Colchões azuis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6</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Arcos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19</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Sinalizadores Pequenos</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26</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Colchões verdes 10 m</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Aparelhagem</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r>
      <w:tr w:rsidR="00C25350" w:rsidRPr="008666F2" w:rsidTr="00A35A0C">
        <w:trPr>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Mecos redondos</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6</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 xml:space="preserve">Colchões cinzentos </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4</w:t>
            </w:r>
          </w:p>
        </w:tc>
        <w:tc>
          <w:tcPr>
            <w:tcW w:w="1237"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Testemunhos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12</w:t>
            </w:r>
          </w:p>
        </w:tc>
      </w:tr>
      <w:tr w:rsidR="00C25350" w:rsidRPr="008666F2" w:rsidTr="00A35A0C">
        <w:trPr>
          <w:gridAfter w:val="2"/>
          <w:wAfter w:w="1584" w:type="pct"/>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Marcador pontuação</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Tapetes</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4</w:t>
            </w:r>
          </w:p>
        </w:tc>
      </w:tr>
      <w:tr w:rsidR="00C25350" w:rsidRPr="008666F2" w:rsidTr="00A35A0C">
        <w:trPr>
          <w:gridAfter w:val="2"/>
          <w:wAfter w:w="1584" w:type="pct"/>
          <w:trHeight w:val="330"/>
        </w:trPr>
        <w:tc>
          <w:tcPr>
            <w:tcW w:w="1396" w:type="pct"/>
            <w:tcBorders>
              <w:top w:val="single" w:sz="4" w:space="0" w:color="auto"/>
              <w:left w:val="single" w:sz="8" w:space="0" w:color="auto"/>
              <w:bottom w:val="single" w:sz="4" w:space="0" w:color="auto"/>
              <w:right w:val="nil"/>
            </w:tcBorders>
            <w:shd w:val="clear" w:color="auto" w:fill="E6E6E6"/>
            <w:noWrap/>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Escadote</w:t>
            </w:r>
          </w:p>
        </w:tc>
        <w:tc>
          <w:tcPr>
            <w:tcW w:w="348" w:type="pct"/>
            <w:tcBorders>
              <w:top w:val="nil"/>
              <w:left w:val="single" w:sz="8" w:space="0" w:color="auto"/>
              <w:bottom w:val="single" w:sz="4" w:space="0" w:color="auto"/>
              <w:right w:val="single" w:sz="8" w:space="0" w:color="auto"/>
            </w:tcBorders>
            <w:shd w:val="clear" w:color="auto" w:fill="auto"/>
            <w:noWrap/>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1</w:t>
            </w:r>
          </w:p>
        </w:tc>
        <w:tc>
          <w:tcPr>
            <w:tcW w:w="1325"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rPr>
                <w:rFonts w:ascii="Times New Roman" w:hAnsi="Times New Roman" w:cs="Times New Roman"/>
                <w:sz w:val="24"/>
                <w:szCs w:val="24"/>
              </w:rPr>
            </w:pPr>
            <w:r w:rsidRPr="008666F2">
              <w:rPr>
                <w:rFonts w:ascii="Times New Roman" w:hAnsi="Times New Roman" w:cs="Times New Roman"/>
                <w:sz w:val="24"/>
                <w:szCs w:val="24"/>
              </w:rPr>
              <w:t>Colchões de queda</w:t>
            </w:r>
          </w:p>
        </w:tc>
        <w:tc>
          <w:tcPr>
            <w:tcW w:w="348" w:type="pct"/>
            <w:tcBorders>
              <w:top w:val="nil"/>
              <w:left w:val="single" w:sz="8" w:space="0" w:color="auto"/>
              <w:bottom w:val="single" w:sz="4" w:space="0" w:color="auto"/>
              <w:right w:val="single" w:sz="8" w:space="0" w:color="auto"/>
            </w:tcBorders>
            <w:vAlign w:val="center"/>
          </w:tcPr>
          <w:p w:rsidR="00C25350" w:rsidRPr="008666F2" w:rsidRDefault="00C25350" w:rsidP="00A35A0C">
            <w:pPr>
              <w:spacing w:after="0" w:line="360" w:lineRule="auto"/>
              <w:jc w:val="center"/>
              <w:rPr>
                <w:rFonts w:ascii="Times New Roman" w:hAnsi="Times New Roman" w:cs="Times New Roman"/>
                <w:sz w:val="24"/>
                <w:szCs w:val="24"/>
              </w:rPr>
            </w:pPr>
            <w:r w:rsidRPr="008666F2">
              <w:rPr>
                <w:rFonts w:ascii="Times New Roman" w:hAnsi="Times New Roman" w:cs="Times New Roman"/>
                <w:sz w:val="24"/>
                <w:szCs w:val="24"/>
              </w:rPr>
              <w:t>2</w:t>
            </w:r>
          </w:p>
        </w:tc>
      </w:tr>
    </w:tbl>
    <w:p w:rsidR="007F4E72" w:rsidRDefault="007F4E72"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Default="00A35A0C" w:rsidP="00A35A0C">
      <w:pPr>
        <w:autoSpaceDE w:val="0"/>
        <w:autoSpaceDN w:val="0"/>
        <w:adjustRightInd w:val="0"/>
        <w:spacing w:after="0" w:line="360" w:lineRule="auto"/>
        <w:jc w:val="both"/>
        <w:rPr>
          <w:rFonts w:ascii="Arial" w:hAnsi="Arial" w:cs="Arial"/>
          <w:b/>
          <w:lang w:eastAsia="pt-PT"/>
        </w:rPr>
      </w:pPr>
    </w:p>
    <w:p w:rsidR="00A35A0C" w:rsidRPr="00FF4AEE" w:rsidRDefault="00A35A0C" w:rsidP="00A35A0C">
      <w:pPr>
        <w:autoSpaceDE w:val="0"/>
        <w:autoSpaceDN w:val="0"/>
        <w:adjustRightInd w:val="0"/>
        <w:spacing w:after="0" w:line="360" w:lineRule="auto"/>
        <w:jc w:val="both"/>
        <w:rPr>
          <w:rFonts w:ascii="Arial" w:hAnsi="Arial" w:cs="Arial"/>
          <w:b/>
          <w:lang w:eastAsia="pt-PT"/>
        </w:rPr>
      </w:pPr>
    </w:p>
    <w:p w:rsidR="00112992" w:rsidRDefault="002500F5" w:rsidP="00A35A0C">
      <w:pPr>
        <w:pStyle w:val="Ttulo2"/>
        <w:spacing w:before="0" w:line="360" w:lineRule="auto"/>
        <w:rPr>
          <w:rFonts w:ascii="Times New Roman" w:hAnsi="Times New Roman" w:cs="Times New Roman"/>
          <w:color w:val="auto"/>
          <w:lang w:eastAsia="pt-PT"/>
        </w:rPr>
      </w:pPr>
      <w:r w:rsidRPr="00115C48">
        <w:rPr>
          <w:rFonts w:ascii="Times New Roman" w:hAnsi="Times New Roman" w:cs="Times New Roman"/>
          <w:color w:val="auto"/>
          <w:lang w:eastAsia="pt-PT"/>
        </w:rPr>
        <w:lastRenderedPageBreak/>
        <w:t xml:space="preserve"> </w:t>
      </w:r>
      <w:bookmarkStart w:id="23" w:name="_Toc419322895"/>
      <w:bookmarkStart w:id="24" w:name="_Toc423447801"/>
      <w:bookmarkStart w:id="25" w:name="_Toc423447911"/>
      <w:bookmarkStart w:id="26" w:name="_Toc423473526"/>
      <w:r w:rsidRPr="00115C48">
        <w:rPr>
          <w:rFonts w:ascii="Times New Roman" w:hAnsi="Times New Roman" w:cs="Times New Roman"/>
          <w:color w:val="auto"/>
          <w:lang w:eastAsia="pt-PT"/>
        </w:rPr>
        <w:t>Recursos Humano</w:t>
      </w:r>
      <w:bookmarkEnd w:id="23"/>
      <w:bookmarkEnd w:id="24"/>
      <w:bookmarkEnd w:id="25"/>
      <w:bookmarkEnd w:id="26"/>
    </w:p>
    <w:p w:rsidR="00A35A0C" w:rsidRPr="00A35A0C" w:rsidRDefault="00A35A0C" w:rsidP="00A35A0C">
      <w:pPr>
        <w:rPr>
          <w:lang w:eastAsia="pt-PT"/>
        </w:rPr>
      </w:pPr>
    </w:p>
    <w:p w:rsidR="006E019C" w:rsidRPr="00115C48" w:rsidRDefault="006E019C" w:rsidP="00A35A0C">
      <w:pPr>
        <w:pStyle w:val="Ttulo3"/>
        <w:spacing w:before="0" w:line="360" w:lineRule="auto"/>
        <w:rPr>
          <w:rFonts w:ascii="Times New Roman" w:hAnsi="Times New Roman" w:cs="Times New Roman"/>
          <w:color w:val="auto"/>
          <w:sz w:val="26"/>
          <w:szCs w:val="26"/>
        </w:rPr>
      </w:pPr>
      <w:bookmarkStart w:id="27" w:name="_Toc419322896"/>
      <w:bookmarkStart w:id="28" w:name="_Toc423447802"/>
      <w:bookmarkStart w:id="29" w:name="_Toc423447912"/>
      <w:bookmarkStart w:id="30" w:name="_Toc423473527"/>
      <w:r w:rsidRPr="00115C48">
        <w:rPr>
          <w:rFonts w:ascii="Times New Roman" w:hAnsi="Times New Roman" w:cs="Times New Roman"/>
          <w:color w:val="auto"/>
          <w:sz w:val="26"/>
          <w:szCs w:val="26"/>
        </w:rPr>
        <w:t>Alunos</w:t>
      </w:r>
      <w:bookmarkEnd w:id="27"/>
      <w:bookmarkEnd w:id="28"/>
      <w:bookmarkEnd w:id="29"/>
      <w:bookmarkEnd w:id="30"/>
    </w:p>
    <w:p w:rsidR="00E95EA0" w:rsidRPr="00115C48" w:rsidRDefault="00E95EA0"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A Escola funciona</w:t>
      </w:r>
      <w:r w:rsidR="00575A92" w:rsidRPr="00115C48">
        <w:rPr>
          <w:rFonts w:ascii="Times New Roman" w:hAnsi="Times New Roman" w:cs="Times New Roman"/>
          <w:sz w:val="24"/>
          <w:szCs w:val="24"/>
        </w:rPr>
        <w:t xml:space="preserve"> </w:t>
      </w:r>
      <w:r w:rsidRPr="00115C48">
        <w:rPr>
          <w:rFonts w:ascii="Times New Roman" w:hAnsi="Times New Roman" w:cs="Times New Roman"/>
          <w:sz w:val="24"/>
          <w:szCs w:val="24"/>
        </w:rPr>
        <w:t xml:space="preserve">com um total </w:t>
      </w:r>
      <w:r w:rsidR="00115C48" w:rsidRPr="00115C48">
        <w:rPr>
          <w:rFonts w:ascii="Times New Roman" w:hAnsi="Times New Roman" w:cs="Times New Roman"/>
          <w:sz w:val="24"/>
          <w:szCs w:val="24"/>
        </w:rPr>
        <w:t>de 832</w:t>
      </w:r>
      <w:r w:rsidRPr="00115C48">
        <w:rPr>
          <w:rFonts w:ascii="Times New Roman" w:hAnsi="Times New Roman" w:cs="Times New Roman"/>
          <w:sz w:val="24"/>
          <w:szCs w:val="24"/>
        </w:rPr>
        <w:t xml:space="preserve"> </w:t>
      </w:r>
      <w:r w:rsidR="00CE1A5A" w:rsidRPr="00115C48">
        <w:rPr>
          <w:rFonts w:ascii="Times New Roman" w:hAnsi="Times New Roman" w:cs="Times New Roman"/>
          <w:sz w:val="24"/>
          <w:szCs w:val="24"/>
        </w:rPr>
        <w:t xml:space="preserve">alunos </w:t>
      </w:r>
      <w:r w:rsidRPr="00115C48">
        <w:rPr>
          <w:rFonts w:ascii="Times New Roman" w:hAnsi="Times New Roman" w:cs="Times New Roman"/>
          <w:sz w:val="24"/>
          <w:szCs w:val="24"/>
        </w:rPr>
        <w:t xml:space="preserve">distribuídos por 10 turmas do 5º ano, com um total de 352 alunos, 8 turmas do 6º ano com 163 alunos, 8 turmas do 7º ano com 176 alunos, 7 turmas do 8º ano com 154 alunos e 7 turmas do 9º ano com um total de 150 alunos. </w:t>
      </w:r>
    </w:p>
    <w:p w:rsidR="00E95EA0" w:rsidRPr="00115C48" w:rsidRDefault="00E95EA0" w:rsidP="00A35A0C">
      <w:pPr>
        <w:spacing w:after="0" w:line="360" w:lineRule="auto"/>
        <w:jc w:val="both"/>
        <w:rPr>
          <w:rFonts w:ascii="Times New Roman" w:hAnsi="Times New Roman" w:cs="Times New Roman"/>
          <w:sz w:val="24"/>
          <w:szCs w:val="24"/>
        </w:rPr>
      </w:pPr>
      <w:r w:rsidRPr="00115C48">
        <w:rPr>
          <w:rFonts w:ascii="Times New Roman" w:hAnsi="Times New Roman" w:cs="Times New Roman"/>
          <w:sz w:val="24"/>
          <w:szCs w:val="24"/>
        </w:rPr>
        <w:tab/>
        <w:t xml:space="preserve">O 2º Ciclo apresenta uma média de 19 alunos por turma, </w:t>
      </w:r>
      <w:proofErr w:type="gramStart"/>
      <w:r w:rsidRPr="00115C48">
        <w:rPr>
          <w:rFonts w:ascii="Times New Roman" w:hAnsi="Times New Roman" w:cs="Times New Roman"/>
          <w:sz w:val="24"/>
          <w:szCs w:val="24"/>
        </w:rPr>
        <w:t>enquanto que</w:t>
      </w:r>
      <w:proofErr w:type="gramEnd"/>
      <w:r w:rsidRPr="00115C48">
        <w:rPr>
          <w:rFonts w:ascii="Times New Roman" w:hAnsi="Times New Roman" w:cs="Times New Roman"/>
          <w:sz w:val="24"/>
          <w:szCs w:val="24"/>
        </w:rPr>
        <w:t xml:space="preserve"> no 3º Ciclo a média de alunos por turma é de 22 alunos.</w:t>
      </w:r>
    </w:p>
    <w:p w:rsidR="00575A92" w:rsidRPr="00115C48" w:rsidRDefault="00575A92" w:rsidP="00A35A0C">
      <w:pPr>
        <w:spacing w:after="0" w:line="360" w:lineRule="auto"/>
        <w:jc w:val="both"/>
        <w:rPr>
          <w:rFonts w:ascii="Times New Roman" w:hAnsi="Times New Roman" w:cs="Times New Roman"/>
          <w:sz w:val="24"/>
          <w:szCs w:val="24"/>
        </w:rPr>
      </w:pPr>
      <w:r w:rsidRPr="00115C48">
        <w:rPr>
          <w:rFonts w:ascii="Times New Roman" w:hAnsi="Times New Roman" w:cs="Times New Roman"/>
          <w:sz w:val="24"/>
          <w:szCs w:val="24"/>
        </w:rPr>
        <w:tab/>
        <w:t>Nesta escola verificamos a existência de três turmas com características especiais, que</w:t>
      </w:r>
      <w:r w:rsidR="00CE1A5A" w:rsidRPr="00115C48">
        <w:rPr>
          <w:rFonts w:ascii="Times New Roman" w:hAnsi="Times New Roman" w:cs="Times New Roman"/>
          <w:sz w:val="24"/>
          <w:szCs w:val="24"/>
        </w:rPr>
        <w:t xml:space="preserve"> </w:t>
      </w:r>
      <w:r w:rsidR="0099180C" w:rsidRPr="00115C48">
        <w:rPr>
          <w:rFonts w:ascii="Times New Roman" w:hAnsi="Times New Roman" w:cs="Times New Roman"/>
          <w:sz w:val="24"/>
          <w:szCs w:val="24"/>
        </w:rPr>
        <w:t>estão inseridas</w:t>
      </w:r>
      <w:r w:rsidRPr="00115C48">
        <w:rPr>
          <w:rFonts w:ascii="Times New Roman" w:hAnsi="Times New Roman" w:cs="Times New Roman"/>
          <w:sz w:val="24"/>
          <w:szCs w:val="24"/>
        </w:rPr>
        <w:t xml:space="preserve"> no curso vocacional</w:t>
      </w:r>
      <w:r w:rsidR="00CE1A5A" w:rsidRPr="00115C48">
        <w:rPr>
          <w:rFonts w:ascii="Times New Roman" w:hAnsi="Times New Roman" w:cs="Times New Roman"/>
          <w:sz w:val="24"/>
          <w:szCs w:val="24"/>
        </w:rPr>
        <w:t xml:space="preserve">, </w:t>
      </w:r>
      <w:r w:rsidR="00112992" w:rsidRPr="00115C48">
        <w:rPr>
          <w:rFonts w:ascii="Times New Roman" w:hAnsi="Times New Roman" w:cs="Times New Roman"/>
          <w:sz w:val="24"/>
          <w:szCs w:val="24"/>
        </w:rPr>
        <w:t>um total de 89</w:t>
      </w:r>
      <w:r w:rsidR="001F26CD" w:rsidRPr="00115C48">
        <w:rPr>
          <w:rFonts w:ascii="Times New Roman" w:hAnsi="Times New Roman" w:cs="Times New Roman"/>
          <w:sz w:val="24"/>
          <w:szCs w:val="24"/>
        </w:rPr>
        <w:t xml:space="preserve"> alunos.</w:t>
      </w:r>
    </w:p>
    <w:p w:rsidR="00575A92" w:rsidRPr="00115C48" w:rsidRDefault="00575A92" w:rsidP="00A35A0C">
      <w:pPr>
        <w:spacing w:after="0" w:line="360" w:lineRule="auto"/>
        <w:jc w:val="both"/>
        <w:rPr>
          <w:rFonts w:ascii="Times New Roman" w:hAnsi="Times New Roman" w:cs="Times New Roman"/>
          <w:sz w:val="24"/>
          <w:szCs w:val="24"/>
        </w:rPr>
      </w:pPr>
      <w:r w:rsidRPr="00115C48">
        <w:rPr>
          <w:rFonts w:ascii="Times New Roman" w:hAnsi="Times New Roman" w:cs="Times New Roman"/>
          <w:sz w:val="24"/>
          <w:szCs w:val="24"/>
        </w:rPr>
        <w:tab/>
        <w:t xml:space="preserve">Os alunos do vocacional são alunos que terminaram o 6º ano de escolaridade e depois optaram por frequentarem um curso de </w:t>
      </w:r>
      <w:r w:rsidR="005B2CD1" w:rsidRPr="00115C48">
        <w:rPr>
          <w:rFonts w:ascii="Times New Roman" w:hAnsi="Times New Roman" w:cs="Times New Roman"/>
          <w:sz w:val="24"/>
          <w:szCs w:val="24"/>
        </w:rPr>
        <w:t>eletricidade</w:t>
      </w:r>
      <w:r w:rsidRPr="00115C48">
        <w:rPr>
          <w:rFonts w:ascii="Times New Roman" w:hAnsi="Times New Roman" w:cs="Times New Roman"/>
          <w:sz w:val="24"/>
          <w:szCs w:val="24"/>
        </w:rPr>
        <w:t xml:space="preserve"> (geralmente escolhid</w:t>
      </w:r>
      <w:r w:rsidR="00CE1A5A" w:rsidRPr="00115C48">
        <w:rPr>
          <w:rFonts w:ascii="Times New Roman" w:hAnsi="Times New Roman" w:cs="Times New Roman"/>
          <w:sz w:val="24"/>
          <w:szCs w:val="24"/>
        </w:rPr>
        <w:t>o</w:t>
      </w:r>
      <w:r w:rsidRPr="00115C48">
        <w:rPr>
          <w:rFonts w:ascii="Times New Roman" w:hAnsi="Times New Roman" w:cs="Times New Roman"/>
          <w:sz w:val="24"/>
          <w:szCs w:val="24"/>
        </w:rPr>
        <w:t xml:space="preserve"> pelos rapaz</w:t>
      </w:r>
      <w:r w:rsidR="005B2CD1" w:rsidRPr="00115C48">
        <w:rPr>
          <w:rFonts w:ascii="Times New Roman" w:hAnsi="Times New Roman" w:cs="Times New Roman"/>
          <w:sz w:val="24"/>
          <w:szCs w:val="24"/>
        </w:rPr>
        <w:t>es), ou cursos de formação de a</w:t>
      </w:r>
      <w:r w:rsidRPr="00115C48">
        <w:rPr>
          <w:rFonts w:ascii="Times New Roman" w:hAnsi="Times New Roman" w:cs="Times New Roman"/>
          <w:sz w:val="24"/>
          <w:szCs w:val="24"/>
        </w:rPr>
        <w:t>ção social como por exemplo: tratamento de idosos em lares, auxiliares de educação nos infantários… (estes são escolhidos maioritariamente por raparigas). Estes cursos dão equivalência ao 9º ano e prepar</w:t>
      </w:r>
      <w:r w:rsidR="00CE1A5A" w:rsidRPr="00115C48">
        <w:rPr>
          <w:rFonts w:ascii="Times New Roman" w:hAnsi="Times New Roman" w:cs="Times New Roman"/>
          <w:sz w:val="24"/>
          <w:szCs w:val="24"/>
        </w:rPr>
        <w:t>am</w:t>
      </w:r>
      <w:r w:rsidRPr="00115C48">
        <w:rPr>
          <w:rFonts w:ascii="Times New Roman" w:hAnsi="Times New Roman" w:cs="Times New Roman"/>
          <w:sz w:val="24"/>
          <w:szCs w:val="24"/>
        </w:rPr>
        <w:t xml:space="preserve"> os alunos para entrarem no mercado de trabalho.</w:t>
      </w:r>
    </w:p>
    <w:p w:rsidR="00E95EA0" w:rsidRPr="00115C48" w:rsidRDefault="001F26CD" w:rsidP="00A35A0C">
      <w:pPr>
        <w:spacing w:after="0" w:line="360" w:lineRule="auto"/>
        <w:jc w:val="both"/>
        <w:rPr>
          <w:rFonts w:ascii="Times New Roman" w:hAnsi="Times New Roman" w:cs="Times New Roman"/>
          <w:sz w:val="24"/>
          <w:szCs w:val="24"/>
        </w:rPr>
      </w:pPr>
      <w:r w:rsidRPr="00115C48">
        <w:rPr>
          <w:rFonts w:ascii="Times New Roman" w:hAnsi="Times New Roman" w:cs="Times New Roman"/>
          <w:sz w:val="24"/>
          <w:szCs w:val="24"/>
        </w:rPr>
        <w:tab/>
        <w:t>Existe também curso profissional de 10º ano. Esta turma tem</w:t>
      </w:r>
      <w:r w:rsidR="00AD4447" w:rsidRPr="00115C48">
        <w:rPr>
          <w:rFonts w:ascii="Times New Roman" w:hAnsi="Times New Roman" w:cs="Times New Roman"/>
          <w:sz w:val="24"/>
          <w:szCs w:val="24"/>
        </w:rPr>
        <w:t xml:space="preserve"> 29</w:t>
      </w:r>
      <w:r w:rsidRPr="00115C48">
        <w:rPr>
          <w:rFonts w:ascii="Times New Roman" w:hAnsi="Times New Roman" w:cs="Times New Roman"/>
          <w:sz w:val="24"/>
          <w:szCs w:val="24"/>
        </w:rPr>
        <w:t xml:space="preserve"> </w:t>
      </w:r>
      <w:r w:rsidR="00AD4447" w:rsidRPr="00115C48">
        <w:rPr>
          <w:rFonts w:ascii="Times New Roman" w:hAnsi="Times New Roman" w:cs="Times New Roman"/>
          <w:sz w:val="24"/>
          <w:szCs w:val="24"/>
        </w:rPr>
        <w:t>alunos. O C</w:t>
      </w:r>
      <w:r w:rsidRPr="00115C48">
        <w:rPr>
          <w:rFonts w:ascii="Times New Roman" w:hAnsi="Times New Roman" w:cs="Times New Roman"/>
          <w:sz w:val="24"/>
          <w:szCs w:val="24"/>
        </w:rPr>
        <w:t>urso</w:t>
      </w:r>
      <w:r w:rsidR="00AD4447" w:rsidRPr="00115C48">
        <w:rPr>
          <w:rFonts w:ascii="Times New Roman" w:hAnsi="Times New Roman" w:cs="Times New Roman"/>
          <w:sz w:val="24"/>
          <w:szCs w:val="24"/>
        </w:rPr>
        <w:t xml:space="preserve"> Profissional de Técnico Auxiliar de Saúde</w:t>
      </w:r>
      <w:r w:rsidRPr="00115C48">
        <w:rPr>
          <w:rFonts w:ascii="Times New Roman" w:hAnsi="Times New Roman" w:cs="Times New Roman"/>
          <w:sz w:val="24"/>
          <w:szCs w:val="24"/>
        </w:rPr>
        <w:t xml:space="preserve"> foi aberto este ano letivo. </w:t>
      </w:r>
    </w:p>
    <w:p w:rsidR="001F26CD" w:rsidRDefault="001F26CD"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Em termos de apoios sociais, a escola apresenta um apoio</w:t>
      </w:r>
      <w:r w:rsidR="005B2CD1" w:rsidRPr="00115C48">
        <w:rPr>
          <w:rFonts w:ascii="Times New Roman" w:hAnsi="Times New Roman" w:cs="Times New Roman"/>
          <w:sz w:val="24"/>
          <w:szCs w:val="24"/>
        </w:rPr>
        <w:t>, sob a forma de subsídio, dire</w:t>
      </w:r>
      <w:r w:rsidRPr="00115C48">
        <w:rPr>
          <w:rFonts w:ascii="Times New Roman" w:hAnsi="Times New Roman" w:cs="Times New Roman"/>
          <w:sz w:val="24"/>
          <w:szCs w:val="24"/>
        </w:rPr>
        <w:t xml:space="preserve">cionado aos alunos carenciados, quer a nível da alimentação e transportes, quer a nível de livros e material escolar. Estes apoios verificam-se em forma de benefícios e não em dinheiro. No 2º </w:t>
      </w:r>
      <w:r w:rsidR="0099180C">
        <w:rPr>
          <w:rFonts w:ascii="Times New Roman" w:hAnsi="Times New Roman" w:cs="Times New Roman"/>
          <w:sz w:val="24"/>
          <w:szCs w:val="24"/>
        </w:rPr>
        <w:t>C</w:t>
      </w:r>
      <w:r w:rsidRPr="00115C48">
        <w:rPr>
          <w:rFonts w:ascii="Times New Roman" w:hAnsi="Times New Roman" w:cs="Times New Roman"/>
          <w:sz w:val="24"/>
          <w:szCs w:val="24"/>
        </w:rPr>
        <w:t>iclo existe</w:t>
      </w:r>
      <w:r w:rsidR="00CE1A5A" w:rsidRPr="00115C48">
        <w:rPr>
          <w:rFonts w:ascii="Times New Roman" w:hAnsi="Times New Roman" w:cs="Times New Roman"/>
          <w:sz w:val="24"/>
          <w:szCs w:val="24"/>
        </w:rPr>
        <w:t>m</w:t>
      </w:r>
      <w:r w:rsidRPr="00115C48">
        <w:rPr>
          <w:rFonts w:ascii="Times New Roman" w:hAnsi="Times New Roman" w:cs="Times New Roman"/>
          <w:sz w:val="24"/>
          <w:szCs w:val="24"/>
        </w:rPr>
        <w:t xml:space="preserve"> 161 alunos com escalão A, sendo estes 78 alunos do 5ºano e 83 do 6º ano. Quanto ao escalão B no 2º </w:t>
      </w:r>
      <w:r w:rsidR="0099180C">
        <w:rPr>
          <w:rFonts w:ascii="Times New Roman" w:hAnsi="Times New Roman" w:cs="Times New Roman"/>
          <w:sz w:val="24"/>
          <w:szCs w:val="24"/>
        </w:rPr>
        <w:t>C</w:t>
      </w:r>
      <w:r w:rsidRPr="00115C48">
        <w:rPr>
          <w:rFonts w:ascii="Times New Roman" w:hAnsi="Times New Roman" w:cs="Times New Roman"/>
          <w:sz w:val="24"/>
          <w:szCs w:val="24"/>
        </w:rPr>
        <w:t xml:space="preserve">iclo existe um total de 62 alunos, sendo metade do 5ºano e outra metade do </w:t>
      </w:r>
      <w:r w:rsidR="00115C48" w:rsidRPr="00115C48">
        <w:rPr>
          <w:rFonts w:ascii="Times New Roman" w:hAnsi="Times New Roman" w:cs="Times New Roman"/>
          <w:sz w:val="24"/>
          <w:szCs w:val="24"/>
        </w:rPr>
        <w:t xml:space="preserve">6ºano. </w:t>
      </w:r>
      <w:r w:rsidRPr="00115C48">
        <w:rPr>
          <w:rFonts w:ascii="Times New Roman" w:hAnsi="Times New Roman" w:cs="Times New Roman"/>
          <w:sz w:val="24"/>
          <w:szCs w:val="24"/>
        </w:rPr>
        <w:t xml:space="preserve">No 3º ciclo existem 164 alunos com escalão A e 101 com escalão B. Verificou-se que </w:t>
      </w:r>
      <w:r w:rsidR="00115C48" w:rsidRPr="00115C48">
        <w:rPr>
          <w:rFonts w:ascii="Times New Roman" w:hAnsi="Times New Roman" w:cs="Times New Roman"/>
          <w:sz w:val="24"/>
          <w:szCs w:val="24"/>
        </w:rPr>
        <w:t>no escalão</w:t>
      </w:r>
      <w:r w:rsidRPr="00115C48">
        <w:rPr>
          <w:rFonts w:ascii="Times New Roman" w:hAnsi="Times New Roman" w:cs="Times New Roman"/>
          <w:sz w:val="24"/>
          <w:szCs w:val="24"/>
        </w:rPr>
        <w:t xml:space="preserve"> A 66 aluno são do 7º ano, 51 do 8º ano e 47 do 9º ano.  </w:t>
      </w:r>
    </w:p>
    <w:p w:rsidR="007F4E72" w:rsidRDefault="007F4E72" w:rsidP="00A35A0C">
      <w:pPr>
        <w:spacing w:after="0" w:line="360" w:lineRule="auto"/>
        <w:ind w:firstLine="708"/>
        <w:jc w:val="both"/>
        <w:rPr>
          <w:rFonts w:ascii="Times New Roman" w:hAnsi="Times New Roman" w:cs="Times New Roman"/>
          <w:sz w:val="24"/>
          <w:szCs w:val="24"/>
        </w:rPr>
      </w:pPr>
    </w:p>
    <w:p w:rsidR="007F4E72" w:rsidRDefault="007F4E72" w:rsidP="00A35A0C">
      <w:pPr>
        <w:spacing w:after="0" w:line="360" w:lineRule="auto"/>
        <w:ind w:firstLine="708"/>
        <w:jc w:val="both"/>
        <w:rPr>
          <w:rFonts w:ascii="Times New Roman" w:hAnsi="Times New Roman" w:cs="Times New Roman"/>
          <w:sz w:val="24"/>
          <w:szCs w:val="24"/>
        </w:rPr>
      </w:pPr>
    </w:p>
    <w:p w:rsidR="00A35A0C" w:rsidRDefault="00A35A0C" w:rsidP="00A35A0C">
      <w:pPr>
        <w:spacing w:after="0" w:line="360" w:lineRule="auto"/>
        <w:ind w:firstLine="708"/>
        <w:jc w:val="both"/>
        <w:rPr>
          <w:rFonts w:ascii="Times New Roman" w:hAnsi="Times New Roman" w:cs="Times New Roman"/>
          <w:sz w:val="24"/>
          <w:szCs w:val="24"/>
        </w:rPr>
      </w:pPr>
    </w:p>
    <w:p w:rsidR="00A35A0C" w:rsidRDefault="00A35A0C" w:rsidP="00A35A0C">
      <w:pPr>
        <w:spacing w:after="0" w:line="360" w:lineRule="auto"/>
        <w:ind w:firstLine="708"/>
        <w:jc w:val="both"/>
        <w:rPr>
          <w:rFonts w:ascii="Times New Roman" w:hAnsi="Times New Roman" w:cs="Times New Roman"/>
          <w:sz w:val="24"/>
          <w:szCs w:val="24"/>
        </w:rPr>
      </w:pPr>
    </w:p>
    <w:p w:rsidR="00A35A0C" w:rsidRPr="00115C48" w:rsidRDefault="00A35A0C" w:rsidP="00A35A0C">
      <w:pPr>
        <w:spacing w:after="0" w:line="360" w:lineRule="auto"/>
        <w:ind w:firstLine="708"/>
        <w:jc w:val="both"/>
        <w:rPr>
          <w:rFonts w:ascii="Times New Roman" w:hAnsi="Times New Roman" w:cs="Times New Roman"/>
          <w:sz w:val="24"/>
          <w:szCs w:val="24"/>
        </w:rPr>
      </w:pPr>
    </w:p>
    <w:p w:rsidR="006E019C" w:rsidRPr="00115C48" w:rsidRDefault="006E019C" w:rsidP="00A35A0C">
      <w:pPr>
        <w:pStyle w:val="Ttulo3"/>
        <w:spacing w:before="0" w:line="360" w:lineRule="auto"/>
        <w:rPr>
          <w:rFonts w:ascii="Times New Roman" w:hAnsi="Times New Roman" w:cs="Times New Roman"/>
          <w:color w:val="auto"/>
          <w:sz w:val="26"/>
          <w:szCs w:val="26"/>
        </w:rPr>
      </w:pPr>
      <w:bookmarkStart w:id="31" w:name="_Toc419322897"/>
      <w:bookmarkStart w:id="32" w:name="_Toc423447803"/>
      <w:bookmarkStart w:id="33" w:name="_Toc423447913"/>
      <w:bookmarkStart w:id="34" w:name="_Toc423473528"/>
      <w:r w:rsidRPr="00115C48">
        <w:rPr>
          <w:rFonts w:ascii="Times New Roman" w:hAnsi="Times New Roman" w:cs="Times New Roman"/>
          <w:color w:val="auto"/>
          <w:sz w:val="26"/>
          <w:szCs w:val="26"/>
        </w:rPr>
        <w:lastRenderedPageBreak/>
        <w:t>Corpo Docente</w:t>
      </w:r>
      <w:bookmarkEnd w:id="31"/>
      <w:bookmarkEnd w:id="32"/>
      <w:bookmarkEnd w:id="33"/>
      <w:bookmarkEnd w:id="34"/>
    </w:p>
    <w:p w:rsidR="001F26CD" w:rsidRPr="00115C48" w:rsidRDefault="001F26CD"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O instrumento fundamental da educação dos alunos é o corpo docente.</w:t>
      </w:r>
    </w:p>
    <w:p w:rsidR="001F26CD" w:rsidRPr="00115C48" w:rsidRDefault="001F26CD" w:rsidP="00A35A0C">
      <w:pPr>
        <w:spacing w:after="0" w:line="360" w:lineRule="auto"/>
        <w:jc w:val="both"/>
        <w:rPr>
          <w:rFonts w:ascii="Times New Roman" w:hAnsi="Times New Roman" w:cs="Times New Roman"/>
          <w:sz w:val="24"/>
          <w:szCs w:val="24"/>
        </w:rPr>
      </w:pPr>
      <w:r w:rsidRPr="00115C48">
        <w:rPr>
          <w:rFonts w:ascii="Times New Roman" w:hAnsi="Times New Roman" w:cs="Times New Roman"/>
          <w:sz w:val="24"/>
          <w:szCs w:val="24"/>
        </w:rPr>
        <w:tab/>
        <w:t xml:space="preserve">Sendo esta uma escola com um elevado número de alunos de vários anos de escolaridade e com diferentes necessidades educativas, necessita de um corpo docente capaz de responder a todas as exigências. </w:t>
      </w:r>
    </w:p>
    <w:p w:rsidR="001F26CD" w:rsidRPr="00115C48" w:rsidRDefault="001F26CD"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 xml:space="preserve">O Corpo Docente é constituído por um número total de 122 professores, dos quais 51 lecionam no 2º ciclo e os restantes 71 lecionam no 3º </w:t>
      </w:r>
      <w:r w:rsidR="00115C48">
        <w:rPr>
          <w:rFonts w:ascii="Times New Roman" w:hAnsi="Times New Roman" w:cs="Times New Roman"/>
          <w:sz w:val="24"/>
          <w:szCs w:val="24"/>
        </w:rPr>
        <w:t>C</w:t>
      </w:r>
      <w:r w:rsidRPr="00115C48">
        <w:rPr>
          <w:rFonts w:ascii="Times New Roman" w:hAnsi="Times New Roman" w:cs="Times New Roman"/>
          <w:sz w:val="24"/>
          <w:szCs w:val="24"/>
        </w:rPr>
        <w:t>iclo</w:t>
      </w:r>
      <w:r w:rsidR="00595410">
        <w:rPr>
          <w:rFonts w:ascii="Times New Roman" w:hAnsi="Times New Roman" w:cs="Times New Roman"/>
          <w:sz w:val="24"/>
          <w:szCs w:val="24"/>
        </w:rPr>
        <w:t>.</w:t>
      </w:r>
    </w:p>
    <w:p w:rsidR="00187B51" w:rsidRDefault="001F26CD" w:rsidP="00A35A0C">
      <w:pPr>
        <w:autoSpaceDE w:val="0"/>
        <w:autoSpaceDN w:val="0"/>
        <w:adjustRightInd w:val="0"/>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 xml:space="preserve">Analisamos </w:t>
      </w:r>
      <w:r w:rsidR="007242F0" w:rsidRPr="00115C48">
        <w:rPr>
          <w:rFonts w:ascii="Times New Roman" w:hAnsi="Times New Roman" w:cs="Times New Roman"/>
          <w:sz w:val="24"/>
          <w:szCs w:val="24"/>
        </w:rPr>
        <w:t xml:space="preserve">que </w:t>
      </w:r>
      <w:r w:rsidRPr="00115C48">
        <w:rPr>
          <w:rFonts w:ascii="Times New Roman" w:hAnsi="Times New Roman" w:cs="Times New Roman"/>
          <w:sz w:val="24"/>
          <w:szCs w:val="24"/>
        </w:rPr>
        <w:t xml:space="preserve">106 </w:t>
      </w:r>
      <w:r w:rsidR="00115C48" w:rsidRPr="00115C48">
        <w:rPr>
          <w:rFonts w:ascii="Times New Roman" w:hAnsi="Times New Roman" w:cs="Times New Roman"/>
          <w:sz w:val="24"/>
          <w:szCs w:val="24"/>
        </w:rPr>
        <w:t>professores se</w:t>
      </w:r>
      <w:r w:rsidR="007242F0" w:rsidRPr="00115C48">
        <w:rPr>
          <w:rFonts w:ascii="Times New Roman" w:hAnsi="Times New Roman" w:cs="Times New Roman"/>
          <w:sz w:val="24"/>
          <w:szCs w:val="24"/>
        </w:rPr>
        <w:t xml:space="preserve"> </w:t>
      </w:r>
      <w:r w:rsidRPr="00115C48">
        <w:rPr>
          <w:rFonts w:ascii="Times New Roman" w:hAnsi="Times New Roman" w:cs="Times New Roman"/>
          <w:sz w:val="24"/>
          <w:szCs w:val="24"/>
        </w:rPr>
        <w:t xml:space="preserve">situam no quadro de nomeação definitiva, sendo 49 professores do 2º ciclo e 57 professores do 3º </w:t>
      </w:r>
      <w:r w:rsidR="00115C48">
        <w:rPr>
          <w:rFonts w:ascii="Times New Roman" w:hAnsi="Times New Roman" w:cs="Times New Roman"/>
          <w:sz w:val="24"/>
          <w:szCs w:val="24"/>
        </w:rPr>
        <w:t>C</w:t>
      </w:r>
      <w:r w:rsidRPr="00115C48">
        <w:rPr>
          <w:rFonts w:ascii="Times New Roman" w:hAnsi="Times New Roman" w:cs="Times New Roman"/>
          <w:sz w:val="24"/>
          <w:szCs w:val="24"/>
        </w:rPr>
        <w:t>iclo.</w:t>
      </w:r>
      <w:r w:rsidR="00AD4447" w:rsidRPr="00115C48">
        <w:rPr>
          <w:rFonts w:ascii="Times New Roman" w:hAnsi="Times New Roman" w:cs="Times New Roman"/>
          <w:sz w:val="24"/>
          <w:szCs w:val="24"/>
        </w:rPr>
        <w:t xml:space="preserve"> </w:t>
      </w:r>
      <w:r w:rsidRPr="00115C48">
        <w:rPr>
          <w:rFonts w:ascii="Times New Roman" w:hAnsi="Times New Roman" w:cs="Times New Roman"/>
          <w:sz w:val="24"/>
          <w:szCs w:val="24"/>
        </w:rPr>
        <w:t>Também verificamos que a escola tem 16 contratados, sendo dois professores do 2º</w:t>
      </w:r>
      <w:r w:rsidR="00115C48">
        <w:rPr>
          <w:rFonts w:ascii="Times New Roman" w:hAnsi="Times New Roman" w:cs="Times New Roman"/>
          <w:sz w:val="24"/>
          <w:szCs w:val="24"/>
        </w:rPr>
        <w:t>C</w:t>
      </w:r>
      <w:r w:rsidRPr="00115C48">
        <w:rPr>
          <w:rFonts w:ascii="Times New Roman" w:hAnsi="Times New Roman" w:cs="Times New Roman"/>
          <w:sz w:val="24"/>
          <w:szCs w:val="24"/>
        </w:rPr>
        <w:t>iclo e 14 professores do 3º ciclo.</w:t>
      </w:r>
    </w:p>
    <w:p w:rsidR="00A35A0C" w:rsidRPr="00115C48" w:rsidRDefault="00A35A0C" w:rsidP="00A35A0C">
      <w:pPr>
        <w:autoSpaceDE w:val="0"/>
        <w:autoSpaceDN w:val="0"/>
        <w:adjustRightInd w:val="0"/>
        <w:spacing w:after="0" w:line="360" w:lineRule="auto"/>
        <w:ind w:firstLine="708"/>
        <w:jc w:val="both"/>
        <w:rPr>
          <w:rFonts w:ascii="Times New Roman" w:hAnsi="Times New Roman" w:cs="Times New Roman"/>
          <w:sz w:val="24"/>
          <w:szCs w:val="24"/>
        </w:rPr>
      </w:pPr>
    </w:p>
    <w:p w:rsidR="006E019C" w:rsidRPr="00115C48" w:rsidRDefault="006E019C" w:rsidP="00A35A0C">
      <w:pPr>
        <w:pStyle w:val="Ttulo3"/>
        <w:spacing w:before="0" w:line="360" w:lineRule="auto"/>
        <w:rPr>
          <w:rFonts w:ascii="Times New Roman" w:hAnsi="Times New Roman" w:cs="Times New Roman"/>
          <w:color w:val="auto"/>
          <w:sz w:val="26"/>
          <w:szCs w:val="26"/>
          <w:lang w:eastAsia="pt-PT"/>
        </w:rPr>
      </w:pPr>
      <w:bookmarkStart w:id="35" w:name="_Toc419322898"/>
      <w:bookmarkStart w:id="36" w:name="_Toc423447804"/>
      <w:bookmarkStart w:id="37" w:name="_Toc423447914"/>
      <w:bookmarkStart w:id="38" w:name="_Toc423473529"/>
      <w:r w:rsidRPr="00115C48">
        <w:rPr>
          <w:rFonts w:ascii="Times New Roman" w:hAnsi="Times New Roman" w:cs="Times New Roman"/>
          <w:color w:val="auto"/>
          <w:sz w:val="26"/>
          <w:szCs w:val="26"/>
          <w:lang w:eastAsia="pt-PT"/>
        </w:rPr>
        <w:t>Corpo não Docente</w:t>
      </w:r>
      <w:bookmarkEnd w:id="35"/>
      <w:bookmarkEnd w:id="36"/>
      <w:bookmarkEnd w:id="37"/>
      <w:bookmarkEnd w:id="38"/>
    </w:p>
    <w:p w:rsidR="001F26CD" w:rsidRPr="00115C48" w:rsidRDefault="007242F0" w:rsidP="00A35A0C">
      <w:pPr>
        <w:spacing w:after="0" w:line="360" w:lineRule="auto"/>
        <w:ind w:firstLine="708"/>
        <w:jc w:val="both"/>
        <w:rPr>
          <w:rFonts w:ascii="Times New Roman" w:hAnsi="Times New Roman" w:cs="Times New Roman"/>
          <w:sz w:val="24"/>
        </w:rPr>
      </w:pPr>
      <w:r w:rsidRPr="00115C48">
        <w:rPr>
          <w:rFonts w:ascii="Times New Roman" w:hAnsi="Times New Roman" w:cs="Times New Roman"/>
          <w:sz w:val="24"/>
        </w:rPr>
        <w:t>A</w:t>
      </w:r>
      <w:r w:rsidR="001F26CD" w:rsidRPr="00115C48">
        <w:rPr>
          <w:rFonts w:ascii="Times New Roman" w:hAnsi="Times New Roman" w:cs="Times New Roman"/>
          <w:sz w:val="24"/>
        </w:rPr>
        <w:t xml:space="preserve"> escola não conseguiria funcionar sem a ajuda preciosa do pessoal não docente.</w:t>
      </w:r>
    </w:p>
    <w:p w:rsidR="001F26CD" w:rsidRPr="00115C48" w:rsidRDefault="001F26CD" w:rsidP="00A35A0C">
      <w:pPr>
        <w:spacing w:after="0" w:line="360" w:lineRule="auto"/>
        <w:jc w:val="both"/>
        <w:rPr>
          <w:rFonts w:ascii="Times New Roman" w:hAnsi="Times New Roman" w:cs="Times New Roman"/>
          <w:sz w:val="24"/>
        </w:rPr>
      </w:pPr>
      <w:r w:rsidRPr="00115C48">
        <w:rPr>
          <w:rFonts w:ascii="Times New Roman" w:hAnsi="Times New Roman" w:cs="Times New Roman"/>
          <w:sz w:val="24"/>
        </w:rPr>
        <w:tab/>
        <w:t>Como se pode verificar na tabela seguinte o pessoal não docente é em número elevado, de forma a dar resposta a todos os problemas existentes.</w:t>
      </w:r>
    </w:p>
    <w:p w:rsidR="001F26CD" w:rsidRPr="00115C48" w:rsidRDefault="001F26CD" w:rsidP="00A35A0C">
      <w:pPr>
        <w:spacing w:after="0" w:line="360" w:lineRule="auto"/>
        <w:ind w:firstLine="708"/>
        <w:jc w:val="both"/>
        <w:rPr>
          <w:rFonts w:ascii="Times New Roman" w:hAnsi="Times New Roman" w:cs="Times New Roman"/>
          <w:sz w:val="24"/>
        </w:rPr>
      </w:pPr>
      <w:r w:rsidRPr="00115C48">
        <w:rPr>
          <w:rFonts w:ascii="Times New Roman" w:hAnsi="Times New Roman" w:cs="Times New Roman"/>
          <w:sz w:val="24"/>
        </w:rPr>
        <w:t>Podemos constatar que a Escola é composta por um total de 47 funcionários, dos quais 10 prestam o seu serviço na administração, 29</w:t>
      </w:r>
      <w:r w:rsidR="00187B51" w:rsidRPr="00115C48">
        <w:rPr>
          <w:rFonts w:ascii="Times New Roman" w:hAnsi="Times New Roman" w:cs="Times New Roman"/>
          <w:sz w:val="24"/>
        </w:rPr>
        <w:t xml:space="preserve"> são auxiliares da a</w:t>
      </w:r>
      <w:r w:rsidRPr="00115C48">
        <w:rPr>
          <w:rFonts w:ascii="Times New Roman" w:hAnsi="Times New Roman" w:cs="Times New Roman"/>
          <w:sz w:val="24"/>
        </w:rPr>
        <w:t xml:space="preserve">ção educativa, desempenhando os mais diversos serviços como limpezas, organização dos corredores, atendimento de bar, papelaria, PBX, etc. </w:t>
      </w:r>
      <w:r w:rsidR="00187B51" w:rsidRPr="00115C48">
        <w:rPr>
          <w:rFonts w:ascii="Times New Roman" w:hAnsi="Times New Roman" w:cs="Times New Roman"/>
          <w:sz w:val="24"/>
        </w:rPr>
        <w:t>Existe</w:t>
      </w:r>
      <w:r w:rsidR="007242F0" w:rsidRPr="00115C48">
        <w:rPr>
          <w:rFonts w:ascii="Times New Roman" w:hAnsi="Times New Roman" w:cs="Times New Roman"/>
          <w:sz w:val="24"/>
        </w:rPr>
        <w:t>m</w:t>
      </w:r>
      <w:r w:rsidR="00187B51" w:rsidRPr="00115C48">
        <w:rPr>
          <w:rFonts w:ascii="Times New Roman" w:hAnsi="Times New Roman" w:cs="Times New Roman"/>
          <w:sz w:val="24"/>
        </w:rPr>
        <w:t xml:space="preserve"> também 6 pessoas</w:t>
      </w:r>
      <w:r w:rsidRPr="00115C48">
        <w:rPr>
          <w:rFonts w:ascii="Times New Roman" w:hAnsi="Times New Roman" w:cs="Times New Roman"/>
          <w:sz w:val="24"/>
        </w:rPr>
        <w:t xml:space="preserve"> fazem parte da cozinha da Escola e por último, de modo a proteger a escola, 2 </w:t>
      </w:r>
      <w:r w:rsidR="00187B51" w:rsidRPr="00115C48">
        <w:rPr>
          <w:rFonts w:ascii="Times New Roman" w:hAnsi="Times New Roman" w:cs="Times New Roman"/>
          <w:sz w:val="24"/>
        </w:rPr>
        <w:t>guardas-noturnos.</w:t>
      </w:r>
    </w:p>
    <w:p w:rsidR="00AD4447" w:rsidRPr="00FF4AEE" w:rsidRDefault="00AD4447" w:rsidP="00A35A0C">
      <w:pPr>
        <w:pStyle w:val="Ttulo1"/>
        <w:numPr>
          <w:ilvl w:val="0"/>
          <w:numId w:val="0"/>
        </w:numPr>
        <w:spacing w:before="0" w:after="0" w:line="360" w:lineRule="auto"/>
        <w:sectPr w:rsidR="00AD4447" w:rsidRPr="00FF4AEE" w:rsidSect="00AE62B0">
          <w:pgSz w:w="11906" w:h="16838"/>
          <w:pgMar w:top="1701" w:right="1701" w:bottom="1701" w:left="1701" w:header="708" w:footer="708" w:gutter="0"/>
          <w:cols w:space="708"/>
          <w:docGrid w:linePitch="360"/>
        </w:sectPr>
      </w:pPr>
    </w:p>
    <w:p w:rsidR="006E019C" w:rsidRPr="00115C48" w:rsidRDefault="006E019C" w:rsidP="00A35A0C">
      <w:pPr>
        <w:pStyle w:val="Ttulo1"/>
        <w:spacing w:before="0" w:after="0" w:line="360" w:lineRule="auto"/>
        <w:jc w:val="center"/>
        <w:rPr>
          <w:rFonts w:ascii="Times New Roman" w:hAnsi="Times New Roman" w:cs="Times New Roman"/>
          <w:sz w:val="28"/>
        </w:rPr>
      </w:pPr>
      <w:bookmarkStart w:id="39" w:name="_Toc419322899"/>
      <w:bookmarkStart w:id="40" w:name="_Toc423447805"/>
      <w:bookmarkStart w:id="41" w:name="_Toc423447915"/>
      <w:bookmarkStart w:id="42" w:name="_Toc423473530"/>
      <w:r w:rsidRPr="00115C48">
        <w:rPr>
          <w:rFonts w:ascii="Times New Roman" w:hAnsi="Times New Roman" w:cs="Times New Roman"/>
          <w:sz w:val="28"/>
        </w:rPr>
        <w:lastRenderedPageBreak/>
        <w:t>Área 1: Organização e Gestão do Processo de Ensino-Aprendizagem</w:t>
      </w:r>
      <w:bookmarkEnd w:id="39"/>
      <w:bookmarkEnd w:id="40"/>
      <w:bookmarkEnd w:id="41"/>
      <w:bookmarkEnd w:id="42"/>
    </w:p>
    <w:p w:rsidR="00547BD9" w:rsidRPr="00FF4AEE" w:rsidRDefault="00547BD9" w:rsidP="00A35A0C">
      <w:pPr>
        <w:spacing w:after="0" w:line="360" w:lineRule="auto"/>
        <w:rPr>
          <w:lang w:eastAsia="pt-PT"/>
        </w:rPr>
      </w:pPr>
    </w:p>
    <w:p w:rsidR="006E019C" w:rsidRPr="00115C48" w:rsidRDefault="00292FF0" w:rsidP="00A35A0C">
      <w:pPr>
        <w:pStyle w:val="Ttulo2"/>
        <w:spacing w:before="0" w:line="360" w:lineRule="auto"/>
        <w:rPr>
          <w:rFonts w:ascii="Times New Roman" w:hAnsi="Times New Roman" w:cs="Times New Roman"/>
          <w:color w:val="auto"/>
          <w:lang w:eastAsia="pt-PT"/>
        </w:rPr>
      </w:pPr>
      <w:bookmarkStart w:id="43" w:name="_Toc419322900"/>
      <w:bookmarkStart w:id="44" w:name="_Toc423447806"/>
      <w:bookmarkStart w:id="45" w:name="_Toc423447916"/>
      <w:bookmarkStart w:id="46" w:name="_Toc423473531"/>
      <w:r w:rsidRPr="00115C48">
        <w:rPr>
          <w:rFonts w:ascii="Times New Roman" w:hAnsi="Times New Roman" w:cs="Times New Roman"/>
          <w:color w:val="auto"/>
          <w:lang w:eastAsia="pt-PT"/>
        </w:rPr>
        <w:t>Planeamento</w:t>
      </w:r>
      <w:bookmarkEnd w:id="43"/>
      <w:bookmarkEnd w:id="44"/>
      <w:bookmarkEnd w:id="45"/>
      <w:bookmarkEnd w:id="46"/>
      <w:r w:rsidRPr="00115C48">
        <w:rPr>
          <w:rFonts w:ascii="Times New Roman" w:hAnsi="Times New Roman" w:cs="Times New Roman"/>
          <w:color w:val="auto"/>
          <w:lang w:eastAsia="pt-PT"/>
        </w:rPr>
        <w:t xml:space="preserve"> </w:t>
      </w:r>
    </w:p>
    <w:p w:rsidR="00623A3C" w:rsidRPr="00115C48" w:rsidRDefault="00855082" w:rsidP="00A35A0C">
      <w:pPr>
        <w:autoSpaceDE w:val="0"/>
        <w:autoSpaceDN w:val="0"/>
        <w:adjustRightInd w:val="0"/>
        <w:spacing w:after="0" w:line="360" w:lineRule="auto"/>
        <w:jc w:val="both"/>
        <w:rPr>
          <w:rFonts w:ascii="Times New Roman" w:hAnsi="Times New Roman" w:cs="Times New Roman"/>
          <w:sz w:val="24"/>
          <w:szCs w:val="24"/>
          <w:lang w:eastAsia="pt-PT"/>
        </w:rPr>
      </w:pPr>
      <w:r w:rsidRPr="00FF4AEE">
        <w:rPr>
          <w:rFonts w:ascii="Arial" w:hAnsi="Arial" w:cs="Arial"/>
          <w:lang w:eastAsia="pt-PT"/>
        </w:rPr>
        <w:tab/>
      </w:r>
      <w:r w:rsidR="00417B9A" w:rsidRPr="00115C48">
        <w:rPr>
          <w:rFonts w:ascii="Times New Roman" w:hAnsi="Times New Roman" w:cs="Times New Roman"/>
          <w:sz w:val="24"/>
          <w:szCs w:val="24"/>
          <w:lang w:eastAsia="pt-PT"/>
        </w:rPr>
        <w:t>Segundo Gomes (2004) o p</w:t>
      </w:r>
      <w:r w:rsidR="006E019C" w:rsidRPr="00115C48">
        <w:rPr>
          <w:rFonts w:ascii="Times New Roman" w:hAnsi="Times New Roman" w:cs="Times New Roman"/>
          <w:sz w:val="24"/>
          <w:szCs w:val="24"/>
          <w:lang w:eastAsia="pt-PT"/>
        </w:rPr>
        <w:t>lanea</w:t>
      </w:r>
      <w:r w:rsidR="00417B9A" w:rsidRPr="00115C48">
        <w:rPr>
          <w:rFonts w:ascii="Times New Roman" w:hAnsi="Times New Roman" w:cs="Times New Roman"/>
          <w:sz w:val="24"/>
          <w:szCs w:val="24"/>
          <w:lang w:eastAsia="pt-PT"/>
        </w:rPr>
        <w:t>mento é “um processo de tomada de decisões. Através de uma análise da situação e seleção de estratégias e meios, que visa a racionalidade das atividades do professor e dos alunos, na situação de ensino-aprendizagem, possibilitando melhores resultados e em consequência uma maior produtividade”.</w:t>
      </w:r>
    </w:p>
    <w:p w:rsidR="00623A3C" w:rsidRPr="00115C48" w:rsidRDefault="00403C0A" w:rsidP="00A35A0C">
      <w:pPr>
        <w:autoSpaceDE w:val="0"/>
        <w:autoSpaceDN w:val="0"/>
        <w:adjustRightInd w:val="0"/>
        <w:spacing w:after="0" w:line="360" w:lineRule="auto"/>
        <w:ind w:firstLine="708"/>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Bento (2003) define o planeamento como </w:t>
      </w:r>
      <w:r w:rsidR="007242F0"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a componente mental ou ideal de atividade prática, construindo uma ação de modelação e de antecipação da realidade de ensino</w:t>
      </w:r>
      <w:r w:rsidR="00623A3C"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Para que exista uma apropriação de conhecimento e capacidade por parte de todos os alunos é necessário um processo ativo de ajustamento da matéria.</w:t>
      </w:r>
      <w:r w:rsidR="007242F0" w:rsidRPr="00115C48">
        <w:rPr>
          <w:rFonts w:ascii="Times New Roman" w:hAnsi="Times New Roman" w:cs="Times New Roman"/>
          <w:sz w:val="24"/>
          <w:szCs w:val="24"/>
          <w:lang w:eastAsia="pt-PT"/>
        </w:rPr>
        <w:t>”</w:t>
      </w:r>
      <w:r w:rsidR="00623A3C" w:rsidRPr="00115C48">
        <w:rPr>
          <w:rFonts w:ascii="Times New Roman" w:hAnsi="Times New Roman" w:cs="Times New Roman"/>
          <w:sz w:val="24"/>
          <w:szCs w:val="24"/>
          <w:lang w:eastAsia="pt-PT"/>
        </w:rPr>
        <w:t xml:space="preserve"> </w:t>
      </w:r>
    </w:p>
    <w:p w:rsidR="00623A3C" w:rsidRPr="00115C48" w:rsidRDefault="00623A3C" w:rsidP="00A35A0C">
      <w:pPr>
        <w:autoSpaceDE w:val="0"/>
        <w:autoSpaceDN w:val="0"/>
        <w:adjustRightInd w:val="0"/>
        <w:spacing w:after="0" w:line="360" w:lineRule="auto"/>
        <w:ind w:firstLine="708"/>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O</w:t>
      </w:r>
      <w:r w:rsidR="000B02D0" w:rsidRPr="00115C48">
        <w:rPr>
          <w:rFonts w:ascii="Times New Roman" w:hAnsi="Times New Roman" w:cs="Times New Roman"/>
          <w:sz w:val="24"/>
          <w:szCs w:val="24"/>
          <w:lang w:eastAsia="pt-PT"/>
        </w:rPr>
        <w:t xml:space="preserve"> planeamento anual da disciplina para cada ano de escolaridade é definido pelo grupo de disciplinar de Educação Física (seguindo</w:t>
      </w:r>
      <w:r w:rsidR="003A6D0B" w:rsidRPr="00115C48">
        <w:rPr>
          <w:rFonts w:ascii="Times New Roman" w:hAnsi="Times New Roman" w:cs="Times New Roman"/>
          <w:sz w:val="24"/>
          <w:szCs w:val="24"/>
          <w:lang w:eastAsia="pt-PT"/>
        </w:rPr>
        <w:t xml:space="preserve"> as diretrizes dos Programa Nacional de Educação Física</w:t>
      </w:r>
      <w:r w:rsidR="000B02D0" w:rsidRPr="00115C48">
        <w:rPr>
          <w:rFonts w:ascii="Times New Roman" w:hAnsi="Times New Roman" w:cs="Times New Roman"/>
          <w:sz w:val="24"/>
          <w:szCs w:val="24"/>
          <w:lang w:eastAsia="pt-PT"/>
        </w:rPr>
        <w:t>), que orientam de modo a existir um consenso nas matérias lecionadas, adaptadas à realidade. Porém, as matérias lecionadas</w:t>
      </w:r>
      <w:r w:rsidR="00292FF0" w:rsidRPr="00115C48">
        <w:rPr>
          <w:rFonts w:ascii="Times New Roman" w:hAnsi="Times New Roman" w:cs="Times New Roman"/>
          <w:sz w:val="24"/>
          <w:szCs w:val="24"/>
          <w:lang w:eastAsia="pt-PT"/>
        </w:rPr>
        <w:t xml:space="preserve"> para os mesmos ciclos</w:t>
      </w:r>
      <w:r w:rsidR="000B02D0" w:rsidRPr="00115C48">
        <w:rPr>
          <w:rFonts w:ascii="Times New Roman" w:hAnsi="Times New Roman" w:cs="Times New Roman"/>
          <w:sz w:val="24"/>
          <w:szCs w:val="24"/>
          <w:lang w:eastAsia="pt-PT"/>
        </w:rPr>
        <w:t xml:space="preserve"> pelo Núcleo</w:t>
      </w:r>
      <w:r w:rsidR="00292FF0" w:rsidRPr="00115C48">
        <w:rPr>
          <w:rFonts w:ascii="Times New Roman" w:hAnsi="Times New Roman" w:cs="Times New Roman"/>
          <w:sz w:val="24"/>
          <w:szCs w:val="24"/>
          <w:lang w:eastAsia="pt-PT"/>
        </w:rPr>
        <w:t xml:space="preserve"> de estágio </w:t>
      </w:r>
      <w:r w:rsidR="007242F0" w:rsidRPr="00115C48">
        <w:rPr>
          <w:rFonts w:ascii="Times New Roman" w:hAnsi="Times New Roman" w:cs="Times New Roman"/>
          <w:sz w:val="24"/>
          <w:szCs w:val="24"/>
          <w:lang w:eastAsia="pt-PT"/>
        </w:rPr>
        <w:t xml:space="preserve">foram </w:t>
      </w:r>
      <w:r w:rsidR="000B02D0" w:rsidRPr="00115C48">
        <w:rPr>
          <w:rFonts w:ascii="Times New Roman" w:hAnsi="Times New Roman" w:cs="Times New Roman"/>
          <w:sz w:val="24"/>
          <w:szCs w:val="24"/>
          <w:lang w:eastAsia="pt-PT"/>
        </w:rPr>
        <w:t>diferente</w:t>
      </w:r>
      <w:r w:rsidR="00292FF0" w:rsidRPr="00115C48">
        <w:rPr>
          <w:rFonts w:ascii="Times New Roman" w:hAnsi="Times New Roman" w:cs="Times New Roman"/>
          <w:sz w:val="24"/>
          <w:szCs w:val="24"/>
          <w:lang w:eastAsia="pt-PT"/>
        </w:rPr>
        <w:t>s, a</w:t>
      </w:r>
      <w:r w:rsidR="000B02D0" w:rsidRPr="00115C48">
        <w:rPr>
          <w:rFonts w:ascii="Times New Roman" w:hAnsi="Times New Roman" w:cs="Times New Roman"/>
          <w:sz w:val="24"/>
          <w:szCs w:val="24"/>
          <w:lang w:eastAsia="pt-PT"/>
        </w:rPr>
        <w:t xml:space="preserve"> pedido do Orientador Alberto Amâncio</w:t>
      </w:r>
      <w:r w:rsidR="00292FF0" w:rsidRPr="00115C48">
        <w:rPr>
          <w:rFonts w:ascii="Times New Roman" w:hAnsi="Times New Roman" w:cs="Times New Roman"/>
          <w:sz w:val="24"/>
          <w:szCs w:val="24"/>
          <w:lang w:eastAsia="pt-PT"/>
        </w:rPr>
        <w:t xml:space="preserve">, para que </w:t>
      </w:r>
      <w:r w:rsidR="007242F0" w:rsidRPr="00115C48">
        <w:rPr>
          <w:rFonts w:ascii="Times New Roman" w:hAnsi="Times New Roman" w:cs="Times New Roman"/>
          <w:sz w:val="24"/>
          <w:szCs w:val="24"/>
          <w:lang w:eastAsia="pt-PT"/>
        </w:rPr>
        <w:t>lecionássemos todas</w:t>
      </w:r>
      <w:r w:rsidR="00292FF0" w:rsidRPr="00115C48">
        <w:rPr>
          <w:rFonts w:ascii="Times New Roman" w:hAnsi="Times New Roman" w:cs="Times New Roman"/>
          <w:sz w:val="24"/>
          <w:szCs w:val="24"/>
          <w:lang w:eastAsia="pt-PT"/>
        </w:rPr>
        <w:t xml:space="preserve"> as Unidades Didáticas de base, não </w:t>
      </w:r>
      <w:r w:rsidR="007242F0" w:rsidRPr="00115C48">
        <w:rPr>
          <w:rFonts w:ascii="Times New Roman" w:hAnsi="Times New Roman" w:cs="Times New Roman"/>
          <w:sz w:val="24"/>
          <w:szCs w:val="24"/>
          <w:lang w:eastAsia="pt-PT"/>
        </w:rPr>
        <w:t xml:space="preserve">correndo </w:t>
      </w:r>
      <w:r w:rsidR="00292FF0" w:rsidRPr="00115C48">
        <w:rPr>
          <w:rFonts w:ascii="Times New Roman" w:hAnsi="Times New Roman" w:cs="Times New Roman"/>
          <w:sz w:val="24"/>
          <w:szCs w:val="24"/>
          <w:lang w:eastAsia="pt-PT"/>
        </w:rPr>
        <w:t>o risco de ter que dar uma unidade que tivéssemos tido experiência académica</w:t>
      </w:r>
      <w:r w:rsidR="002C519D" w:rsidRPr="00115C48">
        <w:rPr>
          <w:rFonts w:ascii="Times New Roman" w:hAnsi="Times New Roman" w:cs="Times New Roman"/>
          <w:sz w:val="24"/>
          <w:szCs w:val="24"/>
          <w:lang w:eastAsia="pt-PT"/>
        </w:rPr>
        <w:t>.</w:t>
      </w:r>
    </w:p>
    <w:p w:rsidR="004F24CD" w:rsidRPr="00115C48" w:rsidRDefault="004F24CD" w:rsidP="00A35A0C">
      <w:pPr>
        <w:autoSpaceDE w:val="0"/>
        <w:autoSpaceDN w:val="0"/>
        <w:adjustRightInd w:val="0"/>
        <w:spacing w:after="0" w:line="360" w:lineRule="auto"/>
        <w:ind w:firstLine="708"/>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O planeamento deve ser entendido como o elo de ligação entre</w:t>
      </w:r>
      <w:r w:rsidR="00623A3C" w:rsidRPr="00115C48">
        <w:rPr>
          <w:rFonts w:ascii="Times New Roman" w:hAnsi="Times New Roman" w:cs="Times New Roman"/>
          <w:sz w:val="24"/>
          <w:szCs w:val="24"/>
          <w:lang w:eastAsia="pt-PT"/>
        </w:rPr>
        <w:t xml:space="preserve"> </w:t>
      </w:r>
      <w:r w:rsidRPr="00115C48">
        <w:rPr>
          <w:rFonts w:ascii="Times New Roman" w:hAnsi="Times New Roman" w:cs="Times New Roman"/>
          <w:sz w:val="24"/>
          <w:szCs w:val="24"/>
          <w:lang w:eastAsia="pt-PT"/>
        </w:rPr>
        <w:t xml:space="preserve">as </w:t>
      </w:r>
      <w:r w:rsidR="00623A3C" w:rsidRPr="00115C48">
        <w:rPr>
          <w:rFonts w:ascii="Times New Roman" w:hAnsi="Times New Roman" w:cs="Times New Roman"/>
          <w:sz w:val="24"/>
          <w:szCs w:val="24"/>
          <w:lang w:eastAsia="pt-PT"/>
        </w:rPr>
        <w:t>pretensões</w:t>
      </w:r>
      <w:r w:rsidRPr="00115C48">
        <w:rPr>
          <w:rFonts w:ascii="Times New Roman" w:hAnsi="Times New Roman" w:cs="Times New Roman"/>
          <w:sz w:val="24"/>
          <w:szCs w:val="24"/>
          <w:lang w:eastAsia="pt-PT"/>
        </w:rPr>
        <w:t xml:space="preserve"> imanentes do sistema educativo</w:t>
      </w:r>
      <w:r w:rsidR="0012469E"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Dadas as </w:t>
      </w:r>
      <w:r w:rsidR="00623A3C" w:rsidRPr="00115C48">
        <w:rPr>
          <w:rFonts w:ascii="Times New Roman" w:hAnsi="Times New Roman" w:cs="Times New Roman"/>
          <w:sz w:val="24"/>
          <w:szCs w:val="24"/>
          <w:lang w:eastAsia="pt-PT"/>
        </w:rPr>
        <w:t>características</w:t>
      </w:r>
      <w:r w:rsidRPr="00115C48">
        <w:rPr>
          <w:rFonts w:ascii="Times New Roman" w:hAnsi="Times New Roman" w:cs="Times New Roman"/>
          <w:sz w:val="24"/>
          <w:szCs w:val="24"/>
          <w:lang w:eastAsia="pt-PT"/>
        </w:rPr>
        <w:t xml:space="preserve"> </w:t>
      </w:r>
      <w:r w:rsidR="00623A3C" w:rsidRPr="00115C48">
        <w:rPr>
          <w:rFonts w:ascii="Times New Roman" w:hAnsi="Times New Roman" w:cs="Times New Roman"/>
          <w:sz w:val="24"/>
          <w:szCs w:val="24"/>
          <w:lang w:eastAsia="pt-PT"/>
        </w:rPr>
        <w:t xml:space="preserve">globais torna-se fulcral interligar o programaticamente necessário e exigido ao </w:t>
      </w:r>
      <w:r w:rsidR="00115C48" w:rsidRPr="00115C48">
        <w:rPr>
          <w:rFonts w:ascii="Times New Roman" w:hAnsi="Times New Roman" w:cs="Times New Roman"/>
          <w:sz w:val="24"/>
          <w:szCs w:val="24"/>
          <w:lang w:eastAsia="pt-PT"/>
        </w:rPr>
        <w:t>subjetivamente</w:t>
      </w:r>
      <w:r w:rsidR="00623A3C" w:rsidRPr="00115C48">
        <w:rPr>
          <w:rFonts w:ascii="Times New Roman" w:hAnsi="Times New Roman" w:cs="Times New Roman"/>
          <w:sz w:val="24"/>
          <w:szCs w:val="24"/>
          <w:lang w:eastAsia="pt-PT"/>
        </w:rPr>
        <w:t xml:space="preserve"> possível, de maneira que as exigências estejam em consonância com o programa e fomente eficazmente o desenvolvimento dos alunos. </w:t>
      </w:r>
    </w:p>
    <w:p w:rsidR="00EC36EC" w:rsidRPr="00115C48" w:rsidRDefault="00855082"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r>
      <w:r w:rsidR="003A6D0B" w:rsidRPr="00115C48">
        <w:rPr>
          <w:rFonts w:ascii="Times New Roman" w:hAnsi="Times New Roman" w:cs="Times New Roman"/>
          <w:sz w:val="24"/>
          <w:szCs w:val="24"/>
          <w:lang w:eastAsia="pt-PT"/>
        </w:rPr>
        <w:t>Para c</w:t>
      </w:r>
      <w:r w:rsidR="002C519D" w:rsidRPr="00115C48">
        <w:rPr>
          <w:rFonts w:ascii="Times New Roman" w:hAnsi="Times New Roman" w:cs="Times New Roman"/>
          <w:sz w:val="24"/>
          <w:szCs w:val="24"/>
          <w:lang w:eastAsia="pt-PT"/>
        </w:rPr>
        <w:t xml:space="preserve">ada </w:t>
      </w:r>
      <w:r w:rsidR="003A6D0B" w:rsidRPr="00115C48">
        <w:rPr>
          <w:rFonts w:ascii="Times New Roman" w:hAnsi="Times New Roman" w:cs="Times New Roman"/>
          <w:sz w:val="24"/>
          <w:szCs w:val="24"/>
          <w:lang w:eastAsia="pt-PT"/>
        </w:rPr>
        <w:t xml:space="preserve">turma realizamos uma planificação anual e uma planificação periódica, onde </w:t>
      </w:r>
      <w:r w:rsidR="00E40F4D" w:rsidRPr="00115C48">
        <w:rPr>
          <w:rFonts w:ascii="Times New Roman" w:hAnsi="Times New Roman" w:cs="Times New Roman"/>
          <w:sz w:val="24"/>
          <w:szCs w:val="24"/>
          <w:lang w:eastAsia="pt-PT"/>
        </w:rPr>
        <w:t>fo</w:t>
      </w:r>
      <w:r w:rsidR="00E14DA6" w:rsidRPr="00115C48">
        <w:rPr>
          <w:rFonts w:ascii="Times New Roman" w:hAnsi="Times New Roman" w:cs="Times New Roman"/>
          <w:sz w:val="24"/>
          <w:szCs w:val="24"/>
          <w:lang w:eastAsia="pt-PT"/>
        </w:rPr>
        <w:t>ram</w:t>
      </w:r>
      <w:r w:rsidR="003A6D0B" w:rsidRPr="00115C48">
        <w:rPr>
          <w:rFonts w:ascii="Times New Roman" w:hAnsi="Times New Roman" w:cs="Times New Roman"/>
          <w:sz w:val="24"/>
          <w:szCs w:val="24"/>
          <w:lang w:eastAsia="pt-PT"/>
        </w:rPr>
        <w:t xml:space="preserve"> </w:t>
      </w:r>
      <w:r w:rsidR="00E40F4D" w:rsidRPr="00115C48">
        <w:rPr>
          <w:rFonts w:ascii="Times New Roman" w:hAnsi="Times New Roman" w:cs="Times New Roman"/>
          <w:sz w:val="24"/>
          <w:szCs w:val="24"/>
          <w:lang w:eastAsia="pt-PT"/>
        </w:rPr>
        <w:t>definid</w:t>
      </w:r>
      <w:r w:rsidR="00E14DA6" w:rsidRPr="00115C48">
        <w:rPr>
          <w:rFonts w:ascii="Times New Roman" w:hAnsi="Times New Roman" w:cs="Times New Roman"/>
          <w:sz w:val="24"/>
          <w:szCs w:val="24"/>
          <w:lang w:eastAsia="pt-PT"/>
        </w:rPr>
        <w:t>as</w:t>
      </w:r>
      <w:r w:rsidR="003A6D0B" w:rsidRPr="00115C48">
        <w:rPr>
          <w:rFonts w:ascii="Times New Roman" w:hAnsi="Times New Roman" w:cs="Times New Roman"/>
          <w:sz w:val="24"/>
          <w:szCs w:val="24"/>
          <w:lang w:eastAsia="pt-PT"/>
        </w:rPr>
        <w:t xml:space="preserve"> as Unidades Didáticas a lecionar em cada período letivo. Abordamos: no 1º Período o Atletismo e o Andebol; no 2º Período o Basquetebol e o Futebol; e o 3º Período o Voleibol e a Ginástica. </w:t>
      </w:r>
    </w:p>
    <w:p w:rsidR="00EC36EC" w:rsidRPr="00115C48" w:rsidRDefault="00623A3C"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t xml:space="preserve">Foram elaborados os Modelos de Estrutura do Conhecimento (MEC) relativos aos conteúdos que abordamos durante este ano letivo o que facultou recordar e ampliar </w:t>
      </w:r>
      <w:r w:rsidRPr="00115C48">
        <w:rPr>
          <w:rFonts w:ascii="Times New Roman" w:hAnsi="Times New Roman" w:cs="Times New Roman"/>
          <w:sz w:val="24"/>
          <w:szCs w:val="24"/>
          <w:lang w:eastAsia="pt-PT"/>
        </w:rPr>
        <w:lastRenderedPageBreak/>
        <w:t xml:space="preserve">o conhecimento relativo às matérias de ensino e suas estratégias e metodologias em todos os domínios (psicomotor, cognitivo e </w:t>
      </w:r>
      <w:proofErr w:type="spellStart"/>
      <w:r w:rsidRPr="00115C48">
        <w:rPr>
          <w:rFonts w:ascii="Times New Roman" w:hAnsi="Times New Roman" w:cs="Times New Roman"/>
          <w:sz w:val="24"/>
          <w:szCs w:val="24"/>
          <w:lang w:eastAsia="pt-PT"/>
        </w:rPr>
        <w:t>sócio-afetivo</w:t>
      </w:r>
      <w:proofErr w:type="spellEnd"/>
      <w:r w:rsidRPr="00115C48">
        <w:rPr>
          <w:rFonts w:ascii="Times New Roman" w:hAnsi="Times New Roman" w:cs="Times New Roman"/>
          <w:sz w:val="24"/>
          <w:szCs w:val="24"/>
          <w:lang w:eastAsia="pt-PT"/>
        </w:rPr>
        <w:t>).</w:t>
      </w:r>
    </w:p>
    <w:p w:rsidR="00EC36EC" w:rsidRPr="00115C48" w:rsidRDefault="00EC36EC"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t xml:space="preserve">Para além disso elaboramos planos de aula, fichas de assiduidade dos alunos, avaliações diagnosticas e sumativas, os programas das respetivas Unidade Didáticas, Grelhas de </w:t>
      </w:r>
      <w:proofErr w:type="spellStart"/>
      <w:r w:rsidRPr="00115C48">
        <w:rPr>
          <w:rFonts w:ascii="Times New Roman" w:hAnsi="Times New Roman" w:cs="Times New Roman"/>
          <w:sz w:val="24"/>
          <w:szCs w:val="24"/>
          <w:lang w:eastAsia="pt-PT"/>
        </w:rPr>
        <w:t>Vickers</w:t>
      </w:r>
      <w:proofErr w:type="spellEnd"/>
      <w:r w:rsidRPr="00115C48">
        <w:rPr>
          <w:rFonts w:ascii="Times New Roman" w:hAnsi="Times New Roman" w:cs="Times New Roman"/>
          <w:sz w:val="24"/>
          <w:szCs w:val="24"/>
          <w:lang w:eastAsia="pt-PT"/>
        </w:rPr>
        <w:t xml:space="preserve"> e os planeamentos </w:t>
      </w:r>
      <w:r w:rsidR="00115C48" w:rsidRPr="00115C48">
        <w:rPr>
          <w:rFonts w:ascii="Times New Roman" w:hAnsi="Times New Roman" w:cs="Times New Roman"/>
          <w:sz w:val="24"/>
          <w:szCs w:val="24"/>
          <w:lang w:eastAsia="pt-PT"/>
        </w:rPr>
        <w:t>didáticos</w:t>
      </w:r>
      <w:r w:rsidRPr="00115C48">
        <w:rPr>
          <w:rFonts w:ascii="Times New Roman" w:hAnsi="Times New Roman" w:cs="Times New Roman"/>
          <w:sz w:val="24"/>
          <w:szCs w:val="24"/>
          <w:lang w:eastAsia="pt-PT"/>
        </w:rPr>
        <w:t xml:space="preserve">. </w:t>
      </w:r>
    </w:p>
    <w:p w:rsidR="00403C0A" w:rsidRPr="00115C48" w:rsidRDefault="00403C0A"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t>P</w:t>
      </w:r>
      <w:r w:rsidR="00EC36EC" w:rsidRPr="00115C48">
        <w:rPr>
          <w:rFonts w:ascii="Times New Roman" w:hAnsi="Times New Roman" w:cs="Times New Roman"/>
          <w:sz w:val="24"/>
          <w:szCs w:val="24"/>
          <w:lang w:eastAsia="pt-PT"/>
        </w:rPr>
        <w:t>ara um conhecimento sobre as características dos alunos e das turmas (6ºC;7ºE e 7ºF), tornou-se necessário proceder a um estudo da turma, composto por duas grandes áreas, Caracterização Sócio Económic</w:t>
      </w:r>
      <w:r w:rsidR="00E14DA6" w:rsidRPr="00115C48">
        <w:rPr>
          <w:rFonts w:ascii="Times New Roman" w:hAnsi="Times New Roman" w:cs="Times New Roman"/>
          <w:sz w:val="24"/>
          <w:szCs w:val="24"/>
          <w:lang w:eastAsia="pt-PT"/>
        </w:rPr>
        <w:t>a</w:t>
      </w:r>
      <w:r w:rsidR="00EC36EC" w:rsidRPr="00115C48">
        <w:rPr>
          <w:rFonts w:ascii="Times New Roman" w:hAnsi="Times New Roman" w:cs="Times New Roman"/>
          <w:sz w:val="24"/>
          <w:szCs w:val="24"/>
          <w:lang w:eastAsia="pt-PT"/>
        </w:rPr>
        <w:t xml:space="preserve"> da turma e Caraterização Motora, a fim de conhecer aprofundadamente os alunos e posteriormente adequar as estratégias às suas necessidades.</w:t>
      </w:r>
    </w:p>
    <w:p w:rsidR="00EC36EC" w:rsidRPr="00115C48" w:rsidRDefault="00EC36EC"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t xml:space="preserve">A Caraterização Sócio Económica foi elaborada com base nos dados recolhidos da ficha realizada por efeito (Ficha Individual do Aluno). </w:t>
      </w:r>
    </w:p>
    <w:p w:rsidR="00EC36EC" w:rsidRDefault="00EC36EC"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b/>
        <w:t xml:space="preserve">A Caraterização Motora foi </w:t>
      </w:r>
      <w:r w:rsidR="00E14DA6" w:rsidRPr="00115C48">
        <w:rPr>
          <w:rFonts w:ascii="Times New Roman" w:hAnsi="Times New Roman" w:cs="Times New Roman"/>
          <w:sz w:val="24"/>
          <w:szCs w:val="24"/>
          <w:lang w:eastAsia="pt-PT"/>
        </w:rPr>
        <w:t xml:space="preserve">realizada </w:t>
      </w:r>
      <w:r w:rsidRPr="00115C48">
        <w:rPr>
          <w:rFonts w:ascii="Times New Roman" w:hAnsi="Times New Roman" w:cs="Times New Roman"/>
          <w:sz w:val="24"/>
          <w:szCs w:val="24"/>
          <w:lang w:eastAsia="pt-PT"/>
        </w:rPr>
        <w:t xml:space="preserve">segundo o protocolo dos Testes Fitnessgram.Com os resultados obtidos foi elaborado um relatório de avaliação de aptidão física. </w:t>
      </w:r>
    </w:p>
    <w:p w:rsidR="00A35A0C" w:rsidRPr="00115C48" w:rsidRDefault="00A35A0C" w:rsidP="00A35A0C">
      <w:pPr>
        <w:autoSpaceDE w:val="0"/>
        <w:autoSpaceDN w:val="0"/>
        <w:adjustRightInd w:val="0"/>
        <w:spacing w:after="0" w:line="360" w:lineRule="auto"/>
        <w:jc w:val="both"/>
        <w:rPr>
          <w:rFonts w:ascii="Times New Roman" w:hAnsi="Times New Roman" w:cs="Times New Roman"/>
          <w:sz w:val="24"/>
          <w:szCs w:val="24"/>
          <w:lang w:eastAsia="pt-PT"/>
        </w:rPr>
      </w:pPr>
    </w:p>
    <w:p w:rsidR="00AA1842" w:rsidRPr="00115C48" w:rsidRDefault="00AA1842" w:rsidP="00A35A0C">
      <w:pPr>
        <w:pStyle w:val="Ttulo2"/>
        <w:spacing w:before="0" w:line="360" w:lineRule="auto"/>
        <w:rPr>
          <w:rFonts w:ascii="Times New Roman" w:hAnsi="Times New Roman" w:cs="Times New Roman"/>
          <w:color w:val="auto"/>
          <w:lang w:eastAsia="pt-PT"/>
        </w:rPr>
      </w:pPr>
      <w:bookmarkStart w:id="47" w:name="_Toc419322901"/>
      <w:bookmarkStart w:id="48" w:name="_Toc423447807"/>
      <w:bookmarkStart w:id="49" w:name="_Toc423447917"/>
      <w:bookmarkStart w:id="50" w:name="_Toc423473532"/>
      <w:r w:rsidRPr="00115C48">
        <w:rPr>
          <w:rFonts w:ascii="Times New Roman" w:hAnsi="Times New Roman" w:cs="Times New Roman"/>
          <w:color w:val="auto"/>
          <w:lang w:eastAsia="pt-PT"/>
        </w:rPr>
        <w:t>Unidade Didáticas</w:t>
      </w:r>
      <w:bookmarkEnd w:id="47"/>
      <w:bookmarkEnd w:id="48"/>
      <w:bookmarkEnd w:id="49"/>
      <w:bookmarkEnd w:id="50"/>
    </w:p>
    <w:p w:rsidR="00AA1842" w:rsidRPr="00115C48" w:rsidRDefault="00AA1842" w:rsidP="00A35A0C">
      <w:pPr>
        <w:autoSpaceDE w:val="0"/>
        <w:autoSpaceDN w:val="0"/>
        <w:adjustRightInd w:val="0"/>
        <w:spacing w:after="0" w:line="360" w:lineRule="auto"/>
        <w:ind w:firstLine="360"/>
        <w:jc w:val="both"/>
        <w:rPr>
          <w:rFonts w:ascii="Times New Roman" w:hAnsi="Times New Roman" w:cs="Times New Roman"/>
          <w:b/>
          <w:sz w:val="24"/>
          <w:szCs w:val="24"/>
          <w:lang w:eastAsia="pt-PT"/>
        </w:rPr>
      </w:pPr>
      <w:r w:rsidRPr="00115C48">
        <w:rPr>
          <w:rFonts w:ascii="Times New Roman" w:hAnsi="Times New Roman" w:cs="Times New Roman"/>
          <w:sz w:val="24"/>
          <w:szCs w:val="24"/>
          <w:lang w:eastAsia="pt-PT"/>
        </w:rPr>
        <w:t xml:space="preserve">No que se refere às unidades Didáticas, esta foram elaboradas em forma de grelha, e nelas constavam os conteúdos a abordar em cada aula, a função </w:t>
      </w:r>
      <w:r w:rsidR="00115C48" w:rsidRPr="00115C48">
        <w:rPr>
          <w:rFonts w:ascii="Times New Roman" w:hAnsi="Times New Roman" w:cs="Times New Roman"/>
          <w:sz w:val="24"/>
          <w:szCs w:val="24"/>
          <w:lang w:eastAsia="pt-PT"/>
        </w:rPr>
        <w:t>didática</w:t>
      </w:r>
      <w:r w:rsidRPr="00115C48">
        <w:rPr>
          <w:rFonts w:ascii="Times New Roman" w:hAnsi="Times New Roman" w:cs="Times New Roman"/>
          <w:sz w:val="24"/>
          <w:szCs w:val="24"/>
          <w:lang w:eastAsia="pt-PT"/>
        </w:rPr>
        <w:t xml:space="preserve"> (introdução, exercitação ou consolidação), as estratégias, o número de aulas, o número de aulas da unidade didática, data da aula e </w:t>
      </w:r>
      <w:r w:rsidR="008666F2">
        <w:rPr>
          <w:rFonts w:ascii="Times New Roman" w:hAnsi="Times New Roman" w:cs="Times New Roman"/>
          <w:sz w:val="24"/>
          <w:szCs w:val="24"/>
          <w:lang w:eastAsia="pt-PT"/>
        </w:rPr>
        <w:t>metas</w:t>
      </w:r>
      <w:r w:rsidR="0099180C">
        <w:rPr>
          <w:rFonts w:ascii="Times New Roman" w:hAnsi="Times New Roman" w:cs="Times New Roman"/>
          <w:sz w:val="24"/>
          <w:szCs w:val="24"/>
          <w:lang w:eastAsia="pt-PT"/>
        </w:rPr>
        <w:t>.</w:t>
      </w:r>
    </w:p>
    <w:p w:rsidR="00AA1842" w:rsidRPr="00115C48" w:rsidRDefault="00AA1842"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Pretende-se que a Unidade Didática possua uma estrutura prática e que facilite a ação educativa, principalmente da prática docente. Este documento, sempre apresentou alguma plasticidade, podendo ser modificado quando necessário para adequar o ensino às exigências e necessidades dos alunos. </w:t>
      </w:r>
    </w:p>
    <w:p w:rsidR="00AA1842" w:rsidRDefault="00AA1842"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Ficou também decidido que nas Unidade Didáticas de Atletismo e </w:t>
      </w:r>
      <w:r w:rsidR="00115C48" w:rsidRPr="00115C48">
        <w:rPr>
          <w:rFonts w:ascii="Times New Roman" w:hAnsi="Times New Roman" w:cs="Times New Roman"/>
          <w:sz w:val="24"/>
          <w:szCs w:val="24"/>
          <w:lang w:eastAsia="pt-PT"/>
        </w:rPr>
        <w:t>Ginásticas se</w:t>
      </w:r>
      <w:r w:rsidR="00E14DA6" w:rsidRPr="00115C48">
        <w:rPr>
          <w:rFonts w:ascii="Times New Roman" w:hAnsi="Times New Roman" w:cs="Times New Roman"/>
          <w:sz w:val="24"/>
          <w:szCs w:val="24"/>
          <w:lang w:eastAsia="pt-PT"/>
        </w:rPr>
        <w:t xml:space="preserve"> iriam </w:t>
      </w:r>
      <w:r w:rsidRPr="00115C48">
        <w:rPr>
          <w:rFonts w:ascii="Times New Roman" w:hAnsi="Times New Roman" w:cs="Times New Roman"/>
          <w:sz w:val="24"/>
          <w:szCs w:val="24"/>
          <w:lang w:eastAsia="pt-PT"/>
        </w:rPr>
        <w:t>trabalhar as capacidades condicionais e coordenativas</w:t>
      </w:r>
      <w:r w:rsidR="00E14DA6"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visto que os resultados da bateria de testes </w:t>
      </w:r>
      <w:proofErr w:type="spellStart"/>
      <w:r w:rsidRPr="00115C48">
        <w:rPr>
          <w:rFonts w:ascii="Times New Roman" w:hAnsi="Times New Roman" w:cs="Times New Roman"/>
          <w:sz w:val="24"/>
          <w:szCs w:val="24"/>
          <w:lang w:eastAsia="pt-PT"/>
        </w:rPr>
        <w:t>Fitnessgram</w:t>
      </w:r>
      <w:proofErr w:type="spellEnd"/>
      <w:r w:rsidRPr="00115C48">
        <w:rPr>
          <w:rFonts w:ascii="Times New Roman" w:hAnsi="Times New Roman" w:cs="Times New Roman"/>
          <w:sz w:val="24"/>
          <w:szCs w:val="24"/>
          <w:lang w:eastAsia="pt-PT"/>
        </w:rPr>
        <w:t xml:space="preserve"> demonstraram essa necessidade. </w:t>
      </w:r>
    </w:p>
    <w:p w:rsidR="00A35A0C" w:rsidRDefault="00A35A0C"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p>
    <w:p w:rsidR="00A35A0C" w:rsidRPr="00115C48" w:rsidRDefault="00A35A0C"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p>
    <w:p w:rsidR="008936D9" w:rsidRPr="00115C48" w:rsidRDefault="00AA1842" w:rsidP="00A35A0C">
      <w:pPr>
        <w:pStyle w:val="Ttulo2"/>
        <w:spacing w:before="0" w:line="360" w:lineRule="auto"/>
        <w:rPr>
          <w:rFonts w:ascii="Times New Roman" w:hAnsi="Times New Roman" w:cs="Times New Roman"/>
          <w:color w:val="auto"/>
          <w:lang w:eastAsia="pt-PT"/>
        </w:rPr>
      </w:pPr>
      <w:bookmarkStart w:id="51" w:name="_Toc419322902"/>
      <w:bookmarkStart w:id="52" w:name="_Toc423447808"/>
      <w:bookmarkStart w:id="53" w:name="_Toc423447918"/>
      <w:bookmarkStart w:id="54" w:name="_Toc423473533"/>
      <w:r w:rsidRPr="00115C48">
        <w:rPr>
          <w:rFonts w:ascii="Times New Roman" w:hAnsi="Times New Roman" w:cs="Times New Roman"/>
          <w:color w:val="auto"/>
          <w:lang w:eastAsia="pt-PT"/>
        </w:rPr>
        <w:lastRenderedPageBreak/>
        <w:t>Planos e Reflexões de Aula</w:t>
      </w:r>
      <w:bookmarkEnd w:id="51"/>
      <w:bookmarkEnd w:id="52"/>
      <w:bookmarkEnd w:id="53"/>
      <w:bookmarkEnd w:id="54"/>
    </w:p>
    <w:p w:rsidR="008936D9"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Para </w:t>
      </w:r>
      <w:proofErr w:type="spellStart"/>
      <w:r w:rsidRPr="00115C48">
        <w:rPr>
          <w:rFonts w:ascii="Times New Roman" w:eastAsia="Times New Roman" w:hAnsi="Times New Roman" w:cs="Times New Roman"/>
          <w:sz w:val="24"/>
          <w:szCs w:val="24"/>
          <w:lang w:eastAsia="pt-PT"/>
        </w:rPr>
        <w:t>Vickers</w:t>
      </w:r>
      <w:proofErr w:type="spellEnd"/>
      <w:r w:rsidRPr="00115C48">
        <w:rPr>
          <w:rFonts w:ascii="Times New Roman" w:eastAsia="Times New Roman" w:hAnsi="Times New Roman" w:cs="Times New Roman"/>
          <w:sz w:val="24"/>
          <w:szCs w:val="24"/>
          <w:lang w:eastAsia="pt-PT"/>
        </w:rPr>
        <w:t xml:space="preserve"> (1990),</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 xml:space="preserve"> o plano de aula não é um elemento solto, mas sim uma das partes do planeamento de uma escala superior, planeamento da Unidade Temática</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 xml:space="preserve">. </w:t>
      </w:r>
    </w:p>
    <w:p w:rsidR="008936D9"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Como refere Bento (1998), </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a aula apresenta-se como o ponto fulcral do pensamento e da ação do professor</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 xml:space="preserve">, desta forma, </w:t>
      </w:r>
      <w:r w:rsidR="00E14DA6" w:rsidRPr="00115C48">
        <w:rPr>
          <w:rFonts w:ascii="Times New Roman" w:eastAsia="Times New Roman" w:hAnsi="Times New Roman" w:cs="Times New Roman"/>
          <w:sz w:val="24"/>
          <w:szCs w:val="24"/>
          <w:lang w:eastAsia="pt-PT"/>
        </w:rPr>
        <w:t xml:space="preserve">para </w:t>
      </w:r>
      <w:proofErr w:type="spellStart"/>
      <w:r w:rsidRPr="00115C48">
        <w:rPr>
          <w:rFonts w:ascii="Times New Roman" w:eastAsia="Times New Roman" w:hAnsi="Times New Roman" w:cs="Times New Roman"/>
          <w:sz w:val="24"/>
          <w:szCs w:val="24"/>
          <w:lang w:eastAsia="pt-PT"/>
        </w:rPr>
        <w:t>Bossle</w:t>
      </w:r>
      <w:proofErr w:type="spellEnd"/>
      <w:r w:rsidRPr="00115C48">
        <w:rPr>
          <w:rFonts w:ascii="Times New Roman" w:eastAsia="Times New Roman" w:hAnsi="Times New Roman" w:cs="Times New Roman"/>
          <w:sz w:val="24"/>
          <w:szCs w:val="24"/>
          <w:lang w:eastAsia="pt-PT"/>
        </w:rPr>
        <w:t xml:space="preserve"> (2002), </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o Plano de Aula é unidade básica de planeamento e uma forma detalhada e Pormenorizada do planeamento do ensino adaptado e aplicado ao contexto de aula.</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 xml:space="preserve"> Foi elaborado pelo núcleo de estágio um modelo de plano de aula estruturada em três partes</w:t>
      </w:r>
      <w:r w:rsidR="0099180C" w:rsidRPr="00115C48">
        <w:rPr>
          <w:rFonts w:ascii="Times New Roman" w:eastAsia="Times New Roman" w:hAnsi="Times New Roman" w:cs="Times New Roman"/>
          <w:sz w:val="24"/>
          <w:szCs w:val="24"/>
          <w:lang w:eastAsia="pt-PT"/>
        </w:rPr>
        <w:t>: parte</w:t>
      </w:r>
      <w:r w:rsidRPr="00115C48">
        <w:rPr>
          <w:rFonts w:ascii="Times New Roman" w:eastAsia="Times New Roman" w:hAnsi="Times New Roman" w:cs="Times New Roman"/>
          <w:sz w:val="24"/>
          <w:szCs w:val="24"/>
          <w:lang w:eastAsia="pt-PT"/>
        </w:rPr>
        <w:t xml:space="preserve"> inicial, fundamental e </w:t>
      </w:r>
      <w:r w:rsidR="0099180C" w:rsidRPr="00115C48">
        <w:rPr>
          <w:rFonts w:ascii="Times New Roman" w:eastAsia="Times New Roman" w:hAnsi="Times New Roman" w:cs="Times New Roman"/>
          <w:sz w:val="24"/>
          <w:szCs w:val="24"/>
          <w:lang w:eastAsia="pt-PT"/>
        </w:rPr>
        <w:t>final,</w:t>
      </w:r>
      <w:r w:rsidR="00E14DA6" w:rsidRPr="00115C48">
        <w:rPr>
          <w:rFonts w:ascii="Times New Roman" w:eastAsia="Times New Roman" w:hAnsi="Times New Roman" w:cs="Times New Roman"/>
          <w:sz w:val="24"/>
          <w:szCs w:val="24"/>
          <w:lang w:eastAsia="pt-PT"/>
        </w:rPr>
        <w:t xml:space="preserve"> </w:t>
      </w:r>
      <w:r w:rsidRPr="00115C48">
        <w:rPr>
          <w:rFonts w:ascii="Times New Roman" w:eastAsia="Times New Roman" w:hAnsi="Times New Roman" w:cs="Times New Roman"/>
          <w:sz w:val="24"/>
          <w:szCs w:val="24"/>
          <w:lang w:eastAsia="pt-PT"/>
        </w:rPr>
        <w:t xml:space="preserve">como referia Bento (2003). </w:t>
      </w:r>
    </w:p>
    <w:p w:rsidR="008936D9"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A parte inicial da aula destina-se à ativação geral do organismo, sempre coerente </w:t>
      </w:r>
      <w:r w:rsidR="00E14DA6" w:rsidRPr="00115C48">
        <w:rPr>
          <w:rFonts w:ascii="Times New Roman" w:eastAsia="Times New Roman" w:hAnsi="Times New Roman" w:cs="Times New Roman"/>
          <w:sz w:val="24"/>
          <w:szCs w:val="24"/>
          <w:lang w:eastAsia="pt-PT"/>
        </w:rPr>
        <w:t xml:space="preserve">com os </w:t>
      </w:r>
      <w:r w:rsidRPr="00115C48">
        <w:rPr>
          <w:rFonts w:ascii="Times New Roman" w:eastAsia="Times New Roman" w:hAnsi="Times New Roman" w:cs="Times New Roman"/>
          <w:sz w:val="24"/>
          <w:szCs w:val="24"/>
          <w:lang w:eastAsia="pt-PT"/>
        </w:rPr>
        <w:t xml:space="preserve">conteúdos a abordar. Na parte fundamental, os exercícios </w:t>
      </w:r>
      <w:r w:rsidR="00E14DA6" w:rsidRPr="00115C48">
        <w:rPr>
          <w:rFonts w:ascii="Times New Roman" w:eastAsia="Times New Roman" w:hAnsi="Times New Roman" w:cs="Times New Roman"/>
          <w:sz w:val="24"/>
          <w:szCs w:val="24"/>
          <w:lang w:eastAsia="pt-PT"/>
        </w:rPr>
        <w:t xml:space="preserve">são </w:t>
      </w:r>
      <w:r w:rsidRPr="00115C48">
        <w:rPr>
          <w:rFonts w:ascii="Times New Roman" w:eastAsia="Times New Roman" w:hAnsi="Times New Roman" w:cs="Times New Roman"/>
          <w:sz w:val="24"/>
          <w:szCs w:val="24"/>
          <w:lang w:eastAsia="pt-PT"/>
        </w:rPr>
        <w:t xml:space="preserve">dirigidos para </w:t>
      </w:r>
      <w:r w:rsidR="008666F2">
        <w:rPr>
          <w:rFonts w:ascii="Times New Roman" w:eastAsia="Times New Roman" w:hAnsi="Times New Roman" w:cs="Times New Roman"/>
          <w:sz w:val="24"/>
          <w:szCs w:val="24"/>
          <w:lang w:eastAsia="pt-PT"/>
        </w:rPr>
        <w:t>a</w:t>
      </w:r>
      <w:r w:rsidRPr="00115C48">
        <w:rPr>
          <w:rFonts w:ascii="Times New Roman" w:eastAsia="Times New Roman" w:hAnsi="Times New Roman" w:cs="Times New Roman"/>
          <w:sz w:val="24"/>
          <w:szCs w:val="24"/>
          <w:lang w:eastAsia="pt-PT"/>
        </w:rPr>
        <w:t xml:space="preserve">s </w:t>
      </w:r>
      <w:r w:rsidR="008666F2">
        <w:rPr>
          <w:rFonts w:ascii="Times New Roman" w:eastAsia="Times New Roman" w:hAnsi="Times New Roman" w:cs="Times New Roman"/>
          <w:sz w:val="24"/>
          <w:szCs w:val="24"/>
          <w:lang w:eastAsia="pt-PT"/>
        </w:rPr>
        <w:t>meta</w:t>
      </w:r>
      <w:r w:rsidRPr="00115C48">
        <w:rPr>
          <w:rFonts w:ascii="Times New Roman" w:eastAsia="Times New Roman" w:hAnsi="Times New Roman" w:cs="Times New Roman"/>
          <w:sz w:val="24"/>
          <w:szCs w:val="24"/>
          <w:lang w:eastAsia="pt-PT"/>
        </w:rPr>
        <w:t xml:space="preserve">s e conteúdos da aula, assim como as funções didáticas associadas à mesma. Na parte final da aula, um retorno progressivo à calma. </w:t>
      </w:r>
    </w:p>
    <w:p w:rsidR="008936D9"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No modelo de plano de aula encontravam-se descritas as metas, os conteúdos a abordar, a função didática, os aspetos a transmitir, estratégias de organização da turma e palavras – chave. Neste modelo também eram descritos a unidade didática, o número da aula, a função didática, hora, data, ano/turma e os recursos materiais necessários. </w:t>
      </w:r>
    </w:p>
    <w:p w:rsidR="00E92462"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O plano de aula é algo que não é fixo e </w:t>
      </w:r>
      <w:r w:rsidR="00E14DA6" w:rsidRPr="00115C48">
        <w:rPr>
          <w:rFonts w:ascii="Times New Roman" w:eastAsia="Times New Roman" w:hAnsi="Times New Roman" w:cs="Times New Roman"/>
          <w:sz w:val="24"/>
          <w:szCs w:val="24"/>
          <w:lang w:eastAsia="pt-PT"/>
        </w:rPr>
        <w:t xml:space="preserve">portanto </w:t>
      </w:r>
      <w:r w:rsidRPr="00115C48">
        <w:rPr>
          <w:rFonts w:ascii="Times New Roman" w:eastAsia="Times New Roman" w:hAnsi="Times New Roman" w:cs="Times New Roman"/>
          <w:sz w:val="24"/>
          <w:szCs w:val="24"/>
          <w:lang w:eastAsia="pt-PT"/>
        </w:rPr>
        <w:t>passível de ser alterado</w:t>
      </w:r>
      <w:r w:rsidR="00E14DA6" w:rsidRPr="00115C48">
        <w:rPr>
          <w:rFonts w:ascii="Times New Roman" w:eastAsia="Times New Roman" w:hAnsi="Times New Roman" w:cs="Times New Roman"/>
          <w:sz w:val="24"/>
          <w:szCs w:val="24"/>
          <w:lang w:eastAsia="pt-PT"/>
        </w:rPr>
        <w:t>.</w:t>
      </w:r>
      <w:r w:rsidRPr="00115C48">
        <w:rPr>
          <w:rFonts w:ascii="Times New Roman" w:eastAsia="Times New Roman" w:hAnsi="Times New Roman" w:cs="Times New Roman"/>
          <w:sz w:val="24"/>
          <w:szCs w:val="24"/>
          <w:lang w:eastAsia="pt-PT"/>
        </w:rPr>
        <w:t xml:space="preserve"> </w:t>
      </w:r>
      <w:r w:rsidR="0012469E" w:rsidRPr="00115C48">
        <w:rPr>
          <w:rFonts w:ascii="Times New Roman" w:eastAsia="Times New Roman" w:hAnsi="Times New Roman" w:cs="Times New Roman"/>
          <w:sz w:val="24"/>
          <w:szCs w:val="24"/>
          <w:lang w:eastAsia="pt-PT"/>
        </w:rPr>
        <w:t>É possível</w:t>
      </w:r>
      <w:r w:rsidRPr="00115C48">
        <w:rPr>
          <w:rFonts w:ascii="Times New Roman" w:eastAsia="Times New Roman" w:hAnsi="Times New Roman" w:cs="Times New Roman"/>
          <w:sz w:val="24"/>
          <w:szCs w:val="24"/>
          <w:lang w:eastAsia="pt-PT"/>
        </w:rPr>
        <w:t xml:space="preserve"> tendo por base a extensão e sequência de conteúdos e as progressões pedagógicas definidas na unidade didática, intervir junto do aluno com o objetivo de atingir metas anteriormente definidas. O professor deverá sempre saber qual o momento de alterar o que está planeado e que poderá se adequar ao momento ou reação dos alunos a essa tarefa. </w:t>
      </w:r>
    </w:p>
    <w:p w:rsidR="009E62C1" w:rsidRPr="00115C48" w:rsidRDefault="009E62C1" w:rsidP="00A35A0C">
      <w:pPr>
        <w:spacing w:after="0" w:line="360" w:lineRule="auto"/>
        <w:ind w:firstLine="360"/>
        <w:jc w:val="both"/>
        <w:rPr>
          <w:rFonts w:ascii="Times New Roman" w:hAnsi="Times New Roman" w:cs="Times New Roman"/>
          <w:sz w:val="24"/>
          <w:szCs w:val="24"/>
        </w:rPr>
      </w:pPr>
      <w:r w:rsidRPr="00115C48">
        <w:rPr>
          <w:rFonts w:ascii="Times New Roman" w:hAnsi="Times New Roman" w:cs="Times New Roman"/>
          <w:sz w:val="24"/>
          <w:szCs w:val="24"/>
        </w:rPr>
        <w:t>Adaptamos uma estratégia diferente para as aulas de 90 minutos, e para as aulas de 45 minutos.</w:t>
      </w:r>
    </w:p>
    <w:p w:rsidR="009E62C1" w:rsidRPr="00FF4AEE" w:rsidRDefault="009E62C1" w:rsidP="00A35A0C">
      <w:pPr>
        <w:spacing w:after="0" w:line="360" w:lineRule="auto"/>
        <w:jc w:val="both"/>
        <w:rPr>
          <w:rFonts w:ascii="Arial" w:eastAsia="Times New Roman" w:hAnsi="Arial" w:cs="Arial"/>
          <w:sz w:val="28"/>
          <w:szCs w:val="18"/>
          <w:lang w:eastAsia="pt-PT"/>
        </w:rPr>
      </w:pPr>
      <w:r w:rsidRPr="00115C48">
        <w:rPr>
          <w:rFonts w:ascii="Times New Roman" w:hAnsi="Times New Roman" w:cs="Times New Roman"/>
          <w:sz w:val="24"/>
          <w:szCs w:val="24"/>
        </w:rPr>
        <w:tab/>
        <w:t xml:space="preserve">Nas aulas de 90 minutos, segundo indicações do professor Alberto Amâncio, aproveitava-se para introduzir conteúdos novos de cada </w:t>
      </w:r>
      <w:r w:rsidR="008666F2">
        <w:rPr>
          <w:rFonts w:ascii="Times New Roman" w:hAnsi="Times New Roman" w:cs="Times New Roman"/>
          <w:sz w:val="24"/>
          <w:szCs w:val="24"/>
        </w:rPr>
        <w:t>Unidade Didática</w:t>
      </w:r>
      <w:r w:rsidRPr="00115C48">
        <w:rPr>
          <w:rFonts w:ascii="Times New Roman" w:hAnsi="Times New Roman" w:cs="Times New Roman"/>
          <w:sz w:val="24"/>
          <w:szCs w:val="24"/>
        </w:rPr>
        <w:t xml:space="preserve"> visto serem aulas mais extensas e </w:t>
      </w:r>
      <w:r w:rsidR="00E40F4D" w:rsidRPr="00115C48">
        <w:rPr>
          <w:rFonts w:ascii="Times New Roman" w:hAnsi="Times New Roman" w:cs="Times New Roman"/>
          <w:sz w:val="24"/>
          <w:szCs w:val="24"/>
        </w:rPr>
        <w:t>hav</w:t>
      </w:r>
      <w:r w:rsidR="00E406B7" w:rsidRPr="00115C48">
        <w:rPr>
          <w:rFonts w:ascii="Times New Roman" w:hAnsi="Times New Roman" w:cs="Times New Roman"/>
          <w:sz w:val="24"/>
          <w:szCs w:val="24"/>
        </w:rPr>
        <w:t>er</w:t>
      </w:r>
      <w:r w:rsidRPr="00115C48">
        <w:rPr>
          <w:rFonts w:ascii="Times New Roman" w:hAnsi="Times New Roman" w:cs="Times New Roman"/>
          <w:sz w:val="24"/>
          <w:szCs w:val="24"/>
        </w:rPr>
        <w:t xml:space="preserve"> tempo para efetuar a explicação e exercitação de exercícios cruciais referentes a cada </w:t>
      </w:r>
      <w:r w:rsidR="008666F2">
        <w:rPr>
          <w:rFonts w:ascii="Times New Roman" w:hAnsi="Times New Roman" w:cs="Times New Roman"/>
          <w:sz w:val="24"/>
          <w:szCs w:val="24"/>
        </w:rPr>
        <w:t>Unidade Didática</w:t>
      </w:r>
      <w:r w:rsidRPr="00115C48">
        <w:rPr>
          <w:rFonts w:ascii="Times New Roman" w:hAnsi="Times New Roman" w:cs="Times New Roman"/>
          <w:sz w:val="24"/>
          <w:szCs w:val="24"/>
        </w:rPr>
        <w:t xml:space="preserve">. Na aulas de 45 minutos, visto serem aulas de pouco tempo letivo, optou-se por executar apenas jogos reduzidos fazendo a consolidação dos conteúdos abordados nas aulas de 90 minutos. Existindo apenas a exceção da </w:t>
      </w:r>
      <w:r w:rsidR="008666F2">
        <w:rPr>
          <w:rFonts w:ascii="Times New Roman" w:hAnsi="Times New Roman" w:cs="Times New Roman"/>
          <w:sz w:val="24"/>
          <w:szCs w:val="24"/>
        </w:rPr>
        <w:t>Unidade Didática</w:t>
      </w:r>
      <w:r w:rsidRPr="00115C48">
        <w:rPr>
          <w:rFonts w:ascii="Times New Roman" w:hAnsi="Times New Roman" w:cs="Times New Roman"/>
          <w:sz w:val="24"/>
          <w:szCs w:val="24"/>
        </w:rPr>
        <w:t xml:space="preserve"> de ginástica que nas aulas de 45 minutos eram </w:t>
      </w:r>
      <w:r w:rsidRPr="00115C48">
        <w:rPr>
          <w:rFonts w:ascii="Times New Roman" w:hAnsi="Times New Roman" w:cs="Times New Roman"/>
          <w:sz w:val="24"/>
          <w:szCs w:val="24"/>
        </w:rPr>
        <w:lastRenderedPageBreak/>
        <w:t>introduzidos apenas um conteúdo novo e os exercícios eram feitos em menos estações do que nas aulas de 90 minutos.</w:t>
      </w:r>
    </w:p>
    <w:p w:rsidR="008936D9"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Foram privilegiadas situações de jogos reduzidos, adaptados e condicionados, na medida em que assim ia ao encontro das necessidades dos alunos e com muita exercitação do mesmo, porque aquilo que os alunos necessitam nas aulas de Educação Física é exercitar o mais possível, para assim assimilar melhor essas mesmas habilidades. </w:t>
      </w:r>
    </w:p>
    <w:p w:rsidR="002E6E6B" w:rsidRPr="00115C48" w:rsidRDefault="002E6E6B"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As estratégias adotadas deram frutos na medida em que os alunos se sentiram motivados e empenharam-se na Educação </w:t>
      </w:r>
      <w:r w:rsidR="0099180C" w:rsidRPr="00115C48">
        <w:rPr>
          <w:rFonts w:ascii="Times New Roman" w:eastAsia="Times New Roman" w:hAnsi="Times New Roman" w:cs="Times New Roman"/>
          <w:sz w:val="24"/>
          <w:szCs w:val="24"/>
          <w:lang w:eastAsia="pt-PT"/>
        </w:rPr>
        <w:t>Física.</w:t>
      </w:r>
      <w:r w:rsidRPr="00115C48">
        <w:rPr>
          <w:rFonts w:ascii="Times New Roman" w:eastAsia="Times New Roman" w:hAnsi="Times New Roman" w:cs="Times New Roman"/>
          <w:sz w:val="24"/>
          <w:szCs w:val="24"/>
          <w:lang w:eastAsia="pt-PT"/>
        </w:rPr>
        <w:t xml:space="preserve"> </w:t>
      </w:r>
      <w:r w:rsidR="00E406B7" w:rsidRPr="00115C48">
        <w:rPr>
          <w:rFonts w:ascii="Times New Roman" w:eastAsia="Times New Roman" w:hAnsi="Times New Roman" w:cs="Times New Roman"/>
          <w:sz w:val="24"/>
          <w:szCs w:val="24"/>
          <w:lang w:eastAsia="pt-PT"/>
        </w:rPr>
        <w:t>A</w:t>
      </w:r>
      <w:r w:rsidRPr="00115C48">
        <w:rPr>
          <w:rFonts w:ascii="Times New Roman" w:eastAsia="Times New Roman" w:hAnsi="Times New Roman" w:cs="Times New Roman"/>
          <w:sz w:val="24"/>
          <w:szCs w:val="24"/>
          <w:lang w:eastAsia="pt-PT"/>
        </w:rPr>
        <w:t xml:space="preserve">o nível organizacional também </w:t>
      </w:r>
      <w:r w:rsidR="00E406B7" w:rsidRPr="00115C48">
        <w:rPr>
          <w:rFonts w:ascii="Times New Roman" w:eastAsia="Times New Roman" w:hAnsi="Times New Roman" w:cs="Times New Roman"/>
          <w:sz w:val="24"/>
          <w:szCs w:val="24"/>
          <w:lang w:eastAsia="pt-PT"/>
        </w:rPr>
        <w:t xml:space="preserve">se </w:t>
      </w:r>
      <w:r w:rsidR="0012469E" w:rsidRPr="00115C48">
        <w:rPr>
          <w:rFonts w:ascii="Times New Roman" w:eastAsia="Times New Roman" w:hAnsi="Times New Roman" w:cs="Times New Roman"/>
          <w:sz w:val="24"/>
          <w:szCs w:val="24"/>
          <w:lang w:eastAsia="pt-PT"/>
        </w:rPr>
        <w:t>obtiveram resultados</w:t>
      </w:r>
      <w:r w:rsidRPr="00115C48">
        <w:rPr>
          <w:rFonts w:ascii="Times New Roman" w:eastAsia="Times New Roman" w:hAnsi="Times New Roman" w:cs="Times New Roman"/>
          <w:sz w:val="24"/>
          <w:szCs w:val="24"/>
          <w:lang w:eastAsia="pt-PT"/>
        </w:rPr>
        <w:t xml:space="preserve"> bastante positivos. Procurei sempre organizar </w:t>
      </w:r>
      <w:r w:rsidR="00E406B7" w:rsidRPr="00115C48">
        <w:rPr>
          <w:rFonts w:ascii="Times New Roman" w:eastAsia="Times New Roman" w:hAnsi="Times New Roman" w:cs="Times New Roman"/>
          <w:sz w:val="24"/>
          <w:szCs w:val="24"/>
          <w:lang w:eastAsia="pt-PT"/>
        </w:rPr>
        <w:t xml:space="preserve">as aulas </w:t>
      </w:r>
      <w:r w:rsidRPr="00115C48">
        <w:rPr>
          <w:rFonts w:ascii="Times New Roman" w:eastAsia="Times New Roman" w:hAnsi="Times New Roman" w:cs="Times New Roman"/>
          <w:sz w:val="24"/>
          <w:szCs w:val="24"/>
          <w:lang w:eastAsia="pt-PT"/>
        </w:rPr>
        <w:t xml:space="preserve">de forma a não existirem muitos tempos mortos, para que os alunos tivessem </w:t>
      </w:r>
      <w:r w:rsidR="00E406B7" w:rsidRPr="00115C48">
        <w:rPr>
          <w:rFonts w:ascii="Times New Roman" w:eastAsia="Times New Roman" w:hAnsi="Times New Roman" w:cs="Times New Roman"/>
          <w:sz w:val="24"/>
          <w:szCs w:val="24"/>
          <w:lang w:eastAsia="pt-PT"/>
        </w:rPr>
        <w:t xml:space="preserve">o </w:t>
      </w:r>
      <w:r w:rsidRPr="00115C48">
        <w:rPr>
          <w:rFonts w:ascii="Times New Roman" w:eastAsia="Times New Roman" w:hAnsi="Times New Roman" w:cs="Times New Roman"/>
          <w:sz w:val="24"/>
          <w:szCs w:val="24"/>
          <w:lang w:eastAsia="pt-PT"/>
        </w:rPr>
        <w:t xml:space="preserve">maior </w:t>
      </w:r>
      <w:proofErr w:type="gramStart"/>
      <w:r w:rsidRPr="00115C48">
        <w:rPr>
          <w:rFonts w:ascii="Times New Roman" w:eastAsia="Times New Roman" w:hAnsi="Times New Roman" w:cs="Times New Roman"/>
          <w:sz w:val="24"/>
          <w:szCs w:val="24"/>
          <w:lang w:eastAsia="pt-PT"/>
        </w:rPr>
        <w:t>tempo</w:t>
      </w:r>
      <w:proofErr w:type="gramEnd"/>
      <w:r w:rsidRPr="00115C48">
        <w:rPr>
          <w:rFonts w:ascii="Times New Roman" w:eastAsia="Times New Roman" w:hAnsi="Times New Roman" w:cs="Times New Roman"/>
          <w:sz w:val="24"/>
          <w:szCs w:val="24"/>
          <w:lang w:eastAsia="pt-PT"/>
        </w:rPr>
        <w:t xml:space="preserve"> </w:t>
      </w:r>
      <w:proofErr w:type="gramStart"/>
      <w:r w:rsidRPr="00115C48">
        <w:rPr>
          <w:rFonts w:ascii="Times New Roman" w:eastAsia="Times New Roman" w:hAnsi="Times New Roman" w:cs="Times New Roman"/>
          <w:sz w:val="24"/>
          <w:szCs w:val="24"/>
          <w:lang w:eastAsia="pt-PT"/>
        </w:rPr>
        <w:t>possível</w:t>
      </w:r>
      <w:proofErr w:type="gramEnd"/>
      <w:r w:rsidRPr="00115C48">
        <w:rPr>
          <w:rFonts w:ascii="Times New Roman" w:eastAsia="Times New Roman" w:hAnsi="Times New Roman" w:cs="Times New Roman"/>
          <w:sz w:val="24"/>
          <w:szCs w:val="24"/>
          <w:lang w:eastAsia="pt-PT"/>
        </w:rPr>
        <w:t xml:space="preserve"> em atividade </w:t>
      </w:r>
      <w:proofErr w:type="gramStart"/>
      <w:r w:rsidRPr="00115C48">
        <w:rPr>
          <w:rFonts w:ascii="Times New Roman" w:eastAsia="Times New Roman" w:hAnsi="Times New Roman" w:cs="Times New Roman"/>
          <w:sz w:val="24"/>
          <w:szCs w:val="24"/>
          <w:lang w:eastAsia="pt-PT"/>
        </w:rPr>
        <w:t>motora</w:t>
      </w:r>
      <w:proofErr w:type="gramEnd"/>
      <w:r w:rsidRPr="00115C48">
        <w:rPr>
          <w:rFonts w:ascii="Times New Roman" w:eastAsia="Times New Roman" w:hAnsi="Times New Roman" w:cs="Times New Roman"/>
          <w:sz w:val="24"/>
          <w:szCs w:val="24"/>
          <w:lang w:eastAsia="pt-PT"/>
        </w:rPr>
        <w:t xml:space="preserve"> e </w:t>
      </w:r>
      <w:proofErr w:type="gramStart"/>
      <w:r w:rsidRPr="00115C48">
        <w:rPr>
          <w:rFonts w:ascii="Times New Roman" w:eastAsia="Times New Roman" w:hAnsi="Times New Roman" w:cs="Times New Roman"/>
          <w:sz w:val="24"/>
          <w:szCs w:val="24"/>
          <w:lang w:eastAsia="pt-PT"/>
        </w:rPr>
        <w:t>exercitação</w:t>
      </w:r>
      <w:proofErr w:type="gramEnd"/>
      <w:r w:rsidRPr="00115C48">
        <w:rPr>
          <w:rFonts w:ascii="Times New Roman" w:eastAsia="Times New Roman" w:hAnsi="Times New Roman" w:cs="Times New Roman"/>
          <w:sz w:val="24"/>
          <w:szCs w:val="24"/>
          <w:lang w:eastAsia="pt-PT"/>
        </w:rPr>
        <w:t xml:space="preserve"> dos conteúdos transmitidos. </w:t>
      </w:r>
    </w:p>
    <w:p w:rsidR="00E552E3" w:rsidRPr="00115C48" w:rsidRDefault="00E92462"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A elaboração dos planos de aula suscitava algumas dúvidas, mas com prática e sábios conselhos do Orientador Alberto Amâncio, a tarefa tornou-se cada vez mais clara e simples. A minha principal dificuldade estava relacionada com a escrita. </w:t>
      </w:r>
    </w:p>
    <w:p w:rsidR="00E92462" w:rsidRPr="00115C48" w:rsidRDefault="008936D9"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Em termos de comunicação, no </w:t>
      </w:r>
      <w:r w:rsidR="009B011E" w:rsidRPr="00115C48">
        <w:rPr>
          <w:rFonts w:ascii="Times New Roman" w:eastAsia="Times New Roman" w:hAnsi="Times New Roman" w:cs="Times New Roman"/>
          <w:sz w:val="24"/>
          <w:szCs w:val="24"/>
          <w:lang w:eastAsia="pt-PT"/>
        </w:rPr>
        <w:t>início</w:t>
      </w:r>
      <w:r w:rsidRPr="00115C48">
        <w:rPr>
          <w:rFonts w:ascii="Times New Roman" w:eastAsia="Times New Roman" w:hAnsi="Times New Roman" w:cs="Times New Roman"/>
          <w:sz w:val="24"/>
          <w:szCs w:val="24"/>
          <w:lang w:eastAsia="pt-PT"/>
        </w:rPr>
        <w:t xml:space="preserve"> tive algumas dificuldades em projetar a voz especialmente em recintos abertos, devido a minha voz ser aguda.</w:t>
      </w:r>
    </w:p>
    <w:p w:rsidR="00E552E3" w:rsidRPr="00115C48" w:rsidRDefault="00E552E3"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A minha posição na aula foi</w:t>
      </w:r>
      <w:r w:rsidR="00E406B7" w:rsidRPr="00115C48">
        <w:rPr>
          <w:rFonts w:ascii="Times New Roman" w:eastAsia="Times New Roman" w:hAnsi="Times New Roman" w:cs="Times New Roman"/>
          <w:sz w:val="24"/>
          <w:szCs w:val="24"/>
          <w:lang w:eastAsia="pt-PT"/>
        </w:rPr>
        <w:t>-se</w:t>
      </w:r>
      <w:r w:rsidRPr="00115C48">
        <w:rPr>
          <w:rFonts w:ascii="Times New Roman" w:eastAsia="Times New Roman" w:hAnsi="Times New Roman" w:cs="Times New Roman"/>
          <w:sz w:val="24"/>
          <w:szCs w:val="24"/>
          <w:lang w:eastAsia="pt-PT"/>
        </w:rPr>
        <w:t xml:space="preserve"> modificando ao longo do ano letivo, procurando nunca virar as costas aos alunos.</w:t>
      </w:r>
    </w:p>
    <w:p w:rsidR="00E92462" w:rsidRPr="00115C48" w:rsidRDefault="00E92462"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Na organização e controlo da turma tive algumas dificuldades no </w:t>
      </w:r>
      <w:r w:rsidR="009B011E" w:rsidRPr="00115C48">
        <w:rPr>
          <w:rFonts w:ascii="Times New Roman" w:eastAsia="Times New Roman" w:hAnsi="Times New Roman" w:cs="Times New Roman"/>
          <w:sz w:val="24"/>
          <w:szCs w:val="24"/>
          <w:lang w:eastAsia="pt-PT"/>
        </w:rPr>
        <w:t>início</w:t>
      </w:r>
      <w:r w:rsidRPr="00115C48">
        <w:rPr>
          <w:rFonts w:ascii="Times New Roman" w:eastAsia="Times New Roman" w:hAnsi="Times New Roman" w:cs="Times New Roman"/>
          <w:sz w:val="24"/>
          <w:szCs w:val="24"/>
          <w:lang w:eastAsia="pt-PT"/>
        </w:rPr>
        <w:t xml:space="preserve"> do 2º Período com turma que me foi atribuída (7ºF), que fui tentado melhorar ao longo das aulas, com o apoio e instrução do orientador, que sempre me incentivou a cria</w:t>
      </w:r>
      <w:r w:rsidR="00E406B7" w:rsidRPr="00115C48">
        <w:rPr>
          <w:rFonts w:ascii="Times New Roman" w:eastAsia="Times New Roman" w:hAnsi="Times New Roman" w:cs="Times New Roman"/>
          <w:sz w:val="24"/>
          <w:szCs w:val="24"/>
          <w:lang w:eastAsia="pt-PT"/>
        </w:rPr>
        <w:t>r</w:t>
      </w:r>
      <w:r w:rsidRPr="00115C48">
        <w:rPr>
          <w:rFonts w:ascii="Times New Roman" w:eastAsia="Times New Roman" w:hAnsi="Times New Roman" w:cs="Times New Roman"/>
          <w:sz w:val="24"/>
          <w:szCs w:val="24"/>
          <w:lang w:eastAsia="pt-PT"/>
        </w:rPr>
        <w:t xml:space="preserve"> e utilizar novas estratégias. </w:t>
      </w:r>
    </w:p>
    <w:p w:rsidR="00E92462" w:rsidRPr="00115C48" w:rsidRDefault="00E92462"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Uma das maiores dificuldades que sentia a dar aulas era fornecer feedback. Com a prática de lecionar o meu conhecimento e adaptação na realização das aulas foi notoriamente evoluindo. </w:t>
      </w:r>
    </w:p>
    <w:p w:rsidR="00E92462" w:rsidRPr="00115C48" w:rsidRDefault="00E92462"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Relativamente ao tempo de instrução e gestão de aula, penso que não houve grandes intervalos entre exercícios, sendo que aula foi sempre realizada de forma duradoura. </w:t>
      </w:r>
    </w:p>
    <w:p w:rsidR="00E92462" w:rsidRPr="00115C48" w:rsidRDefault="00E92462"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O entusiasmo do professor e dos alunos na aula é uma das formas de promover um clima positivo. A interação, de modo harmonioso, interessado</w:t>
      </w:r>
      <w:r w:rsidR="005F3A41" w:rsidRPr="00115C48">
        <w:rPr>
          <w:rFonts w:ascii="Times New Roman" w:eastAsia="Times New Roman" w:hAnsi="Times New Roman" w:cs="Times New Roman"/>
          <w:sz w:val="24"/>
          <w:szCs w:val="24"/>
          <w:lang w:eastAsia="pt-PT"/>
        </w:rPr>
        <w:t>, inovador encorajador, por parte do professor é uma forma de proporcionar ao aluno motivos de interesse e motivação na aula.</w:t>
      </w:r>
    </w:p>
    <w:p w:rsidR="00E552E3" w:rsidRPr="00115C48" w:rsidRDefault="005F3A41"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lastRenderedPageBreak/>
        <w:t>No que diz respeito</w:t>
      </w:r>
      <w:r w:rsidR="00E552E3" w:rsidRPr="00115C48">
        <w:rPr>
          <w:rFonts w:ascii="Times New Roman" w:eastAsia="Times New Roman" w:hAnsi="Times New Roman" w:cs="Times New Roman"/>
          <w:sz w:val="24"/>
          <w:szCs w:val="24"/>
          <w:lang w:eastAsia="pt-PT"/>
        </w:rPr>
        <w:t xml:space="preserve"> ao clima, procurei interagir positivamente com os alunos demonstrando em todas as aulas entusiasmo, disponibilidade e compreensão.</w:t>
      </w:r>
    </w:p>
    <w:p w:rsidR="00E552E3" w:rsidRPr="00115C48" w:rsidRDefault="00E552E3"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No final de todas as aulas, realizei uma reflexão conjunta dedicada à mesma, questionava-me se o plano de aula tinha sido cumprido, </w:t>
      </w:r>
      <w:r w:rsidR="008666F2">
        <w:rPr>
          <w:rFonts w:ascii="Times New Roman" w:eastAsia="Times New Roman" w:hAnsi="Times New Roman" w:cs="Times New Roman"/>
          <w:sz w:val="24"/>
          <w:szCs w:val="24"/>
          <w:lang w:eastAsia="pt-PT"/>
        </w:rPr>
        <w:t>as metas</w:t>
      </w:r>
      <w:r w:rsidRPr="00115C48">
        <w:rPr>
          <w:rFonts w:ascii="Times New Roman" w:eastAsia="Times New Roman" w:hAnsi="Times New Roman" w:cs="Times New Roman"/>
          <w:sz w:val="24"/>
          <w:szCs w:val="24"/>
          <w:lang w:eastAsia="pt-PT"/>
        </w:rPr>
        <w:t xml:space="preserve"> </w:t>
      </w:r>
      <w:r w:rsidR="00FF4AEE" w:rsidRPr="00115C48">
        <w:rPr>
          <w:rFonts w:ascii="Times New Roman" w:eastAsia="Times New Roman" w:hAnsi="Times New Roman" w:cs="Times New Roman"/>
          <w:sz w:val="24"/>
          <w:szCs w:val="24"/>
          <w:lang w:eastAsia="pt-PT"/>
        </w:rPr>
        <w:t>pré-estabelecid</w:t>
      </w:r>
      <w:r w:rsidR="008666F2">
        <w:rPr>
          <w:rFonts w:ascii="Times New Roman" w:eastAsia="Times New Roman" w:hAnsi="Times New Roman" w:cs="Times New Roman"/>
          <w:sz w:val="24"/>
          <w:szCs w:val="24"/>
          <w:lang w:eastAsia="pt-PT"/>
        </w:rPr>
        <w:t>a</w:t>
      </w:r>
      <w:r w:rsidR="00FF4AEE" w:rsidRPr="00115C48">
        <w:rPr>
          <w:rFonts w:ascii="Times New Roman" w:eastAsia="Times New Roman" w:hAnsi="Times New Roman" w:cs="Times New Roman"/>
          <w:sz w:val="24"/>
          <w:szCs w:val="24"/>
          <w:lang w:eastAsia="pt-PT"/>
        </w:rPr>
        <w:t>s alcançad</w:t>
      </w:r>
      <w:r w:rsidR="008666F2">
        <w:rPr>
          <w:rFonts w:ascii="Times New Roman" w:eastAsia="Times New Roman" w:hAnsi="Times New Roman" w:cs="Times New Roman"/>
          <w:sz w:val="24"/>
          <w:szCs w:val="24"/>
          <w:lang w:eastAsia="pt-PT"/>
        </w:rPr>
        <w:t>as</w:t>
      </w:r>
      <w:r w:rsidRPr="00115C48">
        <w:rPr>
          <w:rFonts w:ascii="Times New Roman" w:eastAsia="Times New Roman" w:hAnsi="Times New Roman" w:cs="Times New Roman"/>
          <w:sz w:val="24"/>
          <w:szCs w:val="24"/>
          <w:lang w:eastAsia="pt-PT"/>
        </w:rPr>
        <w:t xml:space="preserve">, o empenho motor </w:t>
      </w:r>
      <w:r w:rsidR="00E406B7" w:rsidRPr="00115C48">
        <w:rPr>
          <w:rFonts w:ascii="Times New Roman" w:eastAsia="Times New Roman" w:hAnsi="Times New Roman" w:cs="Times New Roman"/>
          <w:sz w:val="24"/>
          <w:szCs w:val="24"/>
          <w:lang w:eastAsia="pt-PT"/>
        </w:rPr>
        <w:t xml:space="preserve">o </w:t>
      </w:r>
      <w:r w:rsidRPr="00115C48">
        <w:rPr>
          <w:rFonts w:ascii="Times New Roman" w:eastAsia="Times New Roman" w:hAnsi="Times New Roman" w:cs="Times New Roman"/>
          <w:sz w:val="24"/>
          <w:szCs w:val="24"/>
          <w:lang w:eastAsia="pt-PT"/>
        </w:rPr>
        <w:t xml:space="preserve">esperado, o comportamento dos alunos </w:t>
      </w:r>
      <w:r w:rsidR="00E406B7" w:rsidRPr="00115C48">
        <w:rPr>
          <w:rFonts w:ascii="Times New Roman" w:eastAsia="Times New Roman" w:hAnsi="Times New Roman" w:cs="Times New Roman"/>
          <w:sz w:val="24"/>
          <w:szCs w:val="24"/>
          <w:lang w:eastAsia="pt-PT"/>
        </w:rPr>
        <w:t xml:space="preserve">o </w:t>
      </w:r>
      <w:r w:rsidRPr="00115C48">
        <w:rPr>
          <w:rFonts w:ascii="Times New Roman" w:eastAsia="Times New Roman" w:hAnsi="Times New Roman" w:cs="Times New Roman"/>
          <w:sz w:val="24"/>
          <w:szCs w:val="24"/>
          <w:lang w:eastAsia="pt-PT"/>
        </w:rPr>
        <w:t>adequado, os exercícios e tarefas por mim propostas estavam ajustadas ao nível dos alunos, a minha prestação foi apropriada, os “feedbacks” adequados às situações, se foram suficientes, entre outros aspetos.</w:t>
      </w:r>
    </w:p>
    <w:p w:rsidR="005B2CD1" w:rsidRDefault="00E552E3"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r w:rsidRPr="00115C48">
        <w:rPr>
          <w:rFonts w:ascii="Times New Roman" w:eastAsia="Times New Roman" w:hAnsi="Times New Roman" w:cs="Times New Roman"/>
          <w:sz w:val="24"/>
          <w:szCs w:val="24"/>
          <w:lang w:eastAsia="pt-PT"/>
        </w:rPr>
        <w:t xml:space="preserve">Para além das reflexões das minhas aulas, refleti, ainda, sobre as </w:t>
      </w:r>
      <w:r w:rsidR="009B011E" w:rsidRPr="00115C48">
        <w:rPr>
          <w:rFonts w:ascii="Times New Roman" w:eastAsia="Times New Roman" w:hAnsi="Times New Roman" w:cs="Times New Roman"/>
          <w:sz w:val="24"/>
          <w:szCs w:val="24"/>
          <w:lang w:eastAsia="pt-PT"/>
        </w:rPr>
        <w:t>aulas que</w:t>
      </w:r>
      <w:r w:rsidRPr="00115C48">
        <w:rPr>
          <w:rFonts w:ascii="Times New Roman" w:eastAsia="Times New Roman" w:hAnsi="Times New Roman" w:cs="Times New Roman"/>
          <w:sz w:val="24"/>
          <w:szCs w:val="24"/>
          <w:lang w:eastAsia="pt-PT"/>
        </w:rPr>
        <w:t xml:space="preserve"> observava do meu colega, procurando aprender, aproveitando ao </w:t>
      </w:r>
      <w:r w:rsidR="009B011E" w:rsidRPr="00115C48">
        <w:rPr>
          <w:rFonts w:ascii="Times New Roman" w:eastAsia="Times New Roman" w:hAnsi="Times New Roman" w:cs="Times New Roman"/>
          <w:sz w:val="24"/>
          <w:szCs w:val="24"/>
          <w:lang w:eastAsia="pt-PT"/>
        </w:rPr>
        <w:t>máximo todas as experienciais</w:t>
      </w:r>
      <w:r w:rsidRPr="00115C48">
        <w:rPr>
          <w:rFonts w:ascii="Times New Roman" w:eastAsia="Times New Roman" w:hAnsi="Times New Roman" w:cs="Times New Roman"/>
          <w:sz w:val="24"/>
          <w:szCs w:val="24"/>
          <w:lang w:eastAsia="pt-PT"/>
        </w:rPr>
        <w:t xml:space="preserve"> que o estágio me proporcionava.  </w:t>
      </w:r>
    </w:p>
    <w:p w:rsidR="00A35A0C" w:rsidRPr="00115C48" w:rsidRDefault="00A35A0C" w:rsidP="00A35A0C">
      <w:pPr>
        <w:autoSpaceDE w:val="0"/>
        <w:autoSpaceDN w:val="0"/>
        <w:adjustRightInd w:val="0"/>
        <w:spacing w:after="0" w:line="360" w:lineRule="auto"/>
        <w:ind w:firstLine="360"/>
        <w:jc w:val="both"/>
        <w:rPr>
          <w:rFonts w:ascii="Times New Roman" w:eastAsia="Times New Roman" w:hAnsi="Times New Roman" w:cs="Times New Roman"/>
          <w:sz w:val="24"/>
          <w:szCs w:val="24"/>
          <w:lang w:eastAsia="pt-PT"/>
        </w:rPr>
      </w:pPr>
    </w:p>
    <w:p w:rsidR="008936D9" w:rsidRPr="00115C48" w:rsidRDefault="00E92462" w:rsidP="00A35A0C">
      <w:pPr>
        <w:pStyle w:val="Ttulo2"/>
        <w:spacing w:before="0" w:line="360" w:lineRule="auto"/>
        <w:rPr>
          <w:rFonts w:ascii="Times New Roman" w:hAnsi="Times New Roman" w:cs="Times New Roman"/>
          <w:color w:val="auto"/>
          <w:lang w:eastAsia="pt-PT"/>
        </w:rPr>
      </w:pPr>
      <w:bookmarkStart w:id="55" w:name="_Toc419322903"/>
      <w:bookmarkStart w:id="56" w:name="_Toc423447809"/>
      <w:bookmarkStart w:id="57" w:name="_Toc423447919"/>
      <w:bookmarkStart w:id="58" w:name="_Toc423473534"/>
      <w:r w:rsidRPr="00115C48">
        <w:rPr>
          <w:rFonts w:ascii="Times New Roman" w:hAnsi="Times New Roman" w:cs="Times New Roman"/>
          <w:color w:val="auto"/>
          <w:lang w:eastAsia="pt-PT"/>
        </w:rPr>
        <w:t>Relação com os alunos</w:t>
      </w:r>
      <w:bookmarkEnd w:id="55"/>
      <w:bookmarkEnd w:id="56"/>
      <w:bookmarkEnd w:id="57"/>
      <w:bookmarkEnd w:id="58"/>
    </w:p>
    <w:p w:rsidR="009D52FB" w:rsidRPr="00115C48" w:rsidRDefault="004B0A7A" w:rsidP="00A35A0C">
      <w:pPr>
        <w:autoSpaceDE w:val="0"/>
        <w:autoSpaceDN w:val="0"/>
        <w:adjustRightInd w:val="0"/>
        <w:spacing w:after="0" w:line="360" w:lineRule="auto"/>
        <w:ind w:firstLine="360"/>
        <w:jc w:val="both"/>
        <w:rPr>
          <w:rFonts w:ascii="Times New Roman" w:hAnsi="Times New Roman" w:cs="Times New Roman"/>
          <w:sz w:val="24"/>
          <w:szCs w:val="24"/>
        </w:rPr>
      </w:pPr>
      <w:r w:rsidRPr="00115C48">
        <w:rPr>
          <w:rFonts w:ascii="Times New Roman" w:hAnsi="Times New Roman" w:cs="Times New Roman"/>
          <w:sz w:val="24"/>
          <w:szCs w:val="24"/>
        </w:rPr>
        <w:t xml:space="preserve">Ser professor tem tanto de maravilhoso e extraordinário como de difícil. FULLAN, e HARGREAVES, (2000) dizem que </w:t>
      </w:r>
      <w:r w:rsidR="00DF52C6" w:rsidRPr="00115C48">
        <w:rPr>
          <w:rFonts w:ascii="Times New Roman" w:hAnsi="Times New Roman" w:cs="Times New Roman"/>
          <w:sz w:val="24"/>
          <w:szCs w:val="24"/>
        </w:rPr>
        <w:t>“</w:t>
      </w:r>
      <w:r w:rsidRPr="00115C48">
        <w:rPr>
          <w:rFonts w:ascii="Times New Roman" w:hAnsi="Times New Roman" w:cs="Times New Roman"/>
          <w:sz w:val="24"/>
          <w:szCs w:val="24"/>
        </w:rPr>
        <w:t>os professores exercem uma das influências mais importantes na vida e no desenvolvimento de muitas crianças.</w:t>
      </w:r>
      <w:r w:rsidR="00DF52C6" w:rsidRPr="00115C48">
        <w:rPr>
          <w:rFonts w:ascii="Times New Roman" w:hAnsi="Times New Roman" w:cs="Times New Roman"/>
          <w:sz w:val="24"/>
          <w:szCs w:val="24"/>
        </w:rPr>
        <w:t>”</w:t>
      </w:r>
    </w:p>
    <w:p w:rsidR="009B011E" w:rsidRPr="00115C48" w:rsidRDefault="009B011E" w:rsidP="00A35A0C">
      <w:pPr>
        <w:autoSpaceDE w:val="0"/>
        <w:autoSpaceDN w:val="0"/>
        <w:adjustRightInd w:val="0"/>
        <w:spacing w:after="0" w:line="360" w:lineRule="auto"/>
        <w:ind w:firstLine="360"/>
        <w:jc w:val="both"/>
        <w:rPr>
          <w:rFonts w:ascii="Times New Roman" w:hAnsi="Times New Roman" w:cs="Times New Roman"/>
          <w:sz w:val="24"/>
          <w:szCs w:val="24"/>
        </w:rPr>
      </w:pPr>
      <w:r w:rsidRPr="00115C48">
        <w:rPr>
          <w:rFonts w:ascii="Times New Roman" w:hAnsi="Times New Roman" w:cs="Times New Roman"/>
          <w:sz w:val="24"/>
          <w:szCs w:val="24"/>
          <w:shd w:val="clear" w:color="auto" w:fill="FFFFFF"/>
        </w:rPr>
        <w:t xml:space="preserve">Para Cunha (1996) </w:t>
      </w:r>
      <w:r w:rsidR="00DF52C6" w:rsidRPr="00115C48">
        <w:rPr>
          <w:rFonts w:ascii="Times New Roman" w:hAnsi="Times New Roman" w:cs="Times New Roman"/>
          <w:sz w:val="24"/>
          <w:szCs w:val="24"/>
          <w:shd w:val="clear" w:color="auto" w:fill="FFFFFF"/>
        </w:rPr>
        <w:t>“</w:t>
      </w:r>
      <w:r w:rsidRPr="00115C48">
        <w:rPr>
          <w:rFonts w:ascii="Times New Roman" w:hAnsi="Times New Roman" w:cs="Times New Roman"/>
          <w:sz w:val="24"/>
          <w:szCs w:val="24"/>
          <w:shd w:val="clear" w:color="auto" w:fill="FFFFFF"/>
        </w:rPr>
        <w:t>a aula é um lugar de interação entre as pessoas e, portanto, um momento único de troca de influências. Assim, a relação professor-aluno no sistema formal é parte da educação e insubstituível na sua natureza.</w:t>
      </w:r>
      <w:r w:rsidR="00DF52C6" w:rsidRPr="00115C48">
        <w:rPr>
          <w:rFonts w:ascii="Times New Roman" w:hAnsi="Times New Roman" w:cs="Times New Roman"/>
          <w:sz w:val="24"/>
          <w:szCs w:val="24"/>
          <w:shd w:val="clear" w:color="auto" w:fill="FFFFFF"/>
        </w:rPr>
        <w:t>”</w:t>
      </w:r>
      <w:r w:rsidRPr="00115C48">
        <w:rPr>
          <w:rFonts w:ascii="Times New Roman" w:hAnsi="Times New Roman" w:cs="Times New Roman"/>
          <w:sz w:val="24"/>
          <w:szCs w:val="24"/>
          <w:shd w:val="clear" w:color="auto" w:fill="FFFFFF"/>
        </w:rPr>
        <w:t xml:space="preserve"> Destaca ainda que </w:t>
      </w:r>
      <w:r w:rsidR="00DF52C6" w:rsidRPr="00115C48">
        <w:rPr>
          <w:rFonts w:ascii="Times New Roman" w:hAnsi="Times New Roman" w:cs="Times New Roman"/>
          <w:sz w:val="24"/>
          <w:szCs w:val="24"/>
          <w:shd w:val="clear" w:color="auto" w:fill="FFFFFF"/>
        </w:rPr>
        <w:t>“</w:t>
      </w:r>
      <w:r w:rsidRPr="00115C48">
        <w:rPr>
          <w:rFonts w:ascii="Times New Roman" w:hAnsi="Times New Roman" w:cs="Times New Roman"/>
          <w:sz w:val="24"/>
          <w:szCs w:val="24"/>
          <w:shd w:val="clear" w:color="auto" w:fill="FFFFFF"/>
        </w:rPr>
        <w:t>o aluno espera ser reconhecido como pessoa e valoriza no professor as qualidades que os ligam afetivamente.</w:t>
      </w:r>
      <w:r w:rsidR="00DF52C6" w:rsidRPr="00115C48">
        <w:rPr>
          <w:rFonts w:ascii="Times New Roman" w:hAnsi="Times New Roman" w:cs="Times New Roman"/>
          <w:sz w:val="24"/>
          <w:szCs w:val="24"/>
          <w:shd w:val="clear" w:color="auto" w:fill="FFFFFF"/>
        </w:rPr>
        <w:t>”</w:t>
      </w:r>
    </w:p>
    <w:p w:rsidR="004B0A7A" w:rsidRPr="00115C48" w:rsidRDefault="009B011E"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Desta forma, e para que houvesse desde inicio motivação e interação positiva com os meus alunos defini e acordei com os mesmos as regras/normas de funcionamento para todas as aula, como forma de responsabilidade progressiva. </w:t>
      </w:r>
    </w:p>
    <w:p w:rsidR="009B011E" w:rsidRPr="00115C48" w:rsidRDefault="009B011E"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Como já referido em cada Período houve rotação de turmas, para termos conta</w:t>
      </w:r>
      <w:r w:rsidR="00DF52C6" w:rsidRPr="00115C48">
        <w:rPr>
          <w:rFonts w:ascii="Times New Roman" w:hAnsi="Times New Roman" w:cs="Times New Roman"/>
          <w:sz w:val="24"/>
          <w:szCs w:val="24"/>
          <w:lang w:eastAsia="pt-PT"/>
        </w:rPr>
        <w:t>c</w:t>
      </w:r>
      <w:r w:rsidRPr="00115C48">
        <w:rPr>
          <w:rFonts w:ascii="Times New Roman" w:hAnsi="Times New Roman" w:cs="Times New Roman"/>
          <w:sz w:val="24"/>
          <w:szCs w:val="24"/>
          <w:lang w:eastAsia="pt-PT"/>
        </w:rPr>
        <w:t>to com os alunos d</w:t>
      </w:r>
      <w:r w:rsidR="00DF52C6" w:rsidRPr="00115C48">
        <w:rPr>
          <w:rFonts w:ascii="Times New Roman" w:hAnsi="Times New Roman" w:cs="Times New Roman"/>
          <w:sz w:val="24"/>
          <w:szCs w:val="24"/>
          <w:lang w:eastAsia="pt-PT"/>
        </w:rPr>
        <w:t>o</w:t>
      </w:r>
      <w:r w:rsidRPr="00115C48">
        <w:rPr>
          <w:rFonts w:ascii="Times New Roman" w:hAnsi="Times New Roman" w:cs="Times New Roman"/>
          <w:sz w:val="24"/>
          <w:szCs w:val="24"/>
          <w:lang w:eastAsia="pt-PT"/>
        </w:rPr>
        <w:t xml:space="preserve"> 2º e 3º </w:t>
      </w:r>
      <w:r w:rsidR="00FF4AEE" w:rsidRPr="00115C48">
        <w:rPr>
          <w:rFonts w:ascii="Times New Roman" w:hAnsi="Times New Roman" w:cs="Times New Roman"/>
          <w:sz w:val="24"/>
          <w:szCs w:val="24"/>
          <w:lang w:eastAsia="pt-PT"/>
        </w:rPr>
        <w:t>C</w:t>
      </w:r>
      <w:r w:rsidRPr="00115C48">
        <w:rPr>
          <w:rFonts w:ascii="Times New Roman" w:hAnsi="Times New Roman" w:cs="Times New Roman"/>
          <w:sz w:val="24"/>
          <w:szCs w:val="24"/>
          <w:lang w:eastAsia="pt-PT"/>
        </w:rPr>
        <w:t>iclo</w:t>
      </w:r>
      <w:r w:rsidR="00DF52C6" w:rsidRPr="00115C48">
        <w:rPr>
          <w:rFonts w:ascii="Times New Roman" w:hAnsi="Times New Roman" w:cs="Times New Roman"/>
          <w:sz w:val="24"/>
          <w:szCs w:val="24"/>
          <w:lang w:eastAsia="pt-PT"/>
        </w:rPr>
        <w:t>s</w:t>
      </w:r>
      <w:r w:rsidRPr="00115C48">
        <w:rPr>
          <w:rFonts w:ascii="Times New Roman" w:hAnsi="Times New Roman" w:cs="Times New Roman"/>
          <w:sz w:val="24"/>
          <w:szCs w:val="24"/>
          <w:lang w:eastAsia="pt-PT"/>
        </w:rPr>
        <w:t>. Assim sendo, fiquei responsável</w:t>
      </w:r>
      <w:r w:rsidR="00DF52C6"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no 1º Período</w:t>
      </w:r>
      <w:r w:rsidR="00DF52C6"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pela turma do 7ºE, no 2º Período pelo 7ºF e no 3º Período pelo 6ºC. </w:t>
      </w:r>
      <w:r w:rsidR="00DF52C6" w:rsidRPr="00115C48">
        <w:rPr>
          <w:rFonts w:ascii="Times New Roman" w:hAnsi="Times New Roman" w:cs="Times New Roman"/>
          <w:sz w:val="24"/>
          <w:szCs w:val="24"/>
          <w:lang w:eastAsia="pt-PT"/>
        </w:rPr>
        <w:t xml:space="preserve">Além destas </w:t>
      </w:r>
      <w:r w:rsidRPr="00115C48">
        <w:rPr>
          <w:rFonts w:ascii="Times New Roman" w:hAnsi="Times New Roman" w:cs="Times New Roman"/>
          <w:sz w:val="24"/>
          <w:szCs w:val="24"/>
          <w:lang w:eastAsia="pt-PT"/>
        </w:rPr>
        <w:t>turmas</w:t>
      </w:r>
      <w:r w:rsidRPr="00FF4AEE">
        <w:rPr>
          <w:rFonts w:ascii="Arial" w:hAnsi="Arial" w:cs="Arial"/>
          <w:lang w:eastAsia="pt-PT"/>
        </w:rPr>
        <w:t xml:space="preserve"> </w:t>
      </w:r>
      <w:r w:rsidRPr="00115C48">
        <w:rPr>
          <w:rFonts w:ascii="Times New Roman" w:hAnsi="Times New Roman" w:cs="Times New Roman"/>
          <w:sz w:val="24"/>
          <w:szCs w:val="24"/>
          <w:lang w:eastAsia="pt-PT"/>
        </w:rPr>
        <w:t xml:space="preserve">também tivemos contato com uma turma de vocacional e dois alunos de necessidades </w:t>
      </w:r>
      <w:r w:rsidR="00DF52C6" w:rsidRPr="00115C48">
        <w:rPr>
          <w:rFonts w:ascii="Times New Roman" w:hAnsi="Times New Roman" w:cs="Times New Roman"/>
          <w:sz w:val="24"/>
          <w:szCs w:val="24"/>
          <w:lang w:eastAsia="pt-PT"/>
        </w:rPr>
        <w:t xml:space="preserve">educativas </w:t>
      </w:r>
      <w:r w:rsidRPr="00115C48">
        <w:rPr>
          <w:rFonts w:ascii="Times New Roman" w:hAnsi="Times New Roman" w:cs="Times New Roman"/>
          <w:sz w:val="24"/>
          <w:szCs w:val="24"/>
          <w:lang w:eastAsia="pt-PT"/>
        </w:rPr>
        <w:t xml:space="preserve">especiais. </w:t>
      </w:r>
    </w:p>
    <w:p w:rsidR="009B011E" w:rsidRPr="00115C48" w:rsidRDefault="009B011E"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Relativamente ao 7ºE, é</w:t>
      </w:r>
      <w:r w:rsidR="00DF52C6" w:rsidRPr="00115C48">
        <w:rPr>
          <w:rFonts w:ascii="Times New Roman" w:hAnsi="Times New Roman" w:cs="Times New Roman"/>
          <w:sz w:val="24"/>
          <w:szCs w:val="24"/>
          <w:lang w:eastAsia="pt-PT"/>
        </w:rPr>
        <w:t xml:space="preserve"> uma turma</w:t>
      </w:r>
      <w:r w:rsidRPr="00115C48">
        <w:rPr>
          <w:rFonts w:ascii="Times New Roman" w:hAnsi="Times New Roman" w:cs="Times New Roman"/>
          <w:sz w:val="24"/>
          <w:szCs w:val="24"/>
          <w:lang w:eastAsia="pt-PT"/>
        </w:rPr>
        <w:t xml:space="preserve"> </w:t>
      </w:r>
      <w:r w:rsidR="002E6E6B" w:rsidRPr="00115C48">
        <w:rPr>
          <w:rFonts w:ascii="Times New Roman" w:hAnsi="Times New Roman" w:cs="Times New Roman"/>
          <w:sz w:val="24"/>
          <w:szCs w:val="24"/>
          <w:lang w:eastAsia="pt-PT"/>
        </w:rPr>
        <w:t xml:space="preserve">educada, </w:t>
      </w:r>
      <w:r w:rsidRPr="00115C48">
        <w:rPr>
          <w:rFonts w:ascii="Times New Roman" w:hAnsi="Times New Roman" w:cs="Times New Roman"/>
          <w:sz w:val="24"/>
          <w:szCs w:val="24"/>
          <w:lang w:eastAsia="pt-PT"/>
        </w:rPr>
        <w:t>de fácil comunicação e interação</w:t>
      </w:r>
      <w:r w:rsidR="00DF52C6" w:rsidRPr="00115C48">
        <w:rPr>
          <w:rFonts w:ascii="Times New Roman" w:hAnsi="Times New Roman" w:cs="Times New Roman"/>
          <w:sz w:val="24"/>
          <w:szCs w:val="24"/>
          <w:lang w:eastAsia="pt-PT"/>
        </w:rPr>
        <w:t>,</w:t>
      </w:r>
      <w:r w:rsidRPr="00115C48">
        <w:rPr>
          <w:rFonts w:ascii="Times New Roman" w:hAnsi="Times New Roman" w:cs="Times New Roman"/>
          <w:sz w:val="24"/>
          <w:szCs w:val="24"/>
          <w:lang w:eastAsia="pt-PT"/>
        </w:rPr>
        <w:t xml:space="preserve"> </w:t>
      </w:r>
      <w:r w:rsidR="00DF52C6" w:rsidRPr="00115C48">
        <w:rPr>
          <w:rFonts w:ascii="Times New Roman" w:hAnsi="Times New Roman" w:cs="Times New Roman"/>
          <w:sz w:val="24"/>
          <w:szCs w:val="24"/>
          <w:lang w:eastAsia="pt-PT"/>
        </w:rPr>
        <w:t>t</w:t>
      </w:r>
      <w:r w:rsidR="009E62C1" w:rsidRPr="00115C48">
        <w:rPr>
          <w:rFonts w:ascii="Times New Roman" w:hAnsi="Times New Roman" w:cs="Times New Roman"/>
          <w:sz w:val="24"/>
          <w:szCs w:val="24"/>
          <w:lang w:eastAsia="pt-PT"/>
        </w:rPr>
        <w:t xml:space="preserve">endo </w:t>
      </w:r>
      <w:r w:rsidR="009E62C1" w:rsidRPr="00115C48">
        <w:rPr>
          <w:rFonts w:ascii="Times New Roman" w:hAnsi="Times New Roman" w:cs="Times New Roman"/>
          <w:sz w:val="24"/>
          <w:szCs w:val="24"/>
        </w:rPr>
        <w:t>uma capacidade intelectual e motora elevada</w:t>
      </w:r>
      <w:r w:rsidR="009E62C1" w:rsidRPr="00115C48">
        <w:rPr>
          <w:rFonts w:ascii="Times New Roman" w:hAnsi="Times New Roman" w:cs="Times New Roman"/>
          <w:sz w:val="24"/>
          <w:szCs w:val="24"/>
          <w:lang w:eastAsia="pt-PT"/>
        </w:rPr>
        <w:t>, podendo assim</w:t>
      </w:r>
      <w:r w:rsidR="002E6E6B" w:rsidRPr="00115C48">
        <w:rPr>
          <w:rFonts w:ascii="Times New Roman" w:hAnsi="Times New Roman" w:cs="Times New Roman"/>
          <w:sz w:val="24"/>
          <w:szCs w:val="24"/>
          <w:lang w:eastAsia="pt-PT"/>
        </w:rPr>
        <w:t xml:space="preserve"> </w:t>
      </w:r>
      <w:r w:rsidRPr="00115C48">
        <w:rPr>
          <w:rFonts w:ascii="Times New Roman" w:hAnsi="Times New Roman" w:cs="Times New Roman"/>
          <w:sz w:val="24"/>
          <w:szCs w:val="24"/>
          <w:lang w:eastAsia="pt-PT"/>
        </w:rPr>
        <w:t xml:space="preserve">aplicar exercícios </w:t>
      </w:r>
      <w:r w:rsidRPr="00115C48">
        <w:rPr>
          <w:rFonts w:ascii="Times New Roman" w:hAnsi="Times New Roman" w:cs="Times New Roman"/>
          <w:sz w:val="24"/>
          <w:szCs w:val="24"/>
          <w:lang w:eastAsia="pt-PT"/>
        </w:rPr>
        <w:lastRenderedPageBreak/>
        <w:t>mais complexos. É constituída por 20 alunos, 12 do sexo masculino e 8 do sexo feminino.</w:t>
      </w:r>
      <w:r w:rsidR="00B6622B" w:rsidRPr="00115C48">
        <w:rPr>
          <w:rFonts w:ascii="Times New Roman" w:hAnsi="Times New Roman" w:cs="Times New Roman"/>
          <w:sz w:val="24"/>
          <w:szCs w:val="24"/>
          <w:lang w:eastAsia="pt-PT"/>
        </w:rPr>
        <w:t xml:space="preserve"> </w:t>
      </w:r>
    </w:p>
    <w:p w:rsidR="00E92462" w:rsidRPr="00115C48" w:rsidRDefault="004B0A7A"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A</w:t>
      </w:r>
      <w:r w:rsidR="00E92462" w:rsidRPr="00115C48">
        <w:rPr>
          <w:rFonts w:ascii="Times New Roman" w:hAnsi="Times New Roman" w:cs="Times New Roman"/>
          <w:sz w:val="24"/>
          <w:szCs w:val="24"/>
          <w:lang w:eastAsia="pt-PT"/>
        </w:rPr>
        <w:t xml:space="preserve">tualmente é comum falar-se dos problemas disciplinares e comportamentos inadequados </w:t>
      </w:r>
      <w:r w:rsidR="00DF52C6" w:rsidRPr="00115C48">
        <w:rPr>
          <w:rFonts w:ascii="Times New Roman" w:hAnsi="Times New Roman" w:cs="Times New Roman"/>
          <w:sz w:val="24"/>
          <w:szCs w:val="24"/>
          <w:lang w:eastAsia="pt-PT"/>
        </w:rPr>
        <w:t>na escola</w:t>
      </w:r>
      <w:r w:rsidR="00E92462" w:rsidRPr="00115C48">
        <w:rPr>
          <w:rFonts w:ascii="Times New Roman" w:hAnsi="Times New Roman" w:cs="Times New Roman"/>
          <w:sz w:val="24"/>
          <w:szCs w:val="24"/>
          <w:lang w:eastAsia="pt-PT"/>
        </w:rPr>
        <w:t xml:space="preserve">, referindo-se </w:t>
      </w:r>
      <w:r w:rsidR="00DF52C6" w:rsidRPr="00115C48">
        <w:rPr>
          <w:rFonts w:ascii="Times New Roman" w:hAnsi="Times New Roman" w:cs="Times New Roman"/>
          <w:sz w:val="24"/>
          <w:szCs w:val="24"/>
          <w:lang w:eastAsia="pt-PT"/>
        </w:rPr>
        <w:t xml:space="preserve">a </w:t>
      </w:r>
      <w:r w:rsidR="00E92462" w:rsidRPr="00115C48">
        <w:rPr>
          <w:rFonts w:ascii="Times New Roman" w:hAnsi="Times New Roman" w:cs="Times New Roman"/>
          <w:sz w:val="24"/>
          <w:szCs w:val="24"/>
          <w:lang w:eastAsia="pt-PT"/>
        </w:rPr>
        <w:t>falta de in</w:t>
      </w:r>
      <w:r w:rsidR="00A276CA" w:rsidRPr="00115C48">
        <w:rPr>
          <w:rFonts w:ascii="Times New Roman" w:hAnsi="Times New Roman" w:cs="Times New Roman"/>
          <w:sz w:val="24"/>
          <w:szCs w:val="24"/>
          <w:lang w:eastAsia="pt-PT"/>
        </w:rPr>
        <w:t>teresse, motivação e empenho.</w:t>
      </w:r>
      <w:r w:rsidR="00A339FF" w:rsidRPr="00115C48">
        <w:rPr>
          <w:rFonts w:ascii="Times New Roman" w:hAnsi="Times New Roman" w:cs="Times New Roman"/>
          <w:sz w:val="24"/>
          <w:szCs w:val="24"/>
          <w:lang w:eastAsia="pt-PT"/>
        </w:rPr>
        <w:t xml:space="preserve"> </w:t>
      </w:r>
      <w:r w:rsidR="00E40F4D" w:rsidRPr="00115C48">
        <w:rPr>
          <w:rFonts w:ascii="Times New Roman" w:hAnsi="Times New Roman" w:cs="Times New Roman"/>
          <w:sz w:val="24"/>
          <w:szCs w:val="24"/>
          <w:lang w:eastAsia="pt-PT"/>
        </w:rPr>
        <w:t xml:space="preserve">Infelizmente </w:t>
      </w:r>
      <w:proofErr w:type="gramStart"/>
      <w:r w:rsidR="00E40F4D" w:rsidRPr="00115C48">
        <w:rPr>
          <w:rFonts w:ascii="Times New Roman" w:hAnsi="Times New Roman" w:cs="Times New Roman"/>
          <w:sz w:val="24"/>
          <w:szCs w:val="24"/>
          <w:lang w:eastAsia="pt-PT"/>
        </w:rPr>
        <w:t>registei</w:t>
      </w:r>
      <w:proofErr w:type="gramEnd"/>
      <w:r w:rsidR="00E40F4D" w:rsidRPr="00115C48">
        <w:rPr>
          <w:rFonts w:ascii="Times New Roman" w:hAnsi="Times New Roman" w:cs="Times New Roman"/>
          <w:sz w:val="24"/>
          <w:szCs w:val="24"/>
          <w:lang w:eastAsia="pt-PT"/>
        </w:rPr>
        <w:t xml:space="preserve"> alguns destes comportamentos disciplinares na turma do 7ºF que me foi atribuída no 2º Período.</w:t>
      </w:r>
      <w:r w:rsidR="00A276CA" w:rsidRPr="00115C48">
        <w:rPr>
          <w:rFonts w:ascii="Times New Roman" w:hAnsi="Times New Roman" w:cs="Times New Roman"/>
          <w:sz w:val="24"/>
          <w:szCs w:val="24"/>
          <w:lang w:eastAsia="pt-PT"/>
        </w:rPr>
        <w:t xml:space="preserve"> É uma turma muito barulhenta e inquieta. Tive alguma dificuldade no controlo da turma e em ser ouvida. Mas com ajuda do Orientador Aberto Amâncio foi uma barreira ultrapassada. É formada por 28 alunos, 18 do sexo masculino e 10 do sexo feminino.   </w:t>
      </w:r>
    </w:p>
    <w:p w:rsidR="00A276CA" w:rsidRPr="00115C48" w:rsidRDefault="00A276CA"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Quanto ao 6ºC,é uma turma com bastantes dificuldades tanto </w:t>
      </w:r>
      <w:r w:rsidR="009C52E4" w:rsidRPr="00115C48">
        <w:rPr>
          <w:rFonts w:ascii="Times New Roman" w:hAnsi="Times New Roman" w:cs="Times New Roman"/>
          <w:sz w:val="24"/>
          <w:szCs w:val="24"/>
        </w:rPr>
        <w:t xml:space="preserve">nível motor </w:t>
      </w:r>
      <w:r w:rsidR="00A339FF" w:rsidRPr="00115C48">
        <w:rPr>
          <w:rFonts w:ascii="Times New Roman" w:hAnsi="Times New Roman" w:cs="Times New Roman"/>
          <w:sz w:val="24"/>
          <w:szCs w:val="24"/>
        </w:rPr>
        <w:t xml:space="preserve">como </w:t>
      </w:r>
      <w:r w:rsidR="009C52E4" w:rsidRPr="00115C48">
        <w:rPr>
          <w:rFonts w:ascii="Times New Roman" w:hAnsi="Times New Roman" w:cs="Times New Roman"/>
          <w:sz w:val="24"/>
          <w:szCs w:val="24"/>
        </w:rPr>
        <w:t xml:space="preserve">a nível comportamental. </w:t>
      </w:r>
      <w:r w:rsidRPr="00115C48">
        <w:rPr>
          <w:rFonts w:ascii="Times New Roman" w:hAnsi="Times New Roman" w:cs="Times New Roman"/>
          <w:sz w:val="24"/>
          <w:szCs w:val="24"/>
          <w:lang w:eastAsia="pt-PT"/>
        </w:rPr>
        <w:t xml:space="preserve">Os exercícios aplicados tinham de ser simples e de fácil compreensão. É estruturada por 21 alunos, 7 do sexo masculino e 14 do sexo feminino. </w:t>
      </w:r>
    </w:p>
    <w:p w:rsidR="00A276CA" w:rsidRPr="00115C48" w:rsidRDefault="00A276CA"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Promovi, desenvolvi e incuti a cooperação e a </w:t>
      </w:r>
      <w:r w:rsidR="00A339FF" w:rsidRPr="00115C48">
        <w:rPr>
          <w:rFonts w:ascii="Times New Roman" w:hAnsi="Times New Roman" w:cs="Times New Roman"/>
          <w:sz w:val="24"/>
          <w:szCs w:val="24"/>
          <w:lang w:eastAsia="pt-PT"/>
        </w:rPr>
        <w:t>entreajuda</w:t>
      </w:r>
      <w:r w:rsidRPr="00115C48">
        <w:rPr>
          <w:rFonts w:ascii="Times New Roman" w:hAnsi="Times New Roman" w:cs="Times New Roman"/>
          <w:sz w:val="24"/>
          <w:szCs w:val="24"/>
          <w:lang w:eastAsia="pt-PT"/>
        </w:rPr>
        <w:t xml:space="preserve">, </w:t>
      </w:r>
      <w:r w:rsidR="00A339FF" w:rsidRPr="00115C48">
        <w:rPr>
          <w:rFonts w:ascii="Times New Roman" w:hAnsi="Times New Roman" w:cs="Times New Roman"/>
          <w:sz w:val="24"/>
          <w:szCs w:val="24"/>
          <w:lang w:eastAsia="pt-PT"/>
        </w:rPr>
        <w:t xml:space="preserve">no sentido de melhorar </w:t>
      </w:r>
      <w:r w:rsidRPr="00115C48">
        <w:rPr>
          <w:rFonts w:ascii="Times New Roman" w:hAnsi="Times New Roman" w:cs="Times New Roman"/>
          <w:sz w:val="24"/>
          <w:szCs w:val="24"/>
          <w:lang w:eastAsia="pt-PT"/>
        </w:rPr>
        <w:t xml:space="preserve">as relações interpessoais. O estilo de ensino recíproco foi fundamental, tendo contribuído e facilitado a comunicação e partilha. </w:t>
      </w:r>
    </w:p>
    <w:p w:rsidR="009C52E4" w:rsidRPr="00115C48" w:rsidRDefault="00A276CA"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A turma do vocacional estava </w:t>
      </w:r>
      <w:r w:rsidR="00A339FF" w:rsidRPr="00115C48">
        <w:rPr>
          <w:rFonts w:ascii="Times New Roman" w:hAnsi="Times New Roman" w:cs="Times New Roman"/>
          <w:sz w:val="24"/>
          <w:szCs w:val="24"/>
          <w:lang w:eastAsia="pt-PT"/>
        </w:rPr>
        <w:t>à</w:t>
      </w:r>
      <w:r w:rsidRPr="00115C48">
        <w:rPr>
          <w:rFonts w:ascii="Times New Roman" w:hAnsi="Times New Roman" w:cs="Times New Roman"/>
          <w:sz w:val="24"/>
          <w:szCs w:val="24"/>
          <w:lang w:eastAsia="pt-PT"/>
        </w:rPr>
        <w:t xml:space="preserve"> responsabilidade do Orientador </w:t>
      </w:r>
      <w:r w:rsidR="009C52E4" w:rsidRPr="00115C48">
        <w:rPr>
          <w:rFonts w:ascii="Times New Roman" w:hAnsi="Times New Roman" w:cs="Times New Roman"/>
          <w:sz w:val="24"/>
          <w:szCs w:val="24"/>
          <w:lang w:eastAsia="pt-PT"/>
        </w:rPr>
        <w:t xml:space="preserve">Alberto Amâncio, </w:t>
      </w:r>
      <w:r w:rsidR="00A339FF" w:rsidRPr="00115C48">
        <w:rPr>
          <w:rFonts w:ascii="Times New Roman" w:hAnsi="Times New Roman" w:cs="Times New Roman"/>
          <w:sz w:val="24"/>
          <w:szCs w:val="24"/>
          <w:lang w:eastAsia="pt-PT"/>
        </w:rPr>
        <w:t xml:space="preserve">e nós apenas </w:t>
      </w:r>
      <w:r w:rsidR="0099180C" w:rsidRPr="00115C48">
        <w:rPr>
          <w:rFonts w:ascii="Times New Roman" w:hAnsi="Times New Roman" w:cs="Times New Roman"/>
          <w:sz w:val="24"/>
          <w:szCs w:val="24"/>
          <w:lang w:eastAsia="pt-PT"/>
        </w:rPr>
        <w:t>auxiliávamos</w:t>
      </w:r>
      <w:r w:rsidR="009C52E4" w:rsidRPr="00115C48">
        <w:rPr>
          <w:rFonts w:ascii="Times New Roman" w:hAnsi="Times New Roman" w:cs="Times New Roman"/>
          <w:sz w:val="24"/>
          <w:szCs w:val="24"/>
          <w:lang w:eastAsia="pt-PT"/>
        </w:rPr>
        <w:t xml:space="preserve"> nas tarefas. E uma turma desleixada, faladora, mas</w:t>
      </w:r>
      <w:r w:rsidR="00A339FF" w:rsidRPr="00115C48">
        <w:rPr>
          <w:rFonts w:ascii="Times New Roman" w:hAnsi="Times New Roman" w:cs="Times New Roman"/>
          <w:sz w:val="24"/>
          <w:szCs w:val="24"/>
          <w:lang w:eastAsia="pt-PT"/>
        </w:rPr>
        <w:t>, ao</w:t>
      </w:r>
      <w:r w:rsidR="009C52E4" w:rsidRPr="00115C48">
        <w:rPr>
          <w:rFonts w:ascii="Times New Roman" w:hAnsi="Times New Roman" w:cs="Times New Roman"/>
          <w:sz w:val="24"/>
          <w:szCs w:val="24"/>
          <w:lang w:eastAsia="pt-PT"/>
        </w:rPr>
        <w:t xml:space="preserve"> mesmo tempo</w:t>
      </w:r>
      <w:r w:rsidR="00A339FF" w:rsidRPr="00115C48">
        <w:rPr>
          <w:rFonts w:ascii="Times New Roman" w:hAnsi="Times New Roman" w:cs="Times New Roman"/>
          <w:sz w:val="24"/>
          <w:szCs w:val="24"/>
          <w:lang w:eastAsia="pt-PT"/>
        </w:rPr>
        <w:t xml:space="preserve">, </w:t>
      </w:r>
      <w:r w:rsidR="009C52E4" w:rsidRPr="00115C48">
        <w:rPr>
          <w:rFonts w:ascii="Times New Roman" w:hAnsi="Times New Roman" w:cs="Times New Roman"/>
          <w:sz w:val="24"/>
          <w:szCs w:val="24"/>
          <w:lang w:eastAsia="pt-PT"/>
        </w:rPr>
        <w:t xml:space="preserve">são </w:t>
      </w:r>
      <w:r w:rsidR="007663C0" w:rsidRPr="00115C48">
        <w:rPr>
          <w:rFonts w:ascii="Times New Roman" w:hAnsi="Times New Roman" w:cs="Times New Roman"/>
          <w:sz w:val="24"/>
          <w:szCs w:val="24"/>
          <w:lang w:eastAsia="pt-PT"/>
        </w:rPr>
        <w:t>educados</w:t>
      </w:r>
      <w:r w:rsidR="009C52E4" w:rsidRPr="00115C48">
        <w:rPr>
          <w:rFonts w:ascii="Times New Roman" w:hAnsi="Times New Roman" w:cs="Times New Roman"/>
          <w:sz w:val="24"/>
          <w:szCs w:val="24"/>
          <w:lang w:eastAsia="pt-PT"/>
        </w:rPr>
        <w:t xml:space="preserve">. </w:t>
      </w:r>
      <w:r w:rsidR="007663C0" w:rsidRPr="00115C48">
        <w:rPr>
          <w:rFonts w:ascii="Times New Roman" w:hAnsi="Times New Roman" w:cs="Times New Roman"/>
          <w:sz w:val="24"/>
          <w:szCs w:val="24"/>
          <w:lang w:eastAsia="pt-PT"/>
        </w:rPr>
        <w:t xml:space="preserve">A ligação entre os alunos e os estagiários era relativamente próxima.  </w:t>
      </w:r>
    </w:p>
    <w:p w:rsidR="007663C0" w:rsidRDefault="007663C0"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Também tive a experi</w:t>
      </w:r>
      <w:r w:rsidR="00CD5336" w:rsidRPr="00115C48">
        <w:rPr>
          <w:rFonts w:ascii="Times New Roman" w:hAnsi="Times New Roman" w:cs="Times New Roman"/>
          <w:sz w:val="24"/>
          <w:szCs w:val="24"/>
          <w:lang w:eastAsia="pt-PT"/>
        </w:rPr>
        <w:t>ê</w:t>
      </w:r>
      <w:r w:rsidRPr="00115C48">
        <w:rPr>
          <w:rFonts w:ascii="Times New Roman" w:hAnsi="Times New Roman" w:cs="Times New Roman"/>
          <w:sz w:val="24"/>
          <w:szCs w:val="24"/>
          <w:lang w:eastAsia="pt-PT"/>
        </w:rPr>
        <w:t xml:space="preserve">ncia de ter contato com dois alunos de necessidades educativas especiais, nomeadamente a Aline e o Artur. Estes alunos são Autistas. </w:t>
      </w:r>
      <w:r w:rsidR="007334FD" w:rsidRPr="008E7253">
        <w:rPr>
          <w:rFonts w:ascii="Times New Roman" w:hAnsi="Times New Roman" w:cs="Times New Roman"/>
          <w:sz w:val="24"/>
          <w:szCs w:val="24"/>
        </w:rPr>
        <w:t xml:space="preserve">No </w:t>
      </w:r>
      <w:r w:rsidR="00595410" w:rsidRPr="008E7253">
        <w:rPr>
          <w:rFonts w:ascii="Times New Roman" w:hAnsi="Times New Roman" w:cs="Times New Roman"/>
          <w:sz w:val="24"/>
          <w:szCs w:val="24"/>
        </w:rPr>
        <w:t>início</w:t>
      </w:r>
      <w:r w:rsidR="007334FD" w:rsidRPr="008E7253">
        <w:rPr>
          <w:rFonts w:ascii="Times New Roman" w:hAnsi="Times New Roman" w:cs="Times New Roman"/>
          <w:sz w:val="24"/>
          <w:szCs w:val="24"/>
        </w:rPr>
        <w:t xml:space="preserve"> do ano, estes dois alunos tinham a companhia da Mariana, mas a meio do 2º período ela foi transferida para outro estabelecimento</w:t>
      </w:r>
      <w:r w:rsidR="00595410">
        <w:rPr>
          <w:rFonts w:ascii="Times New Roman" w:hAnsi="Times New Roman" w:cs="Times New Roman"/>
          <w:sz w:val="24"/>
          <w:szCs w:val="24"/>
        </w:rPr>
        <w:t xml:space="preserve"> no Alentejo</w:t>
      </w:r>
      <w:r w:rsidR="007334FD" w:rsidRPr="008E7253">
        <w:rPr>
          <w:rFonts w:ascii="Times New Roman" w:hAnsi="Times New Roman" w:cs="Times New Roman"/>
          <w:sz w:val="24"/>
          <w:szCs w:val="24"/>
        </w:rPr>
        <w:t>.</w:t>
      </w:r>
      <w:r w:rsidR="007334FD">
        <w:rPr>
          <w:rFonts w:ascii="Times New Roman" w:hAnsi="Times New Roman" w:cs="Times New Roman"/>
          <w:sz w:val="24"/>
          <w:szCs w:val="24"/>
        </w:rPr>
        <w:t xml:space="preserve"> </w:t>
      </w:r>
      <w:r w:rsidRPr="00115C48">
        <w:rPr>
          <w:rFonts w:ascii="Times New Roman" w:hAnsi="Times New Roman" w:cs="Times New Roman"/>
          <w:sz w:val="24"/>
          <w:szCs w:val="24"/>
          <w:lang w:eastAsia="pt-PT"/>
        </w:rPr>
        <w:t xml:space="preserve">Tive bastante dificuldade em comunicar e lidar com eles, principalmente com </w:t>
      </w:r>
      <w:r w:rsidR="00A339FF" w:rsidRPr="00115C48">
        <w:rPr>
          <w:rFonts w:ascii="Times New Roman" w:hAnsi="Times New Roman" w:cs="Times New Roman"/>
          <w:sz w:val="24"/>
          <w:szCs w:val="24"/>
          <w:lang w:eastAsia="pt-PT"/>
        </w:rPr>
        <w:t xml:space="preserve">a </w:t>
      </w:r>
      <w:r w:rsidRPr="00115C48">
        <w:rPr>
          <w:rFonts w:ascii="Times New Roman" w:hAnsi="Times New Roman" w:cs="Times New Roman"/>
          <w:sz w:val="24"/>
          <w:szCs w:val="24"/>
          <w:lang w:eastAsia="pt-PT"/>
        </w:rPr>
        <w:t xml:space="preserve">Aline. </w:t>
      </w:r>
    </w:p>
    <w:p w:rsidR="007334FD" w:rsidRPr="00115C48" w:rsidRDefault="007334FD"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8E7253">
        <w:rPr>
          <w:rFonts w:ascii="Times New Roman" w:hAnsi="Times New Roman" w:cs="Times New Roman"/>
          <w:sz w:val="24"/>
          <w:szCs w:val="24"/>
        </w:rPr>
        <w:t>Nestas aulas os exercícios realiza</w:t>
      </w:r>
      <w:r w:rsidR="00595410">
        <w:rPr>
          <w:rFonts w:ascii="Times New Roman" w:hAnsi="Times New Roman" w:cs="Times New Roman"/>
          <w:sz w:val="24"/>
          <w:szCs w:val="24"/>
        </w:rPr>
        <w:t>d</w:t>
      </w:r>
      <w:r w:rsidRPr="008E7253">
        <w:rPr>
          <w:rFonts w:ascii="Times New Roman" w:hAnsi="Times New Roman" w:cs="Times New Roman"/>
          <w:sz w:val="24"/>
          <w:szCs w:val="24"/>
        </w:rPr>
        <w:t>os eram todos direcionados para as vertentes de lateralidade</w:t>
      </w:r>
      <w:r w:rsidR="00AA7709">
        <w:rPr>
          <w:rFonts w:ascii="Times New Roman" w:hAnsi="Times New Roman" w:cs="Times New Roman"/>
          <w:sz w:val="24"/>
          <w:szCs w:val="24"/>
        </w:rPr>
        <w:t xml:space="preserve">, </w:t>
      </w:r>
      <w:r w:rsidR="00595410">
        <w:rPr>
          <w:rFonts w:ascii="Times New Roman" w:hAnsi="Times New Roman" w:cs="Times New Roman"/>
          <w:sz w:val="24"/>
          <w:szCs w:val="24"/>
        </w:rPr>
        <w:t>equilíbrio</w:t>
      </w:r>
      <w:r w:rsidRPr="008E7253">
        <w:rPr>
          <w:rFonts w:ascii="Times New Roman" w:hAnsi="Times New Roman" w:cs="Times New Roman"/>
          <w:sz w:val="24"/>
          <w:szCs w:val="24"/>
        </w:rPr>
        <w:t xml:space="preserve">, manipulação de bola e coordenação. </w:t>
      </w:r>
      <w:r w:rsidR="00AA7709">
        <w:rPr>
          <w:rFonts w:ascii="Times New Roman" w:hAnsi="Times New Roman" w:cs="Times New Roman"/>
          <w:sz w:val="24"/>
          <w:szCs w:val="24"/>
        </w:rPr>
        <w:t xml:space="preserve">Foi uma </w:t>
      </w:r>
      <w:r w:rsidR="00595410">
        <w:rPr>
          <w:rFonts w:ascii="Times New Roman" w:hAnsi="Times New Roman" w:cs="Times New Roman"/>
          <w:sz w:val="24"/>
          <w:szCs w:val="24"/>
        </w:rPr>
        <w:t>experiência</w:t>
      </w:r>
      <w:r w:rsidR="00AA7709">
        <w:rPr>
          <w:rFonts w:ascii="Times New Roman" w:hAnsi="Times New Roman" w:cs="Times New Roman"/>
          <w:sz w:val="24"/>
          <w:szCs w:val="24"/>
        </w:rPr>
        <w:t xml:space="preserve"> diferente </w:t>
      </w:r>
      <w:r w:rsidR="00595410">
        <w:rPr>
          <w:rFonts w:ascii="Times New Roman" w:hAnsi="Times New Roman" w:cs="Times New Roman"/>
          <w:sz w:val="24"/>
          <w:szCs w:val="24"/>
        </w:rPr>
        <w:t xml:space="preserve">à que tinha obtido na </w:t>
      </w:r>
      <w:r w:rsidR="00595410" w:rsidRPr="008E7253">
        <w:rPr>
          <w:rFonts w:ascii="Times New Roman" w:hAnsi="Times New Roman" w:cs="Times New Roman"/>
          <w:sz w:val="24"/>
          <w:szCs w:val="24"/>
        </w:rPr>
        <w:t>licenciatura em Educação Física e Desporto</w:t>
      </w:r>
      <w:r w:rsidR="00595410">
        <w:rPr>
          <w:rFonts w:ascii="Times New Roman" w:hAnsi="Times New Roman" w:cs="Times New Roman"/>
          <w:sz w:val="24"/>
          <w:szCs w:val="24"/>
        </w:rPr>
        <w:t xml:space="preserve"> na disciplina</w:t>
      </w:r>
      <w:r w:rsidR="00595410" w:rsidRPr="008E7253">
        <w:rPr>
          <w:rFonts w:ascii="Times New Roman" w:hAnsi="Times New Roman" w:cs="Times New Roman"/>
          <w:sz w:val="24"/>
          <w:szCs w:val="24"/>
        </w:rPr>
        <w:t xml:space="preserve"> Metodologia da Educação Física Adaptada</w:t>
      </w:r>
      <w:r w:rsidR="00595410">
        <w:rPr>
          <w:rFonts w:ascii="Times New Roman" w:hAnsi="Times New Roman" w:cs="Times New Roman"/>
          <w:sz w:val="24"/>
          <w:szCs w:val="24"/>
        </w:rPr>
        <w:t>.</w:t>
      </w:r>
    </w:p>
    <w:p w:rsidR="00A276CA" w:rsidRPr="00115C48" w:rsidRDefault="00A276CA"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Motivei os alunos para a prática de forma sistemática em contexto aula. </w:t>
      </w:r>
    </w:p>
    <w:p w:rsidR="00AA1842" w:rsidRPr="00115C48" w:rsidRDefault="00A61F1F" w:rsidP="00A35A0C">
      <w:pPr>
        <w:autoSpaceDE w:val="0"/>
        <w:autoSpaceDN w:val="0"/>
        <w:adjustRightInd w:val="0"/>
        <w:spacing w:after="0" w:line="360" w:lineRule="auto"/>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Sinto que consegui estabelecer com os meus alunos </w:t>
      </w:r>
      <w:r w:rsidR="00CD5336" w:rsidRPr="00115C48">
        <w:rPr>
          <w:rFonts w:ascii="Times New Roman" w:hAnsi="Times New Roman" w:cs="Times New Roman"/>
          <w:sz w:val="24"/>
          <w:szCs w:val="24"/>
          <w:lang w:eastAsia="pt-PT"/>
        </w:rPr>
        <w:t>uma relação</w:t>
      </w:r>
      <w:r w:rsidRPr="00115C48">
        <w:rPr>
          <w:rFonts w:ascii="Times New Roman" w:hAnsi="Times New Roman" w:cs="Times New Roman"/>
          <w:sz w:val="24"/>
          <w:szCs w:val="24"/>
          <w:lang w:eastAsia="pt-PT"/>
        </w:rPr>
        <w:t xml:space="preserve"> pedagógica positiva e </w:t>
      </w:r>
      <w:r w:rsidR="002E6320" w:rsidRPr="00115C48">
        <w:rPr>
          <w:rFonts w:ascii="Times New Roman" w:hAnsi="Times New Roman" w:cs="Times New Roman"/>
          <w:sz w:val="24"/>
          <w:szCs w:val="24"/>
          <w:lang w:eastAsia="pt-PT"/>
        </w:rPr>
        <w:t>assertiva</w:t>
      </w:r>
      <w:r w:rsidRPr="00115C48">
        <w:rPr>
          <w:rFonts w:ascii="Times New Roman" w:hAnsi="Times New Roman" w:cs="Times New Roman"/>
          <w:sz w:val="24"/>
          <w:szCs w:val="24"/>
          <w:lang w:eastAsia="pt-PT"/>
        </w:rPr>
        <w:t xml:space="preserve"> que me dará </w:t>
      </w:r>
      <w:r w:rsidR="002E6320" w:rsidRPr="00115C48">
        <w:rPr>
          <w:rFonts w:ascii="Times New Roman" w:hAnsi="Times New Roman" w:cs="Times New Roman"/>
          <w:sz w:val="24"/>
          <w:szCs w:val="24"/>
          <w:lang w:eastAsia="pt-PT"/>
        </w:rPr>
        <w:t>condições</w:t>
      </w:r>
      <w:r w:rsidRPr="00115C48">
        <w:rPr>
          <w:rFonts w:ascii="Times New Roman" w:hAnsi="Times New Roman" w:cs="Times New Roman"/>
          <w:sz w:val="24"/>
          <w:szCs w:val="24"/>
          <w:lang w:eastAsia="pt-PT"/>
        </w:rPr>
        <w:t xml:space="preserve"> para prosseguir, com normalidade, o desenvolvimento </w:t>
      </w:r>
      <w:r w:rsidR="002E6320" w:rsidRPr="00115C48">
        <w:rPr>
          <w:rFonts w:ascii="Times New Roman" w:hAnsi="Times New Roman" w:cs="Times New Roman"/>
          <w:sz w:val="24"/>
          <w:szCs w:val="24"/>
          <w:lang w:eastAsia="pt-PT"/>
        </w:rPr>
        <w:t>das atividades letivas.</w:t>
      </w:r>
    </w:p>
    <w:p w:rsidR="002E6320" w:rsidRDefault="009F6AA5" w:rsidP="00A35A0C">
      <w:pPr>
        <w:autoSpaceDE w:val="0"/>
        <w:autoSpaceDN w:val="0"/>
        <w:adjustRightInd w:val="0"/>
        <w:spacing w:after="0" w:line="360" w:lineRule="auto"/>
        <w:ind w:firstLine="576"/>
        <w:jc w:val="both"/>
        <w:rPr>
          <w:rFonts w:ascii="Arial" w:hAnsi="Arial" w:cs="Arial"/>
          <w:lang w:eastAsia="pt-PT"/>
        </w:rPr>
      </w:pPr>
      <w:r w:rsidRPr="00115C48">
        <w:rPr>
          <w:rFonts w:ascii="Times New Roman" w:hAnsi="Times New Roman" w:cs="Times New Roman"/>
          <w:sz w:val="24"/>
          <w:szCs w:val="24"/>
          <w:lang w:eastAsia="pt-PT"/>
        </w:rPr>
        <w:lastRenderedPageBreak/>
        <w:t>Assim, concluindo este pon</w:t>
      </w:r>
      <w:r w:rsidR="002E6320" w:rsidRPr="00115C48">
        <w:rPr>
          <w:rFonts w:ascii="Times New Roman" w:hAnsi="Times New Roman" w:cs="Times New Roman"/>
          <w:sz w:val="24"/>
          <w:szCs w:val="24"/>
          <w:lang w:eastAsia="pt-PT"/>
        </w:rPr>
        <w:t xml:space="preserve">to penso que os alunos foram cruciais no meu desenvolvimento durante este ano. De certa </w:t>
      </w:r>
      <w:r w:rsidRPr="00115C48">
        <w:rPr>
          <w:rFonts w:ascii="Times New Roman" w:hAnsi="Times New Roman" w:cs="Times New Roman"/>
          <w:sz w:val="24"/>
          <w:szCs w:val="24"/>
          <w:lang w:eastAsia="pt-PT"/>
        </w:rPr>
        <w:t xml:space="preserve">forma as situações </w:t>
      </w:r>
      <w:r w:rsidR="002E6320" w:rsidRPr="00115C48">
        <w:rPr>
          <w:rFonts w:ascii="Times New Roman" w:hAnsi="Times New Roman" w:cs="Times New Roman"/>
          <w:sz w:val="24"/>
          <w:szCs w:val="24"/>
          <w:lang w:eastAsia="pt-PT"/>
        </w:rPr>
        <w:t>mais complicadas que surgiram obrigaram-me a desenvolver formas de lidar com elas e a superar-me</w:t>
      </w:r>
      <w:r w:rsidR="002E6320" w:rsidRPr="00FF4AEE">
        <w:rPr>
          <w:rFonts w:ascii="Arial" w:hAnsi="Arial" w:cs="Arial"/>
          <w:lang w:eastAsia="pt-PT"/>
        </w:rPr>
        <w:t>.</w:t>
      </w:r>
    </w:p>
    <w:p w:rsidR="00A35A0C" w:rsidRPr="00FF4AEE" w:rsidRDefault="00A35A0C" w:rsidP="00A35A0C">
      <w:pPr>
        <w:autoSpaceDE w:val="0"/>
        <w:autoSpaceDN w:val="0"/>
        <w:adjustRightInd w:val="0"/>
        <w:spacing w:after="0" w:line="360" w:lineRule="auto"/>
        <w:ind w:firstLine="576"/>
        <w:jc w:val="both"/>
        <w:rPr>
          <w:rFonts w:ascii="Arial" w:hAnsi="Arial" w:cs="Arial"/>
          <w:lang w:eastAsia="pt-PT"/>
        </w:rPr>
      </w:pPr>
    </w:p>
    <w:p w:rsidR="005B2CD1" w:rsidRPr="00115C48" w:rsidRDefault="00A276CA" w:rsidP="00A35A0C">
      <w:pPr>
        <w:pStyle w:val="Ttulo2"/>
        <w:spacing w:before="0" w:line="360" w:lineRule="auto"/>
        <w:rPr>
          <w:rFonts w:ascii="Times New Roman" w:hAnsi="Times New Roman" w:cs="Times New Roman"/>
          <w:color w:val="auto"/>
          <w:lang w:eastAsia="pt-PT"/>
        </w:rPr>
      </w:pPr>
      <w:bookmarkStart w:id="59" w:name="_Toc419322904"/>
      <w:bookmarkStart w:id="60" w:name="_Toc423447810"/>
      <w:bookmarkStart w:id="61" w:name="_Toc423447920"/>
      <w:bookmarkStart w:id="62" w:name="_Toc423473535"/>
      <w:r w:rsidRPr="00115C48">
        <w:rPr>
          <w:rFonts w:ascii="Times New Roman" w:hAnsi="Times New Roman" w:cs="Times New Roman"/>
          <w:color w:val="auto"/>
          <w:lang w:eastAsia="pt-PT"/>
        </w:rPr>
        <w:t>Avaliação</w:t>
      </w:r>
      <w:bookmarkEnd w:id="59"/>
      <w:bookmarkEnd w:id="60"/>
      <w:bookmarkEnd w:id="61"/>
      <w:bookmarkEnd w:id="62"/>
    </w:p>
    <w:p w:rsidR="005B2CD1" w:rsidRPr="00115C48" w:rsidRDefault="00DE0AF4" w:rsidP="00A35A0C">
      <w:pPr>
        <w:autoSpaceDE w:val="0"/>
        <w:autoSpaceDN w:val="0"/>
        <w:adjustRightInd w:val="0"/>
        <w:spacing w:after="0" w:line="360" w:lineRule="auto"/>
        <w:ind w:firstLine="360"/>
        <w:jc w:val="both"/>
        <w:rPr>
          <w:rFonts w:ascii="Times New Roman" w:hAnsi="Times New Roman" w:cs="Times New Roman"/>
          <w:b/>
          <w:sz w:val="24"/>
          <w:lang w:eastAsia="pt-PT"/>
        </w:rPr>
      </w:pPr>
      <w:proofErr w:type="spellStart"/>
      <w:r w:rsidRPr="00115C48">
        <w:rPr>
          <w:rFonts w:ascii="Times New Roman" w:hAnsi="Times New Roman" w:cs="Times New Roman"/>
          <w:sz w:val="24"/>
          <w:lang w:eastAsia="pt-PT"/>
        </w:rPr>
        <w:t>Luckesi</w:t>
      </w:r>
      <w:proofErr w:type="spellEnd"/>
      <w:r w:rsidRPr="00115C48">
        <w:rPr>
          <w:rFonts w:ascii="Times New Roman" w:hAnsi="Times New Roman" w:cs="Times New Roman"/>
          <w:sz w:val="24"/>
          <w:lang w:eastAsia="pt-PT"/>
        </w:rPr>
        <w:t xml:space="preserve"> (2002),</w:t>
      </w:r>
      <w:r w:rsidR="00A339FF" w:rsidRPr="00115C48">
        <w:rPr>
          <w:rFonts w:ascii="Times New Roman" w:hAnsi="Times New Roman" w:cs="Times New Roman"/>
          <w:sz w:val="24"/>
          <w:lang w:eastAsia="pt-PT"/>
        </w:rPr>
        <w:t xml:space="preserve"> </w:t>
      </w:r>
      <w:r w:rsidR="00E40F4D" w:rsidRPr="00115C48">
        <w:rPr>
          <w:rFonts w:ascii="Times New Roman" w:hAnsi="Times New Roman" w:cs="Times New Roman"/>
          <w:sz w:val="24"/>
          <w:lang w:eastAsia="pt-PT"/>
        </w:rPr>
        <w:t>afirma que</w:t>
      </w:r>
      <w:r w:rsidRPr="00115C48">
        <w:rPr>
          <w:rFonts w:ascii="Times New Roman" w:hAnsi="Times New Roman" w:cs="Times New Roman"/>
          <w:sz w:val="24"/>
          <w:lang w:eastAsia="pt-PT"/>
        </w:rPr>
        <w:t xml:space="preserve"> </w:t>
      </w:r>
      <w:r w:rsidR="00A339FF" w:rsidRPr="00115C48">
        <w:rPr>
          <w:rFonts w:ascii="Times New Roman" w:hAnsi="Times New Roman" w:cs="Times New Roman"/>
          <w:sz w:val="24"/>
          <w:lang w:eastAsia="pt-PT"/>
        </w:rPr>
        <w:t>“</w:t>
      </w:r>
      <w:r w:rsidRPr="00115C48">
        <w:rPr>
          <w:rFonts w:ascii="Times New Roman" w:hAnsi="Times New Roman" w:cs="Times New Roman"/>
          <w:sz w:val="24"/>
          <w:lang w:eastAsia="pt-PT"/>
        </w:rPr>
        <w:t>a avaliação deverá ser assumida como instrumento de compreensão do estágio de aprendizagem em que se encontra o aluno, tendo em vista tomar decisões suficientes e satisfatórias para que e possa avançar no seu processo de aprendizagem.</w:t>
      </w:r>
      <w:r w:rsidR="00A339FF" w:rsidRPr="00115C48">
        <w:rPr>
          <w:rFonts w:ascii="Times New Roman" w:hAnsi="Times New Roman" w:cs="Times New Roman"/>
          <w:sz w:val="24"/>
          <w:lang w:eastAsia="pt-PT"/>
        </w:rPr>
        <w:t>”</w:t>
      </w:r>
    </w:p>
    <w:p w:rsidR="005B2CD1" w:rsidRPr="00115C48" w:rsidRDefault="00DE0AF4" w:rsidP="00A35A0C">
      <w:pPr>
        <w:autoSpaceDE w:val="0"/>
        <w:autoSpaceDN w:val="0"/>
        <w:adjustRightInd w:val="0"/>
        <w:spacing w:after="0" w:line="360" w:lineRule="auto"/>
        <w:ind w:firstLine="360"/>
        <w:jc w:val="both"/>
        <w:rPr>
          <w:rFonts w:ascii="Times New Roman" w:hAnsi="Times New Roman" w:cs="Times New Roman"/>
          <w:b/>
          <w:sz w:val="24"/>
          <w:lang w:eastAsia="pt-PT"/>
        </w:rPr>
      </w:pPr>
      <w:r w:rsidRPr="00115C48">
        <w:rPr>
          <w:rFonts w:ascii="Times New Roman" w:hAnsi="Times New Roman" w:cs="Times New Roman"/>
          <w:sz w:val="24"/>
          <w:lang w:eastAsia="pt-PT"/>
        </w:rPr>
        <w:t>Ao longo do ano letivo procurei avaliar de forma cont</w:t>
      </w:r>
      <w:r w:rsidR="00A339FF" w:rsidRPr="00115C48">
        <w:rPr>
          <w:rFonts w:ascii="Times New Roman" w:hAnsi="Times New Roman" w:cs="Times New Roman"/>
          <w:sz w:val="24"/>
          <w:lang w:eastAsia="pt-PT"/>
        </w:rPr>
        <w:t>í</w:t>
      </w:r>
      <w:r w:rsidRPr="00115C48">
        <w:rPr>
          <w:rFonts w:ascii="Times New Roman" w:hAnsi="Times New Roman" w:cs="Times New Roman"/>
          <w:sz w:val="24"/>
          <w:lang w:eastAsia="pt-PT"/>
        </w:rPr>
        <w:t xml:space="preserve">nua toda atividade dos alunos para apontar as suas dificuldades e analisar e repensar estratégias caso sejam necessárias alterações no processo de ensino/aprendizagem. </w:t>
      </w:r>
    </w:p>
    <w:p w:rsidR="005B2CD1" w:rsidRPr="00115C48" w:rsidRDefault="00DE0AF4" w:rsidP="00A35A0C">
      <w:pPr>
        <w:autoSpaceDE w:val="0"/>
        <w:autoSpaceDN w:val="0"/>
        <w:adjustRightInd w:val="0"/>
        <w:spacing w:after="0" w:line="360" w:lineRule="auto"/>
        <w:ind w:firstLine="360"/>
        <w:jc w:val="both"/>
        <w:rPr>
          <w:rFonts w:ascii="Times New Roman" w:hAnsi="Times New Roman" w:cs="Times New Roman"/>
          <w:b/>
          <w:sz w:val="24"/>
          <w:lang w:eastAsia="pt-PT"/>
        </w:rPr>
      </w:pPr>
      <w:r w:rsidRPr="00115C48">
        <w:rPr>
          <w:rFonts w:ascii="Times New Roman" w:hAnsi="Times New Roman" w:cs="Times New Roman"/>
          <w:sz w:val="24"/>
          <w:lang w:eastAsia="pt-PT"/>
        </w:rPr>
        <w:t xml:space="preserve">Torres (2012) </w:t>
      </w:r>
      <w:r w:rsidR="00E40F4D" w:rsidRPr="00115C48">
        <w:rPr>
          <w:rFonts w:ascii="Times New Roman" w:hAnsi="Times New Roman" w:cs="Times New Roman"/>
          <w:sz w:val="24"/>
          <w:lang w:eastAsia="pt-PT"/>
        </w:rPr>
        <w:t>diz que</w:t>
      </w:r>
      <w:r w:rsidR="00A339FF" w:rsidRPr="00115C48">
        <w:rPr>
          <w:rFonts w:ascii="Times New Roman" w:hAnsi="Times New Roman" w:cs="Times New Roman"/>
          <w:sz w:val="24"/>
          <w:lang w:eastAsia="pt-PT"/>
        </w:rPr>
        <w:t xml:space="preserve"> “</w:t>
      </w:r>
      <w:r w:rsidRPr="00115C48">
        <w:rPr>
          <w:rFonts w:ascii="Times New Roman" w:hAnsi="Times New Roman" w:cs="Times New Roman"/>
          <w:sz w:val="24"/>
          <w:lang w:eastAsia="pt-PT"/>
        </w:rPr>
        <w:t>a avaliação diagn</w:t>
      </w:r>
      <w:r w:rsidR="00A339FF" w:rsidRPr="00115C48">
        <w:rPr>
          <w:rFonts w:ascii="Times New Roman" w:hAnsi="Times New Roman" w:cs="Times New Roman"/>
          <w:sz w:val="24"/>
          <w:lang w:eastAsia="pt-PT"/>
        </w:rPr>
        <w:t>ó</w:t>
      </w:r>
      <w:r w:rsidRPr="00115C48">
        <w:rPr>
          <w:rFonts w:ascii="Times New Roman" w:hAnsi="Times New Roman" w:cs="Times New Roman"/>
          <w:sz w:val="24"/>
          <w:lang w:eastAsia="pt-PT"/>
        </w:rPr>
        <w:t xml:space="preserve">stica é </w:t>
      </w:r>
      <w:r w:rsidR="00A339FF" w:rsidRPr="00115C48">
        <w:rPr>
          <w:rFonts w:ascii="Times New Roman" w:hAnsi="Times New Roman" w:cs="Times New Roman"/>
          <w:sz w:val="24"/>
          <w:lang w:eastAsia="pt-PT"/>
        </w:rPr>
        <w:t xml:space="preserve">o </w:t>
      </w:r>
      <w:r w:rsidRPr="00115C48">
        <w:rPr>
          <w:rFonts w:ascii="Times New Roman" w:hAnsi="Times New Roman" w:cs="Times New Roman"/>
          <w:sz w:val="24"/>
          <w:lang w:eastAsia="pt-PT"/>
        </w:rPr>
        <w:t xml:space="preserve">ponto de partida para o planeamento inicial da unidade didática e das respetivas aulas. Só </w:t>
      </w:r>
      <w:r w:rsidR="00A339FF" w:rsidRPr="00115C48">
        <w:rPr>
          <w:rFonts w:ascii="Times New Roman" w:hAnsi="Times New Roman" w:cs="Times New Roman"/>
          <w:sz w:val="24"/>
          <w:lang w:eastAsia="pt-PT"/>
        </w:rPr>
        <w:t>d</w:t>
      </w:r>
      <w:r w:rsidRPr="00115C48">
        <w:rPr>
          <w:rFonts w:ascii="Times New Roman" w:hAnsi="Times New Roman" w:cs="Times New Roman"/>
          <w:sz w:val="24"/>
          <w:lang w:eastAsia="pt-PT"/>
        </w:rPr>
        <w:t>esta forma o processo de ensino-aprendizagem poderá ser adequado aos alunos para assim ser eficaz e permitir a evolução dos alunos.</w:t>
      </w:r>
      <w:r w:rsidR="00A339FF" w:rsidRPr="00115C48">
        <w:rPr>
          <w:rFonts w:ascii="Times New Roman" w:hAnsi="Times New Roman" w:cs="Times New Roman"/>
          <w:sz w:val="24"/>
          <w:lang w:eastAsia="pt-PT"/>
        </w:rPr>
        <w:t>”</w:t>
      </w:r>
    </w:p>
    <w:p w:rsidR="005B2CD1" w:rsidRPr="00115C48" w:rsidRDefault="00E40F4D" w:rsidP="00A35A0C">
      <w:pPr>
        <w:autoSpaceDE w:val="0"/>
        <w:autoSpaceDN w:val="0"/>
        <w:adjustRightInd w:val="0"/>
        <w:spacing w:after="0" w:line="360" w:lineRule="auto"/>
        <w:ind w:firstLine="360"/>
        <w:jc w:val="both"/>
        <w:rPr>
          <w:rFonts w:ascii="Times New Roman" w:hAnsi="Times New Roman" w:cs="Times New Roman"/>
          <w:sz w:val="24"/>
          <w:lang w:eastAsia="pt-PT"/>
        </w:rPr>
      </w:pPr>
      <w:r w:rsidRPr="00115C48">
        <w:rPr>
          <w:rFonts w:ascii="Times New Roman" w:hAnsi="Times New Roman" w:cs="Times New Roman"/>
          <w:sz w:val="24"/>
          <w:lang w:eastAsia="pt-PT"/>
        </w:rPr>
        <w:t>Assim,</w:t>
      </w:r>
      <w:r w:rsidR="00A339FF" w:rsidRPr="00115C48">
        <w:rPr>
          <w:rFonts w:ascii="Times New Roman" w:hAnsi="Times New Roman" w:cs="Times New Roman"/>
          <w:sz w:val="24"/>
          <w:lang w:eastAsia="pt-PT"/>
        </w:rPr>
        <w:t xml:space="preserve"> r</w:t>
      </w:r>
      <w:r w:rsidR="00DE0AF4" w:rsidRPr="00115C48">
        <w:rPr>
          <w:rFonts w:ascii="Times New Roman" w:hAnsi="Times New Roman" w:cs="Times New Roman"/>
          <w:sz w:val="24"/>
          <w:lang w:eastAsia="pt-PT"/>
        </w:rPr>
        <w:t>ealizei a avaliação diagn</w:t>
      </w:r>
      <w:r w:rsidR="00A339FF" w:rsidRPr="00115C48">
        <w:rPr>
          <w:rFonts w:ascii="Times New Roman" w:hAnsi="Times New Roman" w:cs="Times New Roman"/>
          <w:sz w:val="24"/>
          <w:lang w:eastAsia="pt-PT"/>
        </w:rPr>
        <w:t>ó</w:t>
      </w:r>
      <w:r w:rsidR="00DE0AF4" w:rsidRPr="00115C48">
        <w:rPr>
          <w:rFonts w:ascii="Times New Roman" w:hAnsi="Times New Roman" w:cs="Times New Roman"/>
          <w:sz w:val="24"/>
          <w:lang w:eastAsia="pt-PT"/>
        </w:rPr>
        <w:t xml:space="preserve">stica no </w:t>
      </w:r>
      <w:r w:rsidR="00115C48" w:rsidRPr="00115C48">
        <w:rPr>
          <w:rFonts w:ascii="Times New Roman" w:hAnsi="Times New Roman" w:cs="Times New Roman"/>
          <w:sz w:val="24"/>
          <w:lang w:eastAsia="pt-PT"/>
        </w:rPr>
        <w:t>início</w:t>
      </w:r>
      <w:r w:rsidR="00DE0AF4" w:rsidRPr="00115C48">
        <w:rPr>
          <w:rFonts w:ascii="Times New Roman" w:hAnsi="Times New Roman" w:cs="Times New Roman"/>
          <w:sz w:val="24"/>
          <w:lang w:eastAsia="pt-PT"/>
        </w:rPr>
        <w:t xml:space="preserve"> de cada Unidade Didática, através do preenchimento de uma grelha de Observação, com os elementos técnicos e táticos.</w:t>
      </w:r>
    </w:p>
    <w:p w:rsidR="005B2CD1" w:rsidRPr="00115C48" w:rsidRDefault="0077724A" w:rsidP="00A35A0C">
      <w:pPr>
        <w:autoSpaceDE w:val="0"/>
        <w:autoSpaceDN w:val="0"/>
        <w:adjustRightInd w:val="0"/>
        <w:spacing w:after="0" w:line="360" w:lineRule="auto"/>
        <w:ind w:firstLine="360"/>
        <w:jc w:val="both"/>
        <w:rPr>
          <w:rFonts w:ascii="Times New Roman" w:hAnsi="Times New Roman" w:cs="Times New Roman"/>
          <w:b/>
          <w:sz w:val="24"/>
          <w:lang w:eastAsia="pt-PT"/>
        </w:rPr>
      </w:pPr>
      <w:r w:rsidRPr="00115C48">
        <w:rPr>
          <w:rFonts w:ascii="Times New Roman" w:hAnsi="Times New Roman" w:cs="Times New Roman"/>
          <w:sz w:val="24"/>
          <w:lang w:eastAsia="pt-PT"/>
        </w:rPr>
        <w:t xml:space="preserve">Segundo Ribeiro (1999) </w:t>
      </w:r>
      <w:r w:rsidR="00A339FF" w:rsidRPr="00115C48">
        <w:rPr>
          <w:rFonts w:ascii="Times New Roman" w:hAnsi="Times New Roman" w:cs="Times New Roman"/>
          <w:sz w:val="24"/>
          <w:lang w:eastAsia="pt-PT"/>
        </w:rPr>
        <w:t>“</w:t>
      </w:r>
      <w:r w:rsidRPr="00115C48">
        <w:rPr>
          <w:rFonts w:ascii="Times New Roman" w:hAnsi="Times New Roman" w:cs="Times New Roman"/>
          <w:sz w:val="24"/>
          <w:lang w:eastAsia="pt-PT"/>
        </w:rPr>
        <w:t>a Avaliação formativa pretende determinar a posição do aluno ao longo de uma unidade de ensino, no sentido de identificar as dificuldades e soluciona-las.</w:t>
      </w:r>
      <w:r w:rsidR="00A339FF" w:rsidRPr="00115C48">
        <w:rPr>
          <w:rFonts w:ascii="Times New Roman" w:hAnsi="Times New Roman" w:cs="Times New Roman"/>
          <w:sz w:val="24"/>
          <w:lang w:eastAsia="pt-PT"/>
        </w:rPr>
        <w:t>”</w:t>
      </w:r>
    </w:p>
    <w:p w:rsidR="005B2CD1" w:rsidRPr="00115C48" w:rsidRDefault="0077724A" w:rsidP="00A35A0C">
      <w:pPr>
        <w:autoSpaceDE w:val="0"/>
        <w:autoSpaceDN w:val="0"/>
        <w:adjustRightInd w:val="0"/>
        <w:spacing w:after="0" w:line="360" w:lineRule="auto"/>
        <w:ind w:firstLine="360"/>
        <w:jc w:val="both"/>
        <w:rPr>
          <w:rFonts w:ascii="Times New Roman" w:hAnsi="Times New Roman" w:cs="Times New Roman"/>
          <w:b/>
          <w:sz w:val="24"/>
          <w:lang w:eastAsia="pt-PT"/>
        </w:rPr>
      </w:pPr>
      <w:r w:rsidRPr="00115C48">
        <w:rPr>
          <w:rFonts w:ascii="Times New Roman" w:hAnsi="Times New Roman" w:cs="Times New Roman"/>
          <w:sz w:val="24"/>
          <w:lang w:eastAsia="pt-PT"/>
        </w:rPr>
        <w:t xml:space="preserve">Assim, A avaliação formativa </w:t>
      </w:r>
      <w:r w:rsidR="005A2173" w:rsidRPr="00115C48">
        <w:rPr>
          <w:rFonts w:ascii="Times New Roman" w:hAnsi="Times New Roman" w:cs="Times New Roman"/>
          <w:sz w:val="24"/>
          <w:lang w:eastAsia="pt-PT"/>
        </w:rPr>
        <w:t xml:space="preserve">baseia-se na observação direta do </w:t>
      </w:r>
      <w:r w:rsidR="00A339FF" w:rsidRPr="00115C48">
        <w:rPr>
          <w:rFonts w:ascii="Times New Roman" w:hAnsi="Times New Roman" w:cs="Times New Roman"/>
          <w:sz w:val="24"/>
          <w:lang w:eastAsia="pt-PT"/>
        </w:rPr>
        <w:t>desempenho do</w:t>
      </w:r>
      <w:r w:rsidR="005A2173" w:rsidRPr="00115C48">
        <w:rPr>
          <w:rFonts w:ascii="Times New Roman" w:hAnsi="Times New Roman" w:cs="Times New Roman"/>
          <w:sz w:val="24"/>
          <w:lang w:eastAsia="pt-PT"/>
        </w:rPr>
        <w:t xml:space="preserve"> aluno, não só na exercitação das habilidades motoras, como também no que respeita às atitudes, conhecimentos e aspetos disciplinares. </w:t>
      </w:r>
      <w:r w:rsidRPr="00115C48">
        <w:rPr>
          <w:rFonts w:ascii="Times New Roman" w:hAnsi="Times New Roman" w:cs="Times New Roman"/>
          <w:sz w:val="24"/>
          <w:lang w:eastAsia="pt-PT"/>
        </w:rPr>
        <w:t xml:space="preserve"> </w:t>
      </w:r>
    </w:p>
    <w:p w:rsidR="00EC36EC" w:rsidRPr="00115C48" w:rsidRDefault="00DE0AF4" w:rsidP="00A35A0C">
      <w:pPr>
        <w:autoSpaceDE w:val="0"/>
        <w:autoSpaceDN w:val="0"/>
        <w:adjustRightInd w:val="0"/>
        <w:spacing w:after="0" w:line="360" w:lineRule="auto"/>
        <w:ind w:firstLine="360"/>
        <w:jc w:val="both"/>
        <w:rPr>
          <w:rFonts w:ascii="Times New Roman" w:hAnsi="Times New Roman" w:cs="Times New Roman"/>
          <w:b/>
          <w:sz w:val="24"/>
          <w:lang w:eastAsia="pt-PT"/>
        </w:rPr>
      </w:pPr>
      <w:r w:rsidRPr="00115C48">
        <w:rPr>
          <w:rFonts w:ascii="Times New Roman" w:hAnsi="Times New Roman" w:cs="Times New Roman"/>
          <w:sz w:val="24"/>
          <w:lang w:eastAsia="pt-PT"/>
        </w:rPr>
        <w:t xml:space="preserve">A avaliação </w:t>
      </w:r>
      <w:r w:rsidR="00CD5336" w:rsidRPr="00115C48">
        <w:rPr>
          <w:rFonts w:ascii="Times New Roman" w:hAnsi="Times New Roman" w:cs="Times New Roman"/>
          <w:sz w:val="24"/>
          <w:lang w:eastAsia="pt-PT"/>
        </w:rPr>
        <w:t>sumativa,</w:t>
      </w:r>
      <w:r w:rsidR="00A339FF" w:rsidRPr="00115C48">
        <w:rPr>
          <w:rFonts w:ascii="Times New Roman" w:hAnsi="Times New Roman" w:cs="Times New Roman"/>
          <w:sz w:val="24"/>
          <w:lang w:eastAsia="pt-PT"/>
        </w:rPr>
        <w:t xml:space="preserve"> </w:t>
      </w:r>
      <w:r w:rsidRPr="00115C48">
        <w:rPr>
          <w:rFonts w:ascii="Times New Roman" w:hAnsi="Times New Roman" w:cs="Times New Roman"/>
          <w:sz w:val="24"/>
          <w:lang w:eastAsia="pt-PT"/>
        </w:rPr>
        <w:t>que era realizada no final da consolidação dos conteúdos, tinha como finalidade avaliar a evolução dos alunos em contexto d</w:t>
      </w:r>
      <w:r w:rsidR="00A339FF" w:rsidRPr="00115C48">
        <w:rPr>
          <w:rFonts w:ascii="Times New Roman" w:hAnsi="Times New Roman" w:cs="Times New Roman"/>
          <w:sz w:val="24"/>
          <w:lang w:eastAsia="pt-PT"/>
        </w:rPr>
        <w:t>e</w:t>
      </w:r>
      <w:r w:rsidRPr="00115C48">
        <w:rPr>
          <w:rFonts w:ascii="Times New Roman" w:hAnsi="Times New Roman" w:cs="Times New Roman"/>
          <w:sz w:val="24"/>
          <w:lang w:eastAsia="pt-PT"/>
        </w:rPr>
        <w:t xml:space="preserve"> turma. Decorria sempre na última aula de cada </w:t>
      </w:r>
      <w:r w:rsidR="00E157B0">
        <w:rPr>
          <w:rFonts w:ascii="Times New Roman" w:hAnsi="Times New Roman" w:cs="Times New Roman"/>
          <w:sz w:val="24"/>
          <w:lang w:eastAsia="pt-PT"/>
        </w:rPr>
        <w:t>U</w:t>
      </w:r>
      <w:r w:rsidRPr="00115C48">
        <w:rPr>
          <w:rFonts w:ascii="Times New Roman" w:hAnsi="Times New Roman" w:cs="Times New Roman"/>
          <w:sz w:val="24"/>
          <w:lang w:eastAsia="pt-PT"/>
        </w:rPr>
        <w:t xml:space="preserve">nidade </w:t>
      </w:r>
      <w:r w:rsidR="00E157B0">
        <w:rPr>
          <w:rFonts w:ascii="Times New Roman" w:hAnsi="Times New Roman" w:cs="Times New Roman"/>
          <w:sz w:val="24"/>
          <w:lang w:eastAsia="pt-PT"/>
        </w:rPr>
        <w:t>D</w:t>
      </w:r>
      <w:r w:rsidRPr="00115C48">
        <w:rPr>
          <w:rFonts w:ascii="Times New Roman" w:hAnsi="Times New Roman" w:cs="Times New Roman"/>
          <w:sz w:val="24"/>
          <w:lang w:eastAsia="pt-PT"/>
        </w:rPr>
        <w:t>idática. A grelha de avaliação era igual à</w:t>
      </w:r>
      <w:r w:rsidR="00BE3A35" w:rsidRPr="00115C48">
        <w:rPr>
          <w:rFonts w:ascii="Times New Roman" w:hAnsi="Times New Roman" w:cs="Times New Roman"/>
          <w:sz w:val="24"/>
          <w:lang w:eastAsia="pt-PT"/>
        </w:rPr>
        <w:t xml:space="preserve"> </w:t>
      </w:r>
      <w:r w:rsidR="00CD5336" w:rsidRPr="00115C48">
        <w:rPr>
          <w:rFonts w:ascii="Times New Roman" w:hAnsi="Times New Roman" w:cs="Times New Roman"/>
          <w:sz w:val="24"/>
          <w:lang w:eastAsia="pt-PT"/>
        </w:rPr>
        <w:t>de avaliação</w:t>
      </w:r>
      <w:r w:rsidRPr="00115C48">
        <w:rPr>
          <w:rFonts w:ascii="Times New Roman" w:hAnsi="Times New Roman" w:cs="Times New Roman"/>
          <w:sz w:val="24"/>
          <w:lang w:eastAsia="pt-PT"/>
        </w:rPr>
        <w:t xml:space="preserve"> diagn</w:t>
      </w:r>
      <w:r w:rsidR="00BE3A35" w:rsidRPr="00115C48">
        <w:rPr>
          <w:rFonts w:ascii="Times New Roman" w:hAnsi="Times New Roman" w:cs="Times New Roman"/>
          <w:sz w:val="24"/>
          <w:lang w:eastAsia="pt-PT"/>
        </w:rPr>
        <w:t>ó</w:t>
      </w:r>
      <w:r w:rsidRPr="00115C48">
        <w:rPr>
          <w:rFonts w:ascii="Times New Roman" w:hAnsi="Times New Roman" w:cs="Times New Roman"/>
          <w:sz w:val="24"/>
          <w:lang w:eastAsia="pt-PT"/>
        </w:rPr>
        <w:t xml:space="preserve">stica. Deste modo, a avaliação deve, mais do que situar o aluno face às metas preestabelecidas para a turma, refletir acerca da evolução conseguida desde a avaliação diagnostica e aferir a escolha dos procedimentos didáticos metodológicos. </w:t>
      </w:r>
    </w:p>
    <w:p w:rsidR="00DE0AF4" w:rsidRPr="00115C48" w:rsidRDefault="00EC36EC" w:rsidP="00A35A0C">
      <w:pPr>
        <w:autoSpaceDE w:val="0"/>
        <w:autoSpaceDN w:val="0"/>
        <w:adjustRightInd w:val="0"/>
        <w:spacing w:after="0" w:line="360" w:lineRule="auto"/>
        <w:jc w:val="both"/>
        <w:rPr>
          <w:rFonts w:ascii="Times New Roman" w:hAnsi="Times New Roman" w:cs="Times New Roman"/>
          <w:sz w:val="24"/>
          <w:lang w:eastAsia="pt-PT"/>
        </w:rPr>
      </w:pPr>
      <w:r w:rsidRPr="00115C48">
        <w:rPr>
          <w:rFonts w:ascii="Times New Roman" w:hAnsi="Times New Roman" w:cs="Times New Roman"/>
          <w:sz w:val="24"/>
          <w:lang w:eastAsia="pt-PT"/>
        </w:rPr>
        <w:tab/>
      </w:r>
      <w:r w:rsidR="00DE0AF4" w:rsidRPr="00115C48">
        <w:rPr>
          <w:rFonts w:ascii="Times New Roman" w:hAnsi="Times New Roman" w:cs="Times New Roman"/>
          <w:sz w:val="24"/>
          <w:lang w:eastAsia="pt-PT"/>
        </w:rPr>
        <w:t xml:space="preserve">No final de cada período procedi também </w:t>
      </w:r>
      <w:proofErr w:type="gramStart"/>
      <w:r w:rsidR="00BE3A35" w:rsidRPr="00115C48">
        <w:rPr>
          <w:rFonts w:ascii="Times New Roman" w:hAnsi="Times New Roman" w:cs="Times New Roman"/>
          <w:sz w:val="24"/>
          <w:lang w:eastAsia="pt-PT"/>
        </w:rPr>
        <w:t>à</w:t>
      </w:r>
      <w:r w:rsidR="00DE0AF4" w:rsidRPr="00115C48">
        <w:rPr>
          <w:rFonts w:ascii="Times New Roman" w:hAnsi="Times New Roman" w:cs="Times New Roman"/>
          <w:sz w:val="24"/>
          <w:lang w:eastAsia="pt-PT"/>
        </w:rPr>
        <w:t xml:space="preserve"> auto</w:t>
      </w:r>
      <w:proofErr w:type="gramEnd"/>
      <w:r w:rsidR="00DE0AF4" w:rsidRPr="00115C48">
        <w:rPr>
          <w:rFonts w:ascii="Times New Roman" w:hAnsi="Times New Roman" w:cs="Times New Roman"/>
          <w:sz w:val="24"/>
          <w:lang w:eastAsia="pt-PT"/>
        </w:rPr>
        <w:t xml:space="preserve"> avaliação. Os alunos têm a oportunidade de refletir sobre a sua aprendizagem, a sua participação e classific</w:t>
      </w:r>
      <w:r w:rsidR="00BE3A35" w:rsidRPr="00115C48">
        <w:rPr>
          <w:rFonts w:ascii="Times New Roman" w:hAnsi="Times New Roman" w:cs="Times New Roman"/>
          <w:sz w:val="24"/>
          <w:lang w:eastAsia="pt-PT"/>
        </w:rPr>
        <w:t>á</w:t>
      </w:r>
      <w:r w:rsidR="00DE0AF4" w:rsidRPr="00115C48">
        <w:rPr>
          <w:rFonts w:ascii="Times New Roman" w:hAnsi="Times New Roman" w:cs="Times New Roman"/>
          <w:sz w:val="24"/>
          <w:lang w:eastAsia="pt-PT"/>
        </w:rPr>
        <w:t xml:space="preserve">-la para </w:t>
      </w:r>
      <w:r w:rsidR="00DE0AF4" w:rsidRPr="00115C48">
        <w:rPr>
          <w:rFonts w:ascii="Times New Roman" w:hAnsi="Times New Roman" w:cs="Times New Roman"/>
          <w:sz w:val="24"/>
          <w:lang w:eastAsia="pt-PT"/>
        </w:rPr>
        <w:lastRenderedPageBreak/>
        <w:t xml:space="preserve">posteriormente a comparar com os resultados dados por mim. As fichas </w:t>
      </w:r>
      <w:r w:rsidR="00BE3A35" w:rsidRPr="00115C48">
        <w:rPr>
          <w:rFonts w:ascii="Times New Roman" w:hAnsi="Times New Roman" w:cs="Times New Roman"/>
          <w:sz w:val="24"/>
          <w:lang w:eastAsia="pt-PT"/>
        </w:rPr>
        <w:t xml:space="preserve">de </w:t>
      </w:r>
      <w:r w:rsidR="00DE0AF4" w:rsidRPr="00115C48">
        <w:rPr>
          <w:rFonts w:ascii="Times New Roman" w:hAnsi="Times New Roman" w:cs="Times New Roman"/>
          <w:sz w:val="24"/>
          <w:lang w:eastAsia="pt-PT"/>
        </w:rPr>
        <w:t>auto avaliação foram elaboradas pelo Núcleo de Estágio.</w:t>
      </w:r>
    </w:p>
    <w:p w:rsidR="00DE0AF4" w:rsidRPr="00FF4AEE" w:rsidRDefault="00DE0AF4" w:rsidP="00A35A0C">
      <w:pPr>
        <w:autoSpaceDE w:val="0"/>
        <w:autoSpaceDN w:val="0"/>
        <w:adjustRightInd w:val="0"/>
        <w:spacing w:after="0" w:line="360" w:lineRule="auto"/>
        <w:jc w:val="both"/>
        <w:rPr>
          <w:rFonts w:ascii="Arial" w:hAnsi="Arial" w:cs="Arial"/>
          <w:lang w:eastAsia="pt-PT"/>
        </w:rPr>
      </w:pPr>
      <w:r w:rsidRPr="00115C48">
        <w:rPr>
          <w:rFonts w:ascii="Times New Roman" w:hAnsi="Times New Roman" w:cs="Times New Roman"/>
          <w:sz w:val="24"/>
          <w:lang w:eastAsia="pt-PT"/>
        </w:rPr>
        <w:tab/>
        <w:t xml:space="preserve">A avaliação tem como principal </w:t>
      </w:r>
      <w:r w:rsidR="00CD5336" w:rsidRPr="00115C48">
        <w:rPr>
          <w:rFonts w:ascii="Times New Roman" w:hAnsi="Times New Roman" w:cs="Times New Roman"/>
          <w:sz w:val="24"/>
          <w:lang w:eastAsia="pt-PT"/>
        </w:rPr>
        <w:t>objetivo melhorar</w:t>
      </w:r>
      <w:r w:rsidRPr="00115C48">
        <w:rPr>
          <w:rFonts w:ascii="Times New Roman" w:hAnsi="Times New Roman" w:cs="Times New Roman"/>
          <w:sz w:val="24"/>
          <w:lang w:eastAsia="pt-PT"/>
        </w:rPr>
        <w:t xml:space="preserve"> o processo ensino-aprendizagem, sendo importante que os alunos tenham conhecimento dos critérios de avaliação. </w:t>
      </w:r>
    </w:p>
    <w:p w:rsidR="00AD4447" w:rsidRPr="00FF4AEE" w:rsidRDefault="00AD4447" w:rsidP="00A35A0C">
      <w:pPr>
        <w:autoSpaceDE w:val="0"/>
        <w:autoSpaceDN w:val="0"/>
        <w:adjustRightInd w:val="0"/>
        <w:spacing w:after="0" w:line="360" w:lineRule="auto"/>
        <w:jc w:val="both"/>
        <w:rPr>
          <w:rFonts w:ascii="Arial" w:hAnsi="Arial" w:cs="Arial"/>
          <w:b/>
          <w:lang w:eastAsia="pt-PT"/>
        </w:rPr>
        <w:sectPr w:rsidR="00AD4447" w:rsidRPr="00FF4AEE" w:rsidSect="00AE62B0">
          <w:pgSz w:w="11906" w:h="16838"/>
          <w:pgMar w:top="1701" w:right="1701" w:bottom="1701" w:left="1701" w:header="708" w:footer="708" w:gutter="0"/>
          <w:cols w:space="708"/>
          <w:docGrid w:linePitch="360"/>
        </w:sectPr>
      </w:pPr>
    </w:p>
    <w:p w:rsidR="00EC36EC" w:rsidRPr="00115C48" w:rsidRDefault="005B2CD1" w:rsidP="00A35A0C">
      <w:pPr>
        <w:pStyle w:val="Ttulo1"/>
        <w:spacing w:before="0" w:after="0" w:line="360" w:lineRule="auto"/>
        <w:jc w:val="center"/>
        <w:rPr>
          <w:rFonts w:ascii="Times New Roman" w:hAnsi="Times New Roman" w:cs="Times New Roman"/>
          <w:sz w:val="28"/>
        </w:rPr>
      </w:pPr>
      <w:bookmarkStart w:id="63" w:name="_Toc419322905"/>
      <w:bookmarkStart w:id="64" w:name="_Toc423447811"/>
      <w:bookmarkStart w:id="65" w:name="_Toc423447921"/>
      <w:bookmarkStart w:id="66" w:name="_Toc423473536"/>
      <w:r w:rsidRPr="00115C48">
        <w:rPr>
          <w:rFonts w:ascii="Times New Roman" w:hAnsi="Times New Roman" w:cs="Times New Roman"/>
          <w:sz w:val="28"/>
        </w:rPr>
        <w:lastRenderedPageBreak/>
        <w:t xml:space="preserve">Área 2: </w:t>
      </w:r>
      <w:r w:rsidR="00DE0AF4" w:rsidRPr="00115C48">
        <w:rPr>
          <w:rFonts w:ascii="Times New Roman" w:hAnsi="Times New Roman" w:cs="Times New Roman"/>
          <w:sz w:val="28"/>
        </w:rPr>
        <w:t>Participação na escola</w:t>
      </w:r>
      <w:bookmarkEnd w:id="63"/>
      <w:bookmarkEnd w:id="64"/>
      <w:bookmarkEnd w:id="65"/>
      <w:bookmarkEnd w:id="66"/>
    </w:p>
    <w:p w:rsidR="00AD4447" w:rsidRPr="00115C48" w:rsidRDefault="00AD4447" w:rsidP="00A35A0C">
      <w:pPr>
        <w:spacing w:after="0" w:line="360" w:lineRule="auto"/>
        <w:rPr>
          <w:rFonts w:ascii="Times New Roman" w:hAnsi="Times New Roman" w:cs="Times New Roman"/>
          <w:sz w:val="24"/>
          <w:szCs w:val="24"/>
          <w:lang w:eastAsia="pt-PT"/>
        </w:rPr>
      </w:pPr>
    </w:p>
    <w:p w:rsidR="00AD4447" w:rsidRPr="00115C48" w:rsidRDefault="00DE0AF4"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As atividades </w:t>
      </w:r>
      <w:r w:rsidR="004245BC" w:rsidRPr="00115C48">
        <w:rPr>
          <w:rFonts w:ascii="Times New Roman" w:hAnsi="Times New Roman" w:cs="Times New Roman"/>
          <w:sz w:val="24"/>
          <w:szCs w:val="24"/>
          <w:lang w:eastAsia="pt-PT"/>
        </w:rPr>
        <w:t xml:space="preserve">foram planeadas pelo grupo disciplinar de Educação Física no </w:t>
      </w:r>
      <w:r w:rsidR="00E213BA" w:rsidRPr="00115C48">
        <w:rPr>
          <w:rFonts w:ascii="Times New Roman" w:hAnsi="Times New Roman" w:cs="Times New Roman"/>
          <w:sz w:val="24"/>
          <w:szCs w:val="24"/>
          <w:lang w:eastAsia="pt-PT"/>
        </w:rPr>
        <w:t>iníc</w:t>
      </w:r>
      <w:r w:rsidR="00E213BA">
        <w:rPr>
          <w:rFonts w:ascii="Times New Roman" w:hAnsi="Times New Roman" w:cs="Times New Roman"/>
          <w:sz w:val="24"/>
          <w:szCs w:val="24"/>
          <w:lang w:eastAsia="pt-PT"/>
        </w:rPr>
        <w:t>i</w:t>
      </w:r>
      <w:r w:rsidR="00E213BA" w:rsidRPr="00115C48">
        <w:rPr>
          <w:rFonts w:ascii="Times New Roman" w:hAnsi="Times New Roman" w:cs="Times New Roman"/>
          <w:sz w:val="24"/>
          <w:szCs w:val="24"/>
          <w:lang w:eastAsia="pt-PT"/>
        </w:rPr>
        <w:t>o</w:t>
      </w:r>
      <w:r w:rsidR="004245BC" w:rsidRPr="00115C48">
        <w:rPr>
          <w:rFonts w:ascii="Times New Roman" w:hAnsi="Times New Roman" w:cs="Times New Roman"/>
          <w:sz w:val="24"/>
          <w:szCs w:val="24"/>
          <w:lang w:eastAsia="pt-PT"/>
        </w:rPr>
        <w:t xml:space="preserve"> do ano letivo. </w:t>
      </w:r>
    </w:p>
    <w:p w:rsidR="001A49B1" w:rsidRDefault="00BE3A35"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r w:rsidRPr="00115C48">
        <w:rPr>
          <w:rFonts w:ascii="Times New Roman" w:hAnsi="Times New Roman" w:cs="Times New Roman"/>
          <w:sz w:val="24"/>
          <w:szCs w:val="24"/>
          <w:lang w:eastAsia="pt-PT"/>
        </w:rPr>
        <w:t xml:space="preserve">Relativamente </w:t>
      </w:r>
      <w:r w:rsidR="0087299F" w:rsidRPr="00115C48">
        <w:rPr>
          <w:rFonts w:ascii="Times New Roman" w:hAnsi="Times New Roman" w:cs="Times New Roman"/>
          <w:sz w:val="24"/>
          <w:szCs w:val="24"/>
          <w:lang w:eastAsia="pt-PT"/>
        </w:rPr>
        <w:t xml:space="preserve">ao 1º Período organizamos: o Corta-Mato Escolar, o Torneio de </w:t>
      </w:r>
      <w:r w:rsidR="00AD4447" w:rsidRPr="00115C48">
        <w:rPr>
          <w:rFonts w:ascii="Times New Roman" w:hAnsi="Times New Roman" w:cs="Times New Roman"/>
          <w:sz w:val="24"/>
          <w:szCs w:val="24"/>
          <w:lang w:eastAsia="pt-PT"/>
        </w:rPr>
        <w:t>Basquetebol</w:t>
      </w:r>
      <w:r w:rsidR="0087299F" w:rsidRPr="00115C48">
        <w:rPr>
          <w:rFonts w:ascii="Times New Roman" w:hAnsi="Times New Roman" w:cs="Times New Roman"/>
          <w:sz w:val="24"/>
          <w:szCs w:val="24"/>
          <w:lang w:eastAsia="pt-PT"/>
        </w:rPr>
        <w:t xml:space="preserve"> 3x3 e o Torneio de Andebol de 3º Ciclo. No 2º Período</w:t>
      </w:r>
      <w:r w:rsidRPr="00115C48">
        <w:rPr>
          <w:rFonts w:ascii="Times New Roman" w:hAnsi="Times New Roman" w:cs="Times New Roman"/>
          <w:sz w:val="24"/>
          <w:szCs w:val="24"/>
          <w:lang w:eastAsia="pt-PT"/>
        </w:rPr>
        <w:t>:</w:t>
      </w:r>
      <w:r w:rsidR="0087299F" w:rsidRPr="00115C48">
        <w:rPr>
          <w:rFonts w:ascii="Times New Roman" w:hAnsi="Times New Roman" w:cs="Times New Roman"/>
          <w:sz w:val="24"/>
          <w:szCs w:val="24"/>
          <w:lang w:eastAsia="pt-PT"/>
        </w:rPr>
        <w:t xml:space="preserve"> o Torneio de </w:t>
      </w:r>
      <w:r w:rsidR="00AD4447" w:rsidRPr="00115C48">
        <w:rPr>
          <w:rFonts w:ascii="Times New Roman" w:hAnsi="Times New Roman" w:cs="Times New Roman"/>
          <w:sz w:val="24"/>
          <w:szCs w:val="24"/>
          <w:lang w:eastAsia="pt-PT"/>
        </w:rPr>
        <w:t>Basquetebol</w:t>
      </w:r>
      <w:r w:rsidR="0087299F" w:rsidRPr="00115C48">
        <w:rPr>
          <w:rFonts w:ascii="Times New Roman" w:hAnsi="Times New Roman" w:cs="Times New Roman"/>
          <w:sz w:val="24"/>
          <w:szCs w:val="24"/>
          <w:lang w:eastAsia="pt-PT"/>
        </w:rPr>
        <w:t xml:space="preserve"> 3x3 Distrital, Atividade Mega Sprint/Mega Salto/ Mega Km, Corta-Mato Distrital e o Torneio de Corfebol de 3º Ciclo. No 3º Período elaboramos do Torneio de futsal de 6ºano e 9ºano. </w:t>
      </w:r>
    </w:p>
    <w:p w:rsidR="00305D50" w:rsidRPr="00115C48" w:rsidRDefault="00305D50" w:rsidP="00A35A0C">
      <w:pPr>
        <w:autoSpaceDE w:val="0"/>
        <w:autoSpaceDN w:val="0"/>
        <w:adjustRightInd w:val="0"/>
        <w:spacing w:after="0" w:line="360" w:lineRule="auto"/>
        <w:ind w:firstLine="360"/>
        <w:jc w:val="both"/>
        <w:rPr>
          <w:rFonts w:ascii="Times New Roman" w:hAnsi="Times New Roman" w:cs="Times New Roman"/>
          <w:sz w:val="24"/>
          <w:szCs w:val="24"/>
          <w:lang w:eastAsia="pt-PT"/>
        </w:rPr>
      </w:pPr>
    </w:p>
    <w:p w:rsidR="00585917" w:rsidRPr="00115C48" w:rsidRDefault="00585917" w:rsidP="00A35A0C">
      <w:pPr>
        <w:pStyle w:val="Ttulo2"/>
        <w:spacing w:before="0" w:line="360" w:lineRule="auto"/>
        <w:rPr>
          <w:rFonts w:ascii="Times New Roman" w:hAnsi="Times New Roman" w:cs="Times New Roman"/>
          <w:color w:val="auto"/>
          <w:lang w:eastAsia="pt-PT"/>
        </w:rPr>
      </w:pPr>
      <w:bookmarkStart w:id="67" w:name="_Toc419322906"/>
      <w:bookmarkStart w:id="68" w:name="_Toc423447812"/>
      <w:bookmarkStart w:id="69" w:name="_Toc423447922"/>
      <w:bookmarkStart w:id="70" w:name="_Toc423473537"/>
      <w:r w:rsidRPr="00115C48">
        <w:rPr>
          <w:rFonts w:ascii="Times New Roman" w:hAnsi="Times New Roman" w:cs="Times New Roman"/>
          <w:color w:val="auto"/>
          <w:lang w:eastAsia="pt-PT"/>
        </w:rPr>
        <w:t>Corta-Mato</w:t>
      </w:r>
      <w:bookmarkEnd w:id="67"/>
      <w:bookmarkEnd w:id="68"/>
      <w:bookmarkEnd w:id="69"/>
      <w:bookmarkEnd w:id="70"/>
    </w:p>
    <w:p w:rsidR="009E5698" w:rsidRPr="00115C48" w:rsidRDefault="009E5698" w:rsidP="00A35A0C">
      <w:pPr>
        <w:spacing w:after="0" w:line="360" w:lineRule="auto"/>
        <w:ind w:firstLine="360"/>
        <w:jc w:val="both"/>
        <w:rPr>
          <w:rFonts w:ascii="Times New Roman" w:eastAsia="Calibri" w:hAnsi="Times New Roman" w:cs="Times New Roman"/>
          <w:sz w:val="24"/>
          <w:szCs w:val="24"/>
        </w:rPr>
      </w:pPr>
      <w:r w:rsidRPr="00115C48">
        <w:rPr>
          <w:rFonts w:ascii="Times New Roman" w:hAnsi="Times New Roman" w:cs="Times New Roman"/>
          <w:sz w:val="24"/>
          <w:szCs w:val="24"/>
        </w:rPr>
        <w:t xml:space="preserve">O </w:t>
      </w:r>
      <w:proofErr w:type="gramStart"/>
      <w:r w:rsidR="00CD5336" w:rsidRPr="00115C48">
        <w:rPr>
          <w:rFonts w:ascii="Times New Roman" w:hAnsi="Times New Roman" w:cs="Times New Roman"/>
          <w:sz w:val="24"/>
          <w:szCs w:val="24"/>
        </w:rPr>
        <w:t>C</w:t>
      </w:r>
      <w:r w:rsidRPr="00115C48">
        <w:rPr>
          <w:rFonts w:ascii="Times New Roman" w:hAnsi="Times New Roman" w:cs="Times New Roman"/>
          <w:sz w:val="24"/>
          <w:szCs w:val="24"/>
        </w:rPr>
        <w:t>orta–Mato</w:t>
      </w:r>
      <w:proofErr w:type="gramEnd"/>
      <w:r w:rsidRPr="00115C48">
        <w:rPr>
          <w:rFonts w:ascii="Times New Roman" w:hAnsi="Times New Roman" w:cs="Times New Roman"/>
          <w:sz w:val="24"/>
          <w:szCs w:val="24"/>
        </w:rPr>
        <w:t xml:space="preserve"> decorreu no 26 de Novembro de 2014. A organização esteve a </w:t>
      </w:r>
      <w:r w:rsidR="00E40F4D" w:rsidRPr="00115C48">
        <w:rPr>
          <w:rFonts w:ascii="Times New Roman" w:hAnsi="Times New Roman" w:cs="Times New Roman"/>
          <w:sz w:val="24"/>
          <w:szCs w:val="24"/>
        </w:rPr>
        <w:t>cargo</w:t>
      </w:r>
      <w:r w:rsidRPr="00115C48">
        <w:rPr>
          <w:rFonts w:ascii="Times New Roman" w:hAnsi="Times New Roman" w:cs="Times New Roman"/>
          <w:sz w:val="24"/>
          <w:szCs w:val="24"/>
        </w:rPr>
        <w:t xml:space="preserve"> do Grupo de Educação Física com a colaboração do Núcleo de Estágio. Esta atividade teve como </w:t>
      </w:r>
      <w:r w:rsidR="001F7439" w:rsidRPr="00115C48">
        <w:rPr>
          <w:rFonts w:ascii="Times New Roman" w:hAnsi="Times New Roman" w:cs="Times New Roman"/>
          <w:sz w:val="24"/>
          <w:szCs w:val="24"/>
        </w:rPr>
        <w:t>objetivo</w:t>
      </w:r>
      <w:r w:rsidRPr="00115C48">
        <w:rPr>
          <w:rFonts w:ascii="Times New Roman" w:hAnsi="Times New Roman" w:cs="Times New Roman"/>
          <w:sz w:val="24"/>
          <w:szCs w:val="24"/>
        </w:rPr>
        <w:t xml:space="preserve"> dinamizar a comunidade escolar em gera</w:t>
      </w:r>
      <w:r w:rsidR="001F7439" w:rsidRPr="00115C48">
        <w:rPr>
          <w:rFonts w:ascii="Times New Roman" w:hAnsi="Times New Roman" w:cs="Times New Roman"/>
          <w:sz w:val="24"/>
          <w:szCs w:val="24"/>
        </w:rPr>
        <w:t>l</w:t>
      </w:r>
      <w:r w:rsidRPr="00115C48">
        <w:rPr>
          <w:rFonts w:ascii="Times New Roman" w:hAnsi="Times New Roman" w:cs="Times New Roman"/>
          <w:sz w:val="24"/>
          <w:szCs w:val="24"/>
        </w:rPr>
        <w:t xml:space="preserve">, proporcionando </w:t>
      </w:r>
      <w:r w:rsidR="007663C0" w:rsidRPr="00115C48">
        <w:rPr>
          <w:rFonts w:ascii="Times New Roman" w:hAnsi="Times New Roman" w:cs="Times New Roman"/>
          <w:sz w:val="24"/>
          <w:szCs w:val="24"/>
        </w:rPr>
        <w:t>vivências</w:t>
      </w:r>
      <w:r w:rsidRPr="00115C48">
        <w:rPr>
          <w:rFonts w:ascii="Times New Roman" w:hAnsi="Times New Roman" w:cs="Times New Roman"/>
          <w:sz w:val="24"/>
          <w:szCs w:val="24"/>
        </w:rPr>
        <w:t xml:space="preserve"> desportivas, aplicar os conteúdos relativos à Unidade Didática de Atletismo e selecionar os alunos para o Corta-Mato Distrital.</w:t>
      </w:r>
      <w:r w:rsidRPr="00115C48">
        <w:rPr>
          <w:rFonts w:ascii="Times New Roman" w:eastAsia="Calibri" w:hAnsi="Times New Roman" w:cs="Times New Roman"/>
          <w:sz w:val="24"/>
          <w:szCs w:val="24"/>
        </w:rPr>
        <w:tab/>
      </w:r>
    </w:p>
    <w:p w:rsidR="009E5698" w:rsidRPr="00115C48" w:rsidRDefault="009E5698" w:rsidP="00A35A0C">
      <w:pPr>
        <w:spacing w:after="0" w:line="360" w:lineRule="auto"/>
        <w:ind w:firstLine="708"/>
        <w:jc w:val="both"/>
        <w:rPr>
          <w:rFonts w:ascii="Times New Roman" w:hAnsi="Times New Roman" w:cs="Times New Roman"/>
          <w:sz w:val="24"/>
          <w:szCs w:val="24"/>
        </w:rPr>
      </w:pPr>
      <w:r w:rsidRPr="00115C48">
        <w:rPr>
          <w:rFonts w:ascii="Times New Roman" w:eastAsia="Calibri" w:hAnsi="Times New Roman" w:cs="Times New Roman"/>
          <w:sz w:val="24"/>
          <w:szCs w:val="24"/>
        </w:rPr>
        <w:t xml:space="preserve">De uma forma geral, </w:t>
      </w:r>
      <w:r w:rsidR="00BE3A35" w:rsidRPr="00115C48">
        <w:rPr>
          <w:rFonts w:ascii="Times New Roman" w:eastAsia="Calibri" w:hAnsi="Times New Roman" w:cs="Times New Roman"/>
          <w:sz w:val="24"/>
          <w:szCs w:val="24"/>
        </w:rPr>
        <w:t xml:space="preserve">a </w:t>
      </w:r>
      <w:r w:rsidRPr="00115C48">
        <w:rPr>
          <w:rFonts w:ascii="Times New Roman" w:eastAsia="Calibri" w:hAnsi="Times New Roman" w:cs="Times New Roman"/>
          <w:sz w:val="24"/>
          <w:szCs w:val="24"/>
        </w:rPr>
        <w:t xml:space="preserve">atividade decorreu de forma positiva. </w:t>
      </w:r>
      <w:r w:rsidR="00BE3A35" w:rsidRPr="00115C48">
        <w:rPr>
          <w:rFonts w:ascii="Times New Roman" w:eastAsia="Calibri" w:hAnsi="Times New Roman" w:cs="Times New Roman"/>
          <w:sz w:val="24"/>
          <w:szCs w:val="24"/>
        </w:rPr>
        <w:t>D</w:t>
      </w:r>
      <w:r w:rsidRPr="00115C48">
        <w:rPr>
          <w:rFonts w:ascii="Times New Roman" w:eastAsia="Calibri" w:hAnsi="Times New Roman" w:cs="Times New Roman"/>
          <w:sz w:val="24"/>
          <w:szCs w:val="24"/>
        </w:rPr>
        <w:t>estaca-se</w:t>
      </w:r>
      <w:r w:rsidR="00BE3A35" w:rsidRPr="00115C48">
        <w:rPr>
          <w:rFonts w:ascii="Times New Roman" w:eastAsia="Calibri" w:hAnsi="Times New Roman" w:cs="Times New Roman"/>
          <w:sz w:val="24"/>
          <w:szCs w:val="24"/>
        </w:rPr>
        <w:t xml:space="preserve">, </w:t>
      </w:r>
      <w:r w:rsidR="00CD5336" w:rsidRPr="00115C48">
        <w:rPr>
          <w:rFonts w:ascii="Times New Roman" w:eastAsia="Calibri" w:hAnsi="Times New Roman" w:cs="Times New Roman"/>
          <w:sz w:val="24"/>
          <w:szCs w:val="24"/>
        </w:rPr>
        <w:t>principalmente, o</w:t>
      </w:r>
      <w:r w:rsidRPr="00115C48">
        <w:rPr>
          <w:rFonts w:ascii="Times New Roman" w:eastAsia="Calibri" w:hAnsi="Times New Roman" w:cs="Times New Roman"/>
          <w:sz w:val="24"/>
          <w:szCs w:val="24"/>
        </w:rPr>
        <w:t xml:space="preserve"> </w:t>
      </w:r>
      <w:r w:rsidR="001F7439" w:rsidRPr="00115C48">
        <w:rPr>
          <w:rFonts w:ascii="Times New Roman" w:eastAsia="Calibri" w:hAnsi="Times New Roman" w:cs="Times New Roman"/>
          <w:sz w:val="24"/>
          <w:szCs w:val="24"/>
        </w:rPr>
        <w:t>número</w:t>
      </w:r>
      <w:r w:rsidRPr="00115C48">
        <w:rPr>
          <w:rFonts w:ascii="Times New Roman" w:eastAsia="Calibri" w:hAnsi="Times New Roman" w:cs="Times New Roman"/>
          <w:sz w:val="24"/>
          <w:szCs w:val="24"/>
        </w:rPr>
        <w:t xml:space="preserve"> de inscrições</w:t>
      </w:r>
      <w:r w:rsidR="001F7439" w:rsidRPr="00115C48">
        <w:rPr>
          <w:rFonts w:ascii="Times New Roman" w:eastAsia="Calibri" w:hAnsi="Times New Roman" w:cs="Times New Roman"/>
          <w:sz w:val="24"/>
          <w:szCs w:val="24"/>
        </w:rPr>
        <w:t>,</w:t>
      </w:r>
      <w:r w:rsidR="001F7439" w:rsidRPr="00115C48">
        <w:rPr>
          <w:rFonts w:ascii="Times New Roman" w:hAnsi="Times New Roman" w:cs="Times New Roman"/>
          <w:sz w:val="24"/>
          <w:szCs w:val="24"/>
        </w:rPr>
        <w:t xml:space="preserve"> </w:t>
      </w:r>
      <w:r w:rsidR="00BE3A35" w:rsidRPr="00115C48">
        <w:rPr>
          <w:rFonts w:ascii="Times New Roman" w:hAnsi="Times New Roman" w:cs="Times New Roman"/>
          <w:sz w:val="24"/>
          <w:szCs w:val="24"/>
        </w:rPr>
        <w:t>tendo participado</w:t>
      </w:r>
      <w:r w:rsidR="00BE3A35" w:rsidRPr="00115C48">
        <w:rPr>
          <w:rFonts w:ascii="Times New Roman" w:eastAsia="Calibri" w:hAnsi="Times New Roman" w:cs="Times New Roman"/>
          <w:sz w:val="24"/>
          <w:szCs w:val="24"/>
        </w:rPr>
        <w:t xml:space="preserve"> </w:t>
      </w:r>
      <w:r w:rsidRPr="00115C48">
        <w:rPr>
          <w:rFonts w:ascii="Times New Roman" w:eastAsia="Calibri" w:hAnsi="Times New Roman" w:cs="Times New Roman"/>
          <w:sz w:val="24"/>
          <w:szCs w:val="24"/>
        </w:rPr>
        <w:t>646 alunos</w:t>
      </w:r>
      <w:r w:rsidR="001F7439" w:rsidRPr="00115C48">
        <w:rPr>
          <w:rFonts w:ascii="Times New Roman" w:hAnsi="Times New Roman" w:cs="Times New Roman"/>
          <w:sz w:val="24"/>
          <w:szCs w:val="24"/>
        </w:rPr>
        <w:t>.</w:t>
      </w:r>
      <w:r w:rsidRPr="00115C48">
        <w:rPr>
          <w:rFonts w:ascii="Times New Roman" w:eastAsia="Calibri" w:hAnsi="Times New Roman" w:cs="Times New Roman"/>
          <w:sz w:val="24"/>
          <w:szCs w:val="24"/>
        </w:rPr>
        <w:t xml:space="preserve"> As escolas de Santegãos, Parada, Paço, Gi</w:t>
      </w:r>
      <w:r w:rsidR="001F7439" w:rsidRPr="00115C48">
        <w:rPr>
          <w:rFonts w:ascii="Times New Roman" w:eastAsia="Calibri" w:hAnsi="Times New Roman" w:cs="Times New Roman"/>
          <w:sz w:val="24"/>
          <w:szCs w:val="24"/>
        </w:rPr>
        <w:t>esta e Enxurreiras também foram</w:t>
      </w:r>
      <w:r w:rsidRPr="00115C48">
        <w:rPr>
          <w:rFonts w:ascii="Times New Roman" w:eastAsia="Calibri" w:hAnsi="Times New Roman" w:cs="Times New Roman"/>
          <w:sz w:val="24"/>
          <w:szCs w:val="24"/>
        </w:rPr>
        <w:t xml:space="preserve"> convidadas a participar nesta atividade</w:t>
      </w:r>
      <w:r w:rsidR="001F7439" w:rsidRPr="00115C48">
        <w:rPr>
          <w:rFonts w:ascii="Times New Roman" w:hAnsi="Times New Roman" w:cs="Times New Roman"/>
          <w:sz w:val="24"/>
          <w:szCs w:val="24"/>
        </w:rPr>
        <w:t>.</w:t>
      </w:r>
    </w:p>
    <w:p w:rsidR="001F7439" w:rsidRPr="00115C48" w:rsidRDefault="00BE3A35" w:rsidP="00A35A0C">
      <w:pPr>
        <w:spacing w:after="0" w:line="360" w:lineRule="auto"/>
        <w:ind w:firstLine="708"/>
        <w:jc w:val="both"/>
        <w:rPr>
          <w:rFonts w:ascii="Times New Roman" w:hAnsi="Times New Roman" w:cs="Times New Roman"/>
          <w:sz w:val="24"/>
          <w:szCs w:val="24"/>
        </w:rPr>
      </w:pPr>
      <w:r w:rsidRPr="00115C48">
        <w:rPr>
          <w:rFonts w:ascii="Times New Roman" w:eastAsia="Calibri" w:hAnsi="Times New Roman" w:cs="Times New Roman"/>
          <w:sz w:val="24"/>
          <w:szCs w:val="24"/>
        </w:rPr>
        <w:t>T</w:t>
      </w:r>
      <w:r w:rsidR="001F7439" w:rsidRPr="00115C48">
        <w:rPr>
          <w:rFonts w:ascii="Times New Roman" w:eastAsia="Calibri" w:hAnsi="Times New Roman" w:cs="Times New Roman"/>
          <w:sz w:val="24"/>
          <w:szCs w:val="24"/>
        </w:rPr>
        <w:t xml:space="preserve">ivemos </w:t>
      </w:r>
      <w:r w:rsidRPr="00115C48">
        <w:rPr>
          <w:rFonts w:ascii="Times New Roman" w:eastAsia="Calibri" w:hAnsi="Times New Roman" w:cs="Times New Roman"/>
          <w:sz w:val="24"/>
          <w:szCs w:val="24"/>
        </w:rPr>
        <w:t xml:space="preserve">ainda </w:t>
      </w:r>
      <w:r w:rsidR="001F7439" w:rsidRPr="00115C48">
        <w:rPr>
          <w:rFonts w:ascii="Times New Roman" w:eastAsia="Calibri" w:hAnsi="Times New Roman" w:cs="Times New Roman"/>
          <w:sz w:val="24"/>
          <w:szCs w:val="24"/>
        </w:rPr>
        <w:t xml:space="preserve">a presença do presidente da Junta e da atleta Fernanda Ribeiro para entrega dos prémios. Tivemos a colaboração das auxiliares para a colocação e entrega dos dorsais aos alunos, </w:t>
      </w:r>
      <w:r w:rsidRPr="00115C48">
        <w:rPr>
          <w:rFonts w:ascii="Times New Roman" w:eastAsia="Calibri" w:hAnsi="Times New Roman" w:cs="Times New Roman"/>
          <w:sz w:val="24"/>
          <w:szCs w:val="24"/>
        </w:rPr>
        <w:t>d</w:t>
      </w:r>
      <w:r w:rsidR="001F7439" w:rsidRPr="00115C48">
        <w:rPr>
          <w:rFonts w:ascii="Times New Roman" w:eastAsia="Calibri" w:hAnsi="Times New Roman" w:cs="Times New Roman"/>
          <w:sz w:val="24"/>
          <w:szCs w:val="24"/>
        </w:rPr>
        <w:t>os professores de outras disciplina nos postos de controlo, dos Bombeiros e da Policia caso houvesse algum incidente</w:t>
      </w:r>
      <w:r w:rsidR="001F7439" w:rsidRPr="00115C48">
        <w:rPr>
          <w:rFonts w:ascii="Times New Roman" w:hAnsi="Times New Roman" w:cs="Times New Roman"/>
          <w:sz w:val="24"/>
          <w:szCs w:val="24"/>
        </w:rPr>
        <w:t>.</w:t>
      </w:r>
      <w:r w:rsidR="00CE4468" w:rsidRPr="00115C48">
        <w:rPr>
          <w:rFonts w:ascii="Times New Roman" w:hAnsi="Times New Roman" w:cs="Times New Roman"/>
          <w:sz w:val="24"/>
          <w:szCs w:val="24"/>
        </w:rPr>
        <w:t xml:space="preserve"> A Câmara da Maia cedeu algumas barreiras separadoras. </w:t>
      </w:r>
    </w:p>
    <w:p w:rsidR="00CE4468" w:rsidRPr="00115C48" w:rsidRDefault="001F7439" w:rsidP="00A35A0C">
      <w:pPr>
        <w:spacing w:after="0" w:line="360" w:lineRule="auto"/>
        <w:ind w:firstLine="708"/>
        <w:jc w:val="both"/>
        <w:rPr>
          <w:rFonts w:ascii="Times New Roman" w:hAnsi="Times New Roman" w:cs="Times New Roman"/>
          <w:sz w:val="24"/>
          <w:szCs w:val="24"/>
        </w:rPr>
      </w:pPr>
      <w:r w:rsidRPr="00115C48">
        <w:rPr>
          <w:rFonts w:ascii="Times New Roman" w:eastAsia="Calibri" w:hAnsi="Times New Roman" w:cs="Times New Roman"/>
          <w:sz w:val="24"/>
          <w:szCs w:val="24"/>
        </w:rPr>
        <w:t xml:space="preserve">O percurso foi realizado por fora da escola, onde os Infantis e Iniciados realizaram uma volta, enquanto os Juvenis e Juniores </w:t>
      </w:r>
      <w:r w:rsidR="00E40F4D" w:rsidRPr="00115C48">
        <w:rPr>
          <w:rFonts w:ascii="Times New Roman" w:eastAsia="Calibri" w:hAnsi="Times New Roman" w:cs="Times New Roman"/>
          <w:sz w:val="24"/>
          <w:szCs w:val="24"/>
        </w:rPr>
        <w:t>d</w:t>
      </w:r>
      <w:r w:rsidR="00BE3A35" w:rsidRPr="00115C48">
        <w:rPr>
          <w:rFonts w:ascii="Times New Roman" w:eastAsia="Calibri" w:hAnsi="Times New Roman" w:cs="Times New Roman"/>
          <w:sz w:val="24"/>
          <w:szCs w:val="24"/>
        </w:rPr>
        <w:t xml:space="preserve">eram </w:t>
      </w:r>
      <w:r w:rsidR="00E40F4D" w:rsidRPr="00115C48">
        <w:rPr>
          <w:rFonts w:ascii="Times New Roman" w:eastAsia="Calibri" w:hAnsi="Times New Roman" w:cs="Times New Roman"/>
          <w:sz w:val="24"/>
          <w:szCs w:val="24"/>
        </w:rPr>
        <w:t>duas</w:t>
      </w:r>
      <w:r w:rsidRPr="00115C48">
        <w:rPr>
          <w:rFonts w:ascii="Times New Roman" w:eastAsia="Calibri" w:hAnsi="Times New Roman" w:cs="Times New Roman"/>
          <w:sz w:val="24"/>
          <w:szCs w:val="24"/>
        </w:rPr>
        <w:t xml:space="preserve"> voltas ao percurso.</w:t>
      </w:r>
    </w:p>
    <w:p w:rsidR="001F7439" w:rsidRPr="00115C48" w:rsidRDefault="00CE4468"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 xml:space="preserve">Durante </w:t>
      </w:r>
      <w:r w:rsidR="00BE3A35" w:rsidRPr="00115C48">
        <w:rPr>
          <w:rFonts w:ascii="Times New Roman" w:hAnsi="Times New Roman" w:cs="Times New Roman"/>
          <w:sz w:val="24"/>
          <w:szCs w:val="24"/>
        </w:rPr>
        <w:t xml:space="preserve">a realização da </w:t>
      </w:r>
      <w:r w:rsidRPr="00115C48">
        <w:rPr>
          <w:rFonts w:ascii="Times New Roman" w:hAnsi="Times New Roman" w:cs="Times New Roman"/>
          <w:sz w:val="24"/>
          <w:szCs w:val="24"/>
        </w:rPr>
        <w:t>atividade n</w:t>
      </w:r>
      <w:r w:rsidR="001F7439" w:rsidRPr="00115C48">
        <w:rPr>
          <w:rFonts w:ascii="Times New Roman" w:eastAsia="Calibri" w:hAnsi="Times New Roman" w:cs="Times New Roman"/>
          <w:sz w:val="24"/>
          <w:szCs w:val="24"/>
        </w:rPr>
        <w:t>enhum participante se l</w:t>
      </w:r>
      <w:r w:rsidRPr="00115C48">
        <w:rPr>
          <w:rFonts w:ascii="Times New Roman" w:hAnsi="Times New Roman" w:cs="Times New Roman"/>
          <w:sz w:val="24"/>
          <w:szCs w:val="24"/>
        </w:rPr>
        <w:t>esionou, h</w:t>
      </w:r>
      <w:r w:rsidR="001F7439" w:rsidRPr="00115C48">
        <w:rPr>
          <w:rFonts w:ascii="Times New Roman" w:eastAsia="Calibri" w:hAnsi="Times New Roman" w:cs="Times New Roman"/>
          <w:sz w:val="24"/>
          <w:szCs w:val="24"/>
        </w:rPr>
        <w:t>ouve bom ambiente entre participantes, organizadores e espeta</w:t>
      </w:r>
      <w:r w:rsidRPr="00115C48">
        <w:rPr>
          <w:rFonts w:ascii="Times New Roman" w:hAnsi="Times New Roman" w:cs="Times New Roman"/>
          <w:sz w:val="24"/>
          <w:szCs w:val="24"/>
        </w:rPr>
        <w:t xml:space="preserve">dores e </w:t>
      </w:r>
      <w:r w:rsidR="001F7439" w:rsidRPr="00115C48">
        <w:rPr>
          <w:rFonts w:ascii="Times New Roman" w:eastAsia="Calibri" w:hAnsi="Times New Roman" w:cs="Times New Roman"/>
          <w:sz w:val="24"/>
          <w:szCs w:val="24"/>
        </w:rPr>
        <w:t>boas condições climatéricas para a</w:t>
      </w:r>
      <w:r w:rsidR="00EA3CAF" w:rsidRPr="00115C48">
        <w:rPr>
          <w:rFonts w:ascii="Times New Roman" w:eastAsia="Calibri" w:hAnsi="Times New Roman" w:cs="Times New Roman"/>
          <w:sz w:val="24"/>
          <w:szCs w:val="24"/>
        </w:rPr>
        <w:t xml:space="preserve"> sua</w:t>
      </w:r>
      <w:r w:rsidR="001F7439" w:rsidRPr="00115C48">
        <w:rPr>
          <w:rFonts w:ascii="Times New Roman" w:eastAsia="Calibri" w:hAnsi="Times New Roman" w:cs="Times New Roman"/>
          <w:sz w:val="24"/>
          <w:szCs w:val="24"/>
        </w:rPr>
        <w:t xml:space="preserve"> realização</w:t>
      </w:r>
      <w:r w:rsidR="00EA3CAF" w:rsidRPr="00115C48">
        <w:rPr>
          <w:rFonts w:ascii="Times New Roman" w:eastAsia="Calibri" w:hAnsi="Times New Roman" w:cs="Times New Roman"/>
          <w:sz w:val="24"/>
          <w:szCs w:val="24"/>
        </w:rPr>
        <w:t>.</w:t>
      </w:r>
    </w:p>
    <w:p w:rsidR="00BB10A4" w:rsidRPr="00115C48" w:rsidRDefault="001F7439" w:rsidP="00A35A0C">
      <w:pPr>
        <w:spacing w:after="0" w:line="360" w:lineRule="auto"/>
        <w:ind w:firstLine="708"/>
        <w:jc w:val="both"/>
        <w:rPr>
          <w:rFonts w:ascii="Times New Roman" w:eastAsia="Calibri" w:hAnsi="Times New Roman" w:cs="Times New Roman"/>
          <w:sz w:val="24"/>
          <w:szCs w:val="24"/>
        </w:rPr>
      </w:pPr>
      <w:r w:rsidRPr="00115C48">
        <w:rPr>
          <w:rFonts w:ascii="Times New Roman" w:eastAsia="Calibri" w:hAnsi="Times New Roman" w:cs="Times New Roman"/>
          <w:sz w:val="24"/>
          <w:szCs w:val="24"/>
        </w:rPr>
        <w:lastRenderedPageBreak/>
        <w:t>Durante a organização e montagem do evento não houve nenhum conflito ou problema, pelo contrário, existiu uma boa comunicação e entreajuda por parte dos professores.</w:t>
      </w:r>
      <w:r w:rsidR="00CE4468" w:rsidRPr="00115C48">
        <w:rPr>
          <w:rFonts w:ascii="Times New Roman" w:hAnsi="Times New Roman" w:cs="Times New Roman"/>
          <w:sz w:val="24"/>
          <w:szCs w:val="24"/>
        </w:rPr>
        <w:t xml:space="preserve"> </w:t>
      </w:r>
      <w:r w:rsidRPr="00115C48">
        <w:rPr>
          <w:rFonts w:ascii="Times New Roman" w:eastAsia="Calibri" w:hAnsi="Times New Roman" w:cs="Times New Roman"/>
          <w:sz w:val="24"/>
          <w:szCs w:val="24"/>
        </w:rPr>
        <w:t>Podemos concluir que atividade teve bastante sucesso.</w:t>
      </w:r>
    </w:p>
    <w:p w:rsidR="00585917" w:rsidRPr="00E157B0" w:rsidRDefault="00585917" w:rsidP="00A35A0C">
      <w:pPr>
        <w:pStyle w:val="Ttulo2"/>
        <w:spacing w:before="0" w:line="360" w:lineRule="auto"/>
        <w:rPr>
          <w:rFonts w:ascii="Times New Roman" w:hAnsi="Times New Roman" w:cs="Times New Roman"/>
          <w:color w:val="auto"/>
        </w:rPr>
      </w:pPr>
      <w:r w:rsidRPr="00115C48">
        <w:rPr>
          <w:rFonts w:ascii="Times New Roman" w:eastAsia="Calibri" w:hAnsi="Times New Roman" w:cs="Times New Roman"/>
          <w:color w:val="auto"/>
          <w:sz w:val="24"/>
          <w:szCs w:val="24"/>
        </w:rPr>
        <w:t xml:space="preserve"> </w:t>
      </w:r>
      <w:bookmarkStart w:id="71" w:name="_Toc419322907"/>
      <w:bookmarkStart w:id="72" w:name="_Toc423447813"/>
      <w:bookmarkStart w:id="73" w:name="_Toc423447923"/>
      <w:bookmarkStart w:id="74" w:name="_Toc423473538"/>
      <w:r w:rsidRPr="00E157B0">
        <w:rPr>
          <w:rFonts w:ascii="Times New Roman" w:eastAsia="Calibri" w:hAnsi="Times New Roman" w:cs="Times New Roman"/>
          <w:color w:val="auto"/>
        </w:rPr>
        <w:t>Torneio de Andebol</w:t>
      </w:r>
      <w:bookmarkEnd w:id="71"/>
      <w:bookmarkEnd w:id="72"/>
      <w:bookmarkEnd w:id="73"/>
      <w:bookmarkEnd w:id="74"/>
    </w:p>
    <w:p w:rsidR="00130486" w:rsidRPr="00242FC8" w:rsidRDefault="00130486" w:rsidP="00A35A0C">
      <w:pPr>
        <w:spacing w:after="0" w:line="360" w:lineRule="auto"/>
        <w:jc w:val="both"/>
        <w:rPr>
          <w:rStyle w:val="a"/>
          <w:rFonts w:ascii="Times New Roman" w:hAnsi="Times New Roman" w:cs="Times New Roman"/>
          <w:sz w:val="24"/>
          <w:szCs w:val="24"/>
          <w:bdr w:val="none" w:sz="0" w:space="0" w:color="auto" w:frame="1"/>
        </w:rPr>
      </w:pPr>
      <w:r w:rsidRPr="00115C48">
        <w:tab/>
      </w:r>
      <w:r w:rsidR="001F7439" w:rsidRPr="00242FC8">
        <w:rPr>
          <w:rFonts w:ascii="Times New Roman" w:hAnsi="Times New Roman" w:cs="Times New Roman"/>
          <w:sz w:val="24"/>
          <w:szCs w:val="24"/>
        </w:rPr>
        <w:t xml:space="preserve">O torneio de Andebol realizou-se no dia 16 de </w:t>
      </w:r>
      <w:r w:rsidR="00CE4468" w:rsidRPr="00242FC8">
        <w:rPr>
          <w:rFonts w:ascii="Times New Roman" w:hAnsi="Times New Roman" w:cs="Times New Roman"/>
          <w:sz w:val="24"/>
          <w:szCs w:val="24"/>
        </w:rPr>
        <w:t>Dezembro de</w:t>
      </w:r>
      <w:r w:rsidR="00CE4468" w:rsidRPr="00242FC8">
        <w:rPr>
          <w:rStyle w:val="a"/>
          <w:rFonts w:ascii="Times New Roman" w:hAnsi="Times New Roman" w:cs="Times New Roman"/>
          <w:sz w:val="24"/>
          <w:szCs w:val="24"/>
          <w:bdr w:val="none" w:sz="0" w:space="0" w:color="auto" w:frame="1"/>
        </w:rPr>
        <w:t xml:space="preserve"> 2014</w:t>
      </w:r>
      <w:r w:rsidR="00CE4468" w:rsidRPr="00242FC8">
        <w:rPr>
          <w:rStyle w:val="a"/>
          <w:rFonts w:ascii="Times New Roman" w:eastAsia="Calibri" w:hAnsi="Times New Roman" w:cs="Times New Roman"/>
          <w:sz w:val="24"/>
          <w:szCs w:val="24"/>
          <w:bdr w:val="none" w:sz="0" w:space="0" w:color="auto" w:frame="1"/>
        </w:rPr>
        <w:t xml:space="preserve"> e foi realizado no campo interno da Escola E.B. 2/3 de Pedrouços.</w:t>
      </w:r>
      <w:r w:rsidR="00CE4468" w:rsidRPr="00242FC8">
        <w:rPr>
          <w:rStyle w:val="a"/>
          <w:rFonts w:ascii="Times New Roman" w:hAnsi="Times New Roman" w:cs="Times New Roman"/>
          <w:sz w:val="24"/>
          <w:szCs w:val="24"/>
          <w:bdr w:val="none" w:sz="0" w:space="0" w:color="auto" w:frame="1"/>
        </w:rPr>
        <w:t xml:space="preserve"> </w:t>
      </w:r>
    </w:p>
    <w:p w:rsidR="001F7439" w:rsidRPr="00115C48" w:rsidRDefault="00130486" w:rsidP="00A35A0C">
      <w:pPr>
        <w:tabs>
          <w:tab w:val="left" w:pos="0"/>
        </w:tabs>
        <w:spacing w:after="0" w:line="360" w:lineRule="auto"/>
        <w:jc w:val="both"/>
        <w:rPr>
          <w:rStyle w:val="a"/>
          <w:rFonts w:ascii="Times New Roman" w:hAnsi="Times New Roman" w:cs="Times New Roman"/>
          <w:sz w:val="24"/>
          <w:szCs w:val="24"/>
        </w:rPr>
      </w:pPr>
      <w:r w:rsidRPr="00115C48">
        <w:rPr>
          <w:rStyle w:val="a"/>
          <w:rFonts w:ascii="Times New Roman" w:hAnsi="Times New Roman" w:cs="Times New Roman"/>
          <w:sz w:val="24"/>
          <w:szCs w:val="24"/>
          <w:bdr w:val="none" w:sz="0" w:space="0" w:color="auto" w:frame="1"/>
        </w:rPr>
        <w:tab/>
      </w:r>
      <w:r w:rsidR="00CE4468" w:rsidRPr="00115C48">
        <w:rPr>
          <w:rStyle w:val="a"/>
          <w:rFonts w:ascii="Times New Roman" w:hAnsi="Times New Roman" w:cs="Times New Roman"/>
          <w:sz w:val="24"/>
          <w:szCs w:val="24"/>
          <w:bdr w:val="none" w:sz="0" w:space="0" w:color="auto" w:frame="1"/>
        </w:rPr>
        <w:t>A organização esteve a</w:t>
      </w:r>
      <w:r w:rsidR="00EA3CAF" w:rsidRPr="00115C48">
        <w:rPr>
          <w:rStyle w:val="a"/>
          <w:rFonts w:ascii="Times New Roman" w:hAnsi="Times New Roman" w:cs="Times New Roman"/>
          <w:sz w:val="24"/>
          <w:szCs w:val="24"/>
          <w:bdr w:val="none" w:sz="0" w:space="0" w:color="auto" w:frame="1"/>
        </w:rPr>
        <w:t xml:space="preserve"> </w:t>
      </w:r>
      <w:r w:rsidR="00CE4468" w:rsidRPr="00115C48">
        <w:rPr>
          <w:rStyle w:val="a"/>
          <w:rFonts w:ascii="Times New Roman" w:hAnsi="Times New Roman" w:cs="Times New Roman"/>
          <w:sz w:val="24"/>
          <w:szCs w:val="24"/>
          <w:bdr w:val="none" w:sz="0" w:space="0" w:color="auto" w:frame="1"/>
        </w:rPr>
        <w:t xml:space="preserve">cargo do </w:t>
      </w:r>
      <w:r w:rsidRPr="00115C48">
        <w:rPr>
          <w:rStyle w:val="a"/>
          <w:rFonts w:ascii="Times New Roman" w:hAnsi="Times New Roman" w:cs="Times New Roman"/>
          <w:sz w:val="24"/>
          <w:szCs w:val="24"/>
          <w:bdr w:val="none" w:sz="0" w:space="0" w:color="auto" w:frame="1"/>
        </w:rPr>
        <w:t>Núcleo de E</w:t>
      </w:r>
      <w:r w:rsidR="00CE4468" w:rsidRPr="00115C48">
        <w:rPr>
          <w:rStyle w:val="a"/>
          <w:rFonts w:ascii="Times New Roman" w:hAnsi="Times New Roman" w:cs="Times New Roman"/>
          <w:sz w:val="24"/>
          <w:szCs w:val="24"/>
          <w:bdr w:val="none" w:sz="0" w:space="0" w:color="auto" w:frame="1"/>
        </w:rPr>
        <w:t>stágio</w:t>
      </w:r>
      <w:r w:rsidRPr="00115C48">
        <w:rPr>
          <w:rStyle w:val="a"/>
          <w:rFonts w:ascii="Times New Roman" w:hAnsi="Times New Roman" w:cs="Times New Roman"/>
          <w:sz w:val="24"/>
          <w:szCs w:val="24"/>
          <w:bdr w:val="none" w:sz="0" w:space="0" w:color="auto" w:frame="1"/>
        </w:rPr>
        <w:t xml:space="preserve">, mas sempre com a colaboração do restante Grupo de Educação Física. </w:t>
      </w:r>
      <w:r w:rsidRPr="00115C48">
        <w:rPr>
          <w:rFonts w:ascii="Times New Roman" w:eastAsia="Calibri" w:hAnsi="Times New Roman" w:cs="Times New Roman"/>
          <w:sz w:val="24"/>
          <w:szCs w:val="24"/>
        </w:rPr>
        <w:t xml:space="preserve">Tivemos </w:t>
      </w:r>
      <w:r w:rsidR="00EA3CAF" w:rsidRPr="00115C48">
        <w:rPr>
          <w:rFonts w:ascii="Times New Roman" w:eastAsia="Calibri" w:hAnsi="Times New Roman" w:cs="Times New Roman"/>
          <w:sz w:val="24"/>
          <w:szCs w:val="24"/>
        </w:rPr>
        <w:t xml:space="preserve">a </w:t>
      </w:r>
      <w:r w:rsidRPr="00115C48">
        <w:rPr>
          <w:rFonts w:ascii="Times New Roman" w:eastAsia="Calibri" w:hAnsi="Times New Roman" w:cs="Times New Roman"/>
          <w:sz w:val="24"/>
          <w:szCs w:val="24"/>
        </w:rPr>
        <w:t>ajuda de oito alunos, dos quais quatro na arbitragem e quatro na mesa de pontuação. Em cada jogo só podia</w:t>
      </w:r>
      <w:r w:rsidR="00EA3CAF" w:rsidRPr="00115C48">
        <w:rPr>
          <w:rFonts w:ascii="Times New Roman" w:eastAsia="Calibri" w:hAnsi="Times New Roman" w:cs="Times New Roman"/>
          <w:sz w:val="24"/>
          <w:szCs w:val="24"/>
        </w:rPr>
        <w:t>m</w:t>
      </w:r>
      <w:r w:rsidRPr="00115C48">
        <w:rPr>
          <w:rFonts w:ascii="Times New Roman" w:eastAsia="Calibri" w:hAnsi="Times New Roman" w:cs="Times New Roman"/>
          <w:sz w:val="24"/>
          <w:szCs w:val="24"/>
        </w:rPr>
        <w:t xml:space="preserve"> estar dois arbitrar e dois na mesa, </w:t>
      </w:r>
      <w:r w:rsidR="00EA3CAF" w:rsidRPr="00115C48">
        <w:rPr>
          <w:rFonts w:ascii="Times New Roman" w:eastAsia="Calibri" w:hAnsi="Times New Roman" w:cs="Times New Roman"/>
          <w:sz w:val="24"/>
          <w:szCs w:val="24"/>
        </w:rPr>
        <w:t>trocando no fim de cada jogo</w:t>
      </w:r>
      <w:r w:rsidRPr="00115C48">
        <w:rPr>
          <w:rFonts w:ascii="Times New Roman" w:eastAsia="Calibri" w:hAnsi="Times New Roman" w:cs="Times New Roman"/>
          <w:sz w:val="24"/>
          <w:szCs w:val="24"/>
        </w:rPr>
        <w:t>. Quem estava na mesa tinha a função de verificar os elementos de cada equipa da ficha de inscrição e marcar a pontuação.</w:t>
      </w:r>
      <w:r w:rsidRPr="00115C48">
        <w:rPr>
          <w:rFonts w:ascii="Times New Roman" w:hAnsi="Times New Roman" w:cs="Times New Roman"/>
          <w:sz w:val="24"/>
          <w:szCs w:val="24"/>
        </w:rPr>
        <w:t xml:space="preserve"> </w:t>
      </w:r>
      <w:r w:rsidRPr="00115C48">
        <w:rPr>
          <w:rFonts w:ascii="Times New Roman" w:eastAsia="Calibri" w:hAnsi="Times New Roman" w:cs="Times New Roman"/>
          <w:sz w:val="24"/>
          <w:szCs w:val="24"/>
        </w:rPr>
        <w:t xml:space="preserve">O </w:t>
      </w:r>
      <w:r w:rsidRPr="00115C48">
        <w:rPr>
          <w:rFonts w:ascii="Times New Roman" w:hAnsi="Times New Roman" w:cs="Times New Roman"/>
          <w:sz w:val="24"/>
          <w:szCs w:val="24"/>
        </w:rPr>
        <w:t>estagiário</w:t>
      </w:r>
      <w:r w:rsidRPr="00115C48">
        <w:rPr>
          <w:rFonts w:ascii="Times New Roman" w:eastAsia="Calibri" w:hAnsi="Times New Roman" w:cs="Times New Roman"/>
          <w:sz w:val="24"/>
          <w:szCs w:val="24"/>
        </w:rPr>
        <w:t xml:space="preserve"> André estava encarregue</w:t>
      </w:r>
      <w:r w:rsidR="00EA3CAF" w:rsidRPr="00115C48">
        <w:rPr>
          <w:rFonts w:ascii="Times New Roman" w:eastAsia="Calibri" w:hAnsi="Times New Roman" w:cs="Times New Roman"/>
          <w:sz w:val="24"/>
          <w:szCs w:val="24"/>
        </w:rPr>
        <w:t xml:space="preserve"> da</w:t>
      </w:r>
      <w:r w:rsidRPr="00115C48">
        <w:rPr>
          <w:rFonts w:ascii="Times New Roman" w:eastAsia="Calibri" w:hAnsi="Times New Roman" w:cs="Times New Roman"/>
          <w:sz w:val="24"/>
          <w:szCs w:val="24"/>
        </w:rPr>
        <w:t xml:space="preserve"> cronometragem e </w:t>
      </w:r>
      <w:r w:rsidR="00EA3CAF" w:rsidRPr="00115C48">
        <w:rPr>
          <w:rFonts w:ascii="Times New Roman" w:eastAsia="Calibri" w:hAnsi="Times New Roman" w:cs="Times New Roman"/>
          <w:sz w:val="24"/>
          <w:szCs w:val="24"/>
        </w:rPr>
        <w:t>d</w:t>
      </w:r>
      <w:r w:rsidRPr="00115C48">
        <w:rPr>
          <w:rFonts w:ascii="Times New Roman" w:eastAsia="Calibri" w:hAnsi="Times New Roman" w:cs="Times New Roman"/>
          <w:sz w:val="24"/>
          <w:szCs w:val="24"/>
        </w:rPr>
        <w:t xml:space="preserve">a ajuda </w:t>
      </w:r>
      <w:r w:rsidR="00EA3CAF" w:rsidRPr="00115C48">
        <w:rPr>
          <w:rFonts w:ascii="Times New Roman" w:eastAsia="Calibri" w:hAnsi="Times New Roman" w:cs="Times New Roman"/>
          <w:sz w:val="24"/>
          <w:szCs w:val="24"/>
        </w:rPr>
        <w:t>n</w:t>
      </w:r>
      <w:r w:rsidRPr="00115C48">
        <w:rPr>
          <w:rFonts w:ascii="Times New Roman" w:eastAsia="Calibri" w:hAnsi="Times New Roman" w:cs="Times New Roman"/>
          <w:sz w:val="24"/>
          <w:szCs w:val="24"/>
        </w:rPr>
        <w:t>a arbitragem.</w:t>
      </w:r>
      <w:r w:rsidRPr="00115C48">
        <w:rPr>
          <w:rFonts w:ascii="Times New Roman" w:hAnsi="Times New Roman" w:cs="Times New Roman"/>
          <w:sz w:val="24"/>
          <w:szCs w:val="24"/>
        </w:rPr>
        <w:t xml:space="preserve"> Eu</w:t>
      </w:r>
      <w:r w:rsidRPr="00115C48">
        <w:rPr>
          <w:rFonts w:ascii="Times New Roman" w:eastAsia="Calibri" w:hAnsi="Times New Roman" w:cs="Times New Roman"/>
          <w:sz w:val="24"/>
          <w:szCs w:val="24"/>
        </w:rPr>
        <w:t xml:space="preserve"> estava responsável pelo quadro competitivo e também na ajuda </w:t>
      </w:r>
      <w:r w:rsidR="00EA3CAF" w:rsidRPr="00115C48">
        <w:rPr>
          <w:rFonts w:ascii="Times New Roman" w:eastAsia="Calibri" w:hAnsi="Times New Roman" w:cs="Times New Roman"/>
          <w:sz w:val="24"/>
          <w:szCs w:val="24"/>
        </w:rPr>
        <w:t>n</w:t>
      </w:r>
      <w:r w:rsidRPr="00115C48">
        <w:rPr>
          <w:rFonts w:ascii="Times New Roman" w:eastAsia="Calibri" w:hAnsi="Times New Roman" w:cs="Times New Roman"/>
          <w:sz w:val="24"/>
          <w:szCs w:val="24"/>
        </w:rPr>
        <w:t xml:space="preserve">a arbitragem. Os restantes elementos do Grupo de Educação Física estavam responsáveis pelo controlo da saída e entrada dos alunos no pavilhão e </w:t>
      </w:r>
      <w:r w:rsidR="00EA3CAF" w:rsidRPr="00115C48">
        <w:rPr>
          <w:rFonts w:ascii="Times New Roman" w:eastAsia="Calibri" w:hAnsi="Times New Roman" w:cs="Times New Roman"/>
          <w:sz w:val="24"/>
          <w:szCs w:val="24"/>
        </w:rPr>
        <w:t>d</w:t>
      </w:r>
      <w:r w:rsidRPr="00115C48">
        <w:rPr>
          <w:rFonts w:ascii="Times New Roman" w:eastAsia="Calibri" w:hAnsi="Times New Roman" w:cs="Times New Roman"/>
          <w:sz w:val="24"/>
          <w:szCs w:val="24"/>
        </w:rPr>
        <w:t xml:space="preserve">a chamada das equipas para os jogos. </w:t>
      </w:r>
    </w:p>
    <w:p w:rsidR="00130486" w:rsidRPr="00115C48" w:rsidRDefault="00130486" w:rsidP="00A35A0C">
      <w:pPr>
        <w:shd w:val="clear" w:color="auto" w:fill="FFFFFF"/>
        <w:spacing w:after="0" w:line="360" w:lineRule="auto"/>
        <w:ind w:firstLine="708"/>
        <w:jc w:val="both"/>
        <w:rPr>
          <w:rFonts w:ascii="Times New Roman" w:eastAsia="Calibri" w:hAnsi="Times New Roman" w:cs="Times New Roman"/>
          <w:sz w:val="24"/>
          <w:szCs w:val="24"/>
          <w:bdr w:val="none" w:sz="0" w:space="0" w:color="auto" w:frame="1"/>
        </w:rPr>
      </w:pPr>
      <w:r w:rsidRPr="00115C48">
        <w:rPr>
          <w:rStyle w:val="a"/>
          <w:rFonts w:ascii="Times New Roman" w:eastAsia="Calibri" w:hAnsi="Times New Roman" w:cs="Times New Roman"/>
          <w:sz w:val="24"/>
          <w:szCs w:val="24"/>
          <w:bdr w:val="none" w:sz="0" w:space="0" w:color="auto" w:frame="1"/>
        </w:rPr>
        <w:t xml:space="preserve">Cada jogo tinha duração de </w:t>
      </w:r>
      <w:r w:rsidR="00E157B0">
        <w:rPr>
          <w:rStyle w:val="a"/>
          <w:rFonts w:ascii="Times New Roman" w:eastAsia="Calibri" w:hAnsi="Times New Roman" w:cs="Times New Roman"/>
          <w:sz w:val="24"/>
          <w:szCs w:val="24"/>
          <w:bdr w:val="none" w:sz="0" w:space="0" w:color="auto" w:frame="1"/>
        </w:rPr>
        <w:t>20</w:t>
      </w:r>
      <w:r w:rsidRPr="00115C48">
        <w:rPr>
          <w:rStyle w:val="a"/>
          <w:rFonts w:ascii="Times New Roman" w:eastAsia="Calibri" w:hAnsi="Times New Roman" w:cs="Times New Roman"/>
          <w:sz w:val="24"/>
          <w:szCs w:val="24"/>
          <w:bdr w:val="none" w:sz="0" w:space="0" w:color="auto" w:frame="1"/>
        </w:rPr>
        <w:t xml:space="preserve"> minutos, que era divi</w:t>
      </w:r>
      <w:r w:rsidR="00EA3CAF" w:rsidRPr="00115C48">
        <w:rPr>
          <w:rStyle w:val="a"/>
          <w:rFonts w:ascii="Times New Roman" w:eastAsia="Calibri" w:hAnsi="Times New Roman" w:cs="Times New Roman"/>
          <w:sz w:val="24"/>
          <w:szCs w:val="24"/>
          <w:bdr w:val="none" w:sz="0" w:space="0" w:color="auto" w:frame="1"/>
        </w:rPr>
        <w:t>di</w:t>
      </w:r>
      <w:r w:rsidRPr="00115C48">
        <w:rPr>
          <w:rStyle w:val="a"/>
          <w:rFonts w:ascii="Times New Roman" w:eastAsia="Calibri" w:hAnsi="Times New Roman" w:cs="Times New Roman"/>
          <w:sz w:val="24"/>
          <w:szCs w:val="24"/>
          <w:bdr w:val="none" w:sz="0" w:space="0" w:color="auto" w:frame="1"/>
        </w:rPr>
        <w:t xml:space="preserve">do em duas partes de </w:t>
      </w:r>
      <w:r w:rsidR="00E157B0">
        <w:rPr>
          <w:rStyle w:val="a"/>
          <w:rFonts w:ascii="Times New Roman" w:eastAsia="Calibri" w:hAnsi="Times New Roman" w:cs="Times New Roman"/>
          <w:sz w:val="24"/>
          <w:szCs w:val="24"/>
          <w:bdr w:val="none" w:sz="0" w:space="0" w:color="auto" w:frame="1"/>
        </w:rPr>
        <w:t>10</w:t>
      </w:r>
      <w:r w:rsidRPr="00115C48">
        <w:rPr>
          <w:rStyle w:val="a"/>
          <w:rFonts w:ascii="Times New Roman" w:eastAsia="Calibri" w:hAnsi="Times New Roman" w:cs="Times New Roman"/>
          <w:sz w:val="24"/>
          <w:szCs w:val="24"/>
          <w:bdr w:val="none" w:sz="0" w:space="0" w:color="auto" w:frame="1"/>
        </w:rPr>
        <w:t xml:space="preserve"> minutos </w:t>
      </w:r>
      <w:r w:rsidR="00EA3CAF" w:rsidRPr="00115C48">
        <w:rPr>
          <w:rStyle w:val="a"/>
          <w:rFonts w:ascii="Times New Roman" w:eastAsia="Calibri" w:hAnsi="Times New Roman" w:cs="Times New Roman"/>
          <w:sz w:val="24"/>
          <w:szCs w:val="24"/>
          <w:bdr w:val="none" w:sz="0" w:space="0" w:color="auto" w:frame="1"/>
        </w:rPr>
        <w:t>cada.</w:t>
      </w:r>
      <w:r w:rsidRPr="00115C48">
        <w:rPr>
          <w:rStyle w:val="a"/>
          <w:rFonts w:ascii="Times New Roman" w:eastAsia="Calibri" w:hAnsi="Times New Roman" w:cs="Times New Roman"/>
          <w:sz w:val="24"/>
          <w:szCs w:val="24"/>
          <w:bdr w:val="none" w:sz="0" w:space="0" w:color="auto" w:frame="1"/>
        </w:rPr>
        <w:t xml:space="preserve"> </w:t>
      </w:r>
    </w:p>
    <w:p w:rsidR="00130486" w:rsidRPr="00115C48" w:rsidRDefault="00130486" w:rsidP="00A35A0C">
      <w:pPr>
        <w:shd w:val="clear" w:color="auto" w:fill="FFFFFF"/>
        <w:spacing w:after="0" w:line="360" w:lineRule="auto"/>
        <w:jc w:val="both"/>
        <w:rPr>
          <w:rFonts w:ascii="Times New Roman" w:eastAsia="Calibri" w:hAnsi="Times New Roman" w:cs="Times New Roman"/>
          <w:sz w:val="24"/>
          <w:szCs w:val="24"/>
          <w:bdr w:val="none" w:sz="0" w:space="0" w:color="auto" w:frame="1"/>
        </w:rPr>
      </w:pPr>
      <w:r w:rsidRPr="00115C48">
        <w:rPr>
          <w:rFonts w:ascii="Times New Roman" w:eastAsia="Calibri" w:hAnsi="Times New Roman" w:cs="Times New Roman"/>
          <w:sz w:val="24"/>
          <w:szCs w:val="24"/>
          <w:bdr w:val="none" w:sz="0" w:space="0" w:color="auto" w:frame="1"/>
        </w:rPr>
        <w:tab/>
        <w:t>O torneio teve 216 participantes, 160 do sexo masculino e 56 do sexo feminino.</w:t>
      </w:r>
    </w:p>
    <w:p w:rsidR="00130486" w:rsidRPr="00115C48" w:rsidRDefault="00130486" w:rsidP="00A35A0C">
      <w:pPr>
        <w:shd w:val="clear" w:color="auto" w:fill="FFFFFF"/>
        <w:spacing w:after="0" w:line="360" w:lineRule="auto"/>
        <w:jc w:val="both"/>
        <w:rPr>
          <w:rFonts w:ascii="Times New Roman" w:hAnsi="Times New Roman" w:cs="Times New Roman"/>
          <w:sz w:val="24"/>
          <w:szCs w:val="24"/>
          <w:bdr w:val="none" w:sz="0" w:space="0" w:color="auto" w:frame="1"/>
        </w:rPr>
      </w:pPr>
      <w:r w:rsidRPr="00115C48">
        <w:rPr>
          <w:rFonts w:ascii="Times New Roman" w:eastAsia="Calibri" w:hAnsi="Times New Roman" w:cs="Times New Roman"/>
          <w:sz w:val="24"/>
          <w:szCs w:val="24"/>
          <w:bdr w:val="none" w:sz="0" w:space="0" w:color="auto" w:frame="1"/>
        </w:rPr>
        <w:tab/>
        <w:t xml:space="preserve">No Torneio de Andebol de 3º Ciclo </w:t>
      </w:r>
      <w:r w:rsidR="00EA3CAF" w:rsidRPr="00115C48">
        <w:rPr>
          <w:rFonts w:ascii="Times New Roman" w:eastAsia="Calibri" w:hAnsi="Times New Roman" w:cs="Times New Roman"/>
          <w:sz w:val="24"/>
          <w:szCs w:val="24"/>
          <w:bdr w:val="none" w:sz="0" w:space="0" w:color="auto" w:frame="1"/>
        </w:rPr>
        <w:t xml:space="preserve">a turma vencedora foi </w:t>
      </w:r>
      <w:r w:rsidRPr="00115C48">
        <w:rPr>
          <w:rFonts w:ascii="Times New Roman" w:eastAsia="Calibri" w:hAnsi="Times New Roman" w:cs="Times New Roman"/>
          <w:sz w:val="24"/>
          <w:szCs w:val="24"/>
          <w:bdr w:val="none" w:sz="0" w:space="0" w:color="auto" w:frame="1"/>
        </w:rPr>
        <w:t xml:space="preserve">o 9º B considerando-se assim como Campeão do 3º Ciclo. No Torneio de Andebol CV ganhou </w:t>
      </w:r>
      <w:r w:rsidR="00EA3CAF" w:rsidRPr="00115C48">
        <w:rPr>
          <w:rFonts w:ascii="Times New Roman" w:eastAsia="Calibri" w:hAnsi="Times New Roman" w:cs="Times New Roman"/>
          <w:sz w:val="24"/>
          <w:szCs w:val="24"/>
          <w:bdr w:val="none" w:sz="0" w:space="0" w:color="auto" w:frame="1"/>
        </w:rPr>
        <w:t xml:space="preserve">a turma do </w:t>
      </w:r>
      <w:r w:rsidRPr="00115C48">
        <w:rPr>
          <w:rFonts w:ascii="Times New Roman" w:eastAsia="Calibri" w:hAnsi="Times New Roman" w:cs="Times New Roman"/>
          <w:sz w:val="24"/>
          <w:szCs w:val="24"/>
          <w:bdr w:val="none" w:sz="0" w:space="0" w:color="auto" w:frame="1"/>
        </w:rPr>
        <w:t>10º A</w:t>
      </w:r>
      <w:r w:rsidR="00EA3CAF" w:rsidRPr="00115C48">
        <w:rPr>
          <w:rFonts w:ascii="Times New Roman" w:eastAsia="Calibri" w:hAnsi="Times New Roman" w:cs="Times New Roman"/>
          <w:sz w:val="24"/>
          <w:szCs w:val="24"/>
          <w:bdr w:val="none" w:sz="0" w:space="0" w:color="auto" w:frame="1"/>
        </w:rPr>
        <w:t>,</w:t>
      </w:r>
      <w:r w:rsidRPr="00115C48">
        <w:rPr>
          <w:rFonts w:ascii="Times New Roman" w:eastAsia="Calibri" w:hAnsi="Times New Roman" w:cs="Times New Roman"/>
          <w:sz w:val="24"/>
          <w:szCs w:val="24"/>
          <w:bdr w:val="none" w:sz="0" w:space="0" w:color="auto" w:frame="1"/>
        </w:rPr>
        <w:t xml:space="preserve"> que foi considerado o Campeão E.B 2/3 de Pedrouços. Para os vencedores do Torneio de Andebol de 3º Ciclo foi-lhes entregue um diploma. Para 1º, 2º e 3º lugar no Torneio de Andebol CV</w:t>
      </w:r>
      <w:r w:rsidR="00EA3CAF" w:rsidRPr="00115C48">
        <w:rPr>
          <w:rFonts w:ascii="Times New Roman" w:eastAsia="Calibri" w:hAnsi="Times New Roman" w:cs="Times New Roman"/>
          <w:sz w:val="24"/>
          <w:szCs w:val="24"/>
          <w:bdr w:val="none" w:sz="0" w:space="0" w:color="auto" w:frame="1"/>
        </w:rPr>
        <w:t>,</w:t>
      </w:r>
      <w:r w:rsidRPr="00115C48">
        <w:rPr>
          <w:rFonts w:ascii="Times New Roman" w:eastAsia="Calibri" w:hAnsi="Times New Roman" w:cs="Times New Roman"/>
          <w:sz w:val="24"/>
          <w:szCs w:val="24"/>
          <w:bdr w:val="none" w:sz="0" w:space="0" w:color="auto" w:frame="1"/>
        </w:rPr>
        <w:t xml:space="preserve"> </w:t>
      </w:r>
      <w:r w:rsidR="00EA3CAF" w:rsidRPr="00115C48">
        <w:rPr>
          <w:rFonts w:ascii="Times New Roman" w:eastAsia="Calibri" w:hAnsi="Times New Roman" w:cs="Times New Roman"/>
          <w:sz w:val="24"/>
          <w:szCs w:val="24"/>
          <w:bdr w:val="none" w:sz="0" w:space="0" w:color="auto" w:frame="1"/>
        </w:rPr>
        <w:t xml:space="preserve">foram atribuídas </w:t>
      </w:r>
      <w:r w:rsidRPr="00115C48">
        <w:rPr>
          <w:rFonts w:ascii="Times New Roman" w:eastAsia="Calibri" w:hAnsi="Times New Roman" w:cs="Times New Roman"/>
          <w:sz w:val="24"/>
          <w:szCs w:val="24"/>
          <w:bdr w:val="none" w:sz="0" w:space="0" w:color="auto" w:frame="1"/>
        </w:rPr>
        <w:t xml:space="preserve">medalhas. Estas foram entregues pelo Presidente da escola. </w:t>
      </w:r>
      <w:r w:rsidR="00CD5336" w:rsidRPr="00115C48">
        <w:rPr>
          <w:rFonts w:ascii="Times New Roman" w:eastAsia="Calibri" w:hAnsi="Times New Roman" w:cs="Times New Roman"/>
          <w:sz w:val="24"/>
          <w:szCs w:val="24"/>
          <w:bdr w:val="none" w:sz="0" w:space="0" w:color="auto" w:frame="1"/>
        </w:rPr>
        <w:t>E, pela</w:t>
      </w:r>
      <w:r w:rsidRPr="00115C48">
        <w:rPr>
          <w:rFonts w:ascii="Times New Roman" w:eastAsia="Calibri" w:hAnsi="Times New Roman" w:cs="Times New Roman"/>
          <w:sz w:val="24"/>
          <w:szCs w:val="24"/>
          <w:bdr w:val="none" w:sz="0" w:space="0" w:color="auto" w:frame="1"/>
        </w:rPr>
        <w:t xml:space="preserve"> participação dos alunos no Torneio, oferecemos rebuçados</w:t>
      </w:r>
      <w:r w:rsidRPr="00115C48">
        <w:rPr>
          <w:rFonts w:ascii="Times New Roman" w:hAnsi="Times New Roman" w:cs="Times New Roman"/>
          <w:sz w:val="24"/>
          <w:szCs w:val="24"/>
          <w:bdr w:val="none" w:sz="0" w:space="0" w:color="auto" w:frame="1"/>
        </w:rPr>
        <w:t>.</w:t>
      </w:r>
    </w:p>
    <w:p w:rsidR="00130486" w:rsidRPr="00242FC8" w:rsidRDefault="00130486" w:rsidP="00A35A0C">
      <w:pPr>
        <w:spacing w:after="0" w:line="360" w:lineRule="auto"/>
        <w:jc w:val="both"/>
        <w:rPr>
          <w:rFonts w:ascii="Times New Roman" w:hAnsi="Times New Roman" w:cs="Times New Roman"/>
        </w:rPr>
      </w:pPr>
      <w:r w:rsidRPr="00115C48">
        <w:tab/>
        <w:t xml:space="preserve"> </w:t>
      </w:r>
      <w:bookmarkStart w:id="75" w:name="_Toc419322908"/>
      <w:r w:rsidRPr="00242FC8">
        <w:rPr>
          <w:rFonts w:ascii="Times New Roman" w:hAnsi="Times New Roman" w:cs="Times New Roman"/>
          <w:sz w:val="24"/>
        </w:rPr>
        <w:t>O Torneio de Andebol tinha o intuito de promover a atividade física e os estilos de vida saudável nos jovens.</w:t>
      </w:r>
      <w:bookmarkEnd w:id="75"/>
      <w:r w:rsidRPr="00242FC8">
        <w:rPr>
          <w:rFonts w:ascii="Times New Roman" w:hAnsi="Times New Roman" w:cs="Times New Roman"/>
          <w:sz w:val="24"/>
        </w:rPr>
        <w:t xml:space="preserve"> </w:t>
      </w:r>
      <w:r w:rsidRPr="00242FC8">
        <w:rPr>
          <w:rFonts w:ascii="Times New Roman" w:eastAsia="Calibri" w:hAnsi="Times New Roman" w:cs="Times New Roman"/>
          <w:sz w:val="24"/>
        </w:rPr>
        <w:t xml:space="preserve"> </w:t>
      </w:r>
    </w:p>
    <w:p w:rsidR="00130486" w:rsidRPr="00115C48" w:rsidRDefault="00130486" w:rsidP="00A35A0C">
      <w:pPr>
        <w:spacing w:after="0" w:line="360" w:lineRule="auto"/>
        <w:jc w:val="both"/>
        <w:rPr>
          <w:rFonts w:ascii="Times New Roman" w:eastAsia="Calibri" w:hAnsi="Times New Roman" w:cs="Times New Roman"/>
          <w:sz w:val="24"/>
          <w:szCs w:val="24"/>
        </w:rPr>
      </w:pPr>
      <w:r w:rsidRPr="00115C48">
        <w:rPr>
          <w:rFonts w:ascii="Times New Roman" w:eastAsia="Calibri" w:hAnsi="Times New Roman" w:cs="Times New Roman"/>
          <w:sz w:val="24"/>
          <w:szCs w:val="24"/>
        </w:rPr>
        <w:tab/>
      </w:r>
      <w:r w:rsidR="005A2173" w:rsidRPr="00115C48">
        <w:rPr>
          <w:rFonts w:ascii="Times New Roman" w:eastAsia="Calibri" w:hAnsi="Times New Roman" w:cs="Times New Roman"/>
          <w:sz w:val="24"/>
          <w:szCs w:val="24"/>
        </w:rPr>
        <w:t>Durante a prova houve</w:t>
      </w:r>
      <w:r w:rsidRPr="00115C48">
        <w:rPr>
          <w:rFonts w:ascii="Times New Roman" w:eastAsia="Calibri" w:hAnsi="Times New Roman" w:cs="Times New Roman"/>
          <w:sz w:val="24"/>
          <w:szCs w:val="24"/>
        </w:rPr>
        <w:t xml:space="preserve"> a infelicidade de um aluno se magoar na mão</w:t>
      </w:r>
      <w:r w:rsidR="00EA3CAF" w:rsidRPr="00115C48">
        <w:rPr>
          <w:rFonts w:ascii="Times New Roman" w:eastAsia="Calibri" w:hAnsi="Times New Roman" w:cs="Times New Roman"/>
          <w:sz w:val="24"/>
          <w:szCs w:val="24"/>
        </w:rPr>
        <w:t xml:space="preserve"> </w:t>
      </w:r>
      <w:r w:rsidR="00115C48" w:rsidRPr="00115C48">
        <w:rPr>
          <w:rFonts w:ascii="Times New Roman" w:eastAsia="Calibri" w:hAnsi="Times New Roman" w:cs="Times New Roman"/>
          <w:sz w:val="24"/>
          <w:szCs w:val="24"/>
        </w:rPr>
        <w:t>e, apesar</w:t>
      </w:r>
      <w:r w:rsidRPr="00115C48">
        <w:rPr>
          <w:rFonts w:ascii="Times New Roman" w:eastAsia="Calibri" w:hAnsi="Times New Roman" w:cs="Times New Roman"/>
          <w:sz w:val="24"/>
          <w:szCs w:val="24"/>
        </w:rPr>
        <w:t xml:space="preserve"> </w:t>
      </w:r>
      <w:proofErr w:type="gramStart"/>
      <w:r w:rsidRPr="00115C48">
        <w:rPr>
          <w:rFonts w:ascii="Times New Roman" w:eastAsia="Calibri" w:hAnsi="Times New Roman" w:cs="Times New Roman"/>
          <w:sz w:val="24"/>
          <w:szCs w:val="24"/>
        </w:rPr>
        <w:t>da</w:t>
      </w:r>
      <w:proofErr w:type="gramEnd"/>
      <w:r w:rsidRPr="00115C48">
        <w:rPr>
          <w:rFonts w:ascii="Times New Roman" w:eastAsia="Calibri" w:hAnsi="Times New Roman" w:cs="Times New Roman"/>
          <w:sz w:val="24"/>
          <w:szCs w:val="24"/>
        </w:rPr>
        <w:t xml:space="preserve"> lesão não </w:t>
      </w:r>
      <w:r w:rsidR="005A2173" w:rsidRPr="00115C48">
        <w:rPr>
          <w:rFonts w:ascii="Times New Roman" w:eastAsia="Calibri" w:hAnsi="Times New Roman" w:cs="Times New Roman"/>
          <w:sz w:val="24"/>
          <w:szCs w:val="24"/>
        </w:rPr>
        <w:t>ter sido</w:t>
      </w:r>
      <w:r w:rsidR="007663C0" w:rsidRPr="00115C48">
        <w:rPr>
          <w:rFonts w:ascii="Times New Roman" w:eastAsia="Calibri" w:hAnsi="Times New Roman" w:cs="Times New Roman"/>
          <w:sz w:val="24"/>
          <w:szCs w:val="24"/>
        </w:rPr>
        <w:t xml:space="preserve"> muito </w:t>
      </w:r>
      <w:r w:rsidR="00115C48" w:rsidRPr="00115C48">
        <w:rPr>
          <w:rFonts w:ascii="Times New Roman" w:eastAsia="Calibri" w:hAnsi="Times New Roman" w:cs="Times New Roman"/>
          <w:sz w:val="24"/>
          <w:szCs w:val="24"/>
        </w:rPr>
        <w:t>grave, foi</w:t>
      </w:r>
      <w:r w:rsidR="007663C0" w:rsidRPr="00115C48">
        <w:rPr>
          <w:rFonts w:ascii="Times New Roman" w:eastAsia="Calibri" w:hAnsi="Times New Roman" w:cs="Times New Roman"/>
          <w:sz w:val="24"/>
          <w:szCs w:val="24"/>
        </w:rPr>
        <w:t xml:space="preserve"> socorrido pelo</w:t>
      </w:r>
      <w:r w:rsidRPr="00115C48">
        <w:rPr>
          <w:rFonts w:ascii="Times New Roman" w:eastAsia="Calibri" w:hAnsi="Times New Roman" w:cs="Times New Roman"/>
          <w:sz w:val="24"/>
          <w:szCs w:val="24"/>
        </w:rPr>
        <w:t xml:space="preserve"> INEM. </w:t>
      </w:r>
    </w:p>
    <w:p w:rsidR="00130486" w:rsidRPr="00115C48" w:rsidRDefault="00130486" w:rsidP="00A35A0C">
      <w:pPr>
        <w:spacing w:after="0" w:line="360" w:lineRule="auto"/>
        <w:jc w:val="both"/>
        <w:rPr>
          <w:rFonts w:ascii="Times New Roman" w:eastAsia="Calibri" w:hAnsi="Times New Roman" w:cs="Times New Roman"/>
          <w:sz w:val="24"/>
        </w:rPr>
      </w:pPr>
      <w:r w:rsidRPr="00FF4AEE">
        <w:rPr>
          <w:rFonts w:ascii="Arial" w:eastAsia="Calibri" w:hAnsi="Arial" w:cs="Arial"/>
        </w:rPr>
        <w:tab/>
      </w:r>
      <w:r w:rsidRPr="00115C48">
        <w:rPr>
          <w:rFonts w:ascii="Times New Roman" w:eastAsia="Calibri" w:hAnsi="Times New Roman" w:cs="Times New Roman"/>
          <w:sz w:val="24"/>
        </w:rPr>
        <w:t xml:space="preserve">Como sugestão para melhorar a organização do Torneio deveríamos ter utlizado o microfone, porque por vezes </w:t>
      </w:r>
      <w:proofErr w:type="gramStart"/>
      <w:r w:rsidRPr="00115C48">
        <w:rPr>
          <w:rFonts w:ascii="Times New Roman" w:eastAsia="Calibri" w:hAnsi="Times New Roman" w:cs="Times New Roman"/>
          <w:sz w:val="24"/>
        </w:rPr>
        <w:t>tive</w:t>
      </w:r>
      <w:proofErr w:type="gramEnd"/>
      <w:r w:rsidRPr="00115C48">
        <w:rPr>
          <w:rFonts w:ascii="Times New Roman" w:eastAsia="Calibri" w:hAnsi="Times New Roman" w:cs="Times New Roman"/>
          <w:sz w:val="24"/>
        </w:rPr>
        <w:t xml:space="preserve"> alguma dificuldade em ser ouvida pelos participantes devido a estar na mesa de pontuação. </w:t>
      </w:r>
    </w:p>
    <w:p w:rsidR="00130486" w:rsidRPr="00115C48" w:rsidRDefault="00130486" w:rsidP="00A35A0C">
      <w:pPr>
        <w:spacing w:after="0" w:line="360" w:lineRule="auto"/>
        <w:jc w:val="both"/>
        <w:rPr>
          <w:rFonts w:ascii="Times New Roman" w:eastAsia="Calibri" w:hAnsi="Times New Roman" w:cs="Times New Roman"/>
          <w:sz w:val="24"/>
        </w:rPr>
      </w:pPr>
      <w:r w:rsidRPr="00115C48">
        <w:rPr>
          <w:rFonts w:ascii="Times New Roman" w:eastAsia="Calibri" w:hAnsi="Times New Roman" w:cs="Times New Roman"/>
          <w:sz w:val="24"/>
        </w:rPr>
        <w:lastRenderedPageBreak/>
        <w:tab/>
        <w:t xml:space="preserve">Como já foi mencionado atividade fluiu com naturalidade, não tendo assim contratempos, terminando </w:t>
      </w:r>
      <w:r w:rsidR="00EA3CAF" w:rsidRPr="00115C48">
        <w:rPr>
          <w:rFonts w:ascii="Times New Roman" w:eastAsia="Calibri" w:hAnsi="Times New Roman" w:cs="Times New Roman"/>
          <w:sz w:val="24"/>
        </w:rPr>
        <w:t>à</w:t>
      </w:r>
      <w:r w:rsidRPr="00115C48">
        <w:rPr>
          <w:rFonts w:ascii="Times New Roman" w:eastAsia="Calibri" w:hAnsi="Times New Roman" w:cs="Times New Roman"/>
          <w:sz w:val="24"/>
        </w:rPr>
        <w:t xml:space="preserve"> hora </w:t>
      </w:r>
      <w:r w:rsidR="00CD5336" w:rsidRPr="00115C48">
        <w:rPr>
          <w:rFonts w:ascii="Times New Roman" w:eastAsia="Calibri" w:hAnsi="Times New Roman" w:cs="Times New Roman"/>
          <w:sz w:val="24"/>
        </w:rPr>
        <w:t>prevista. Houve</w:t>
      </w:r>
      <w:r w:rsidRPr="00115C48">
        <w:rPr>
          <w:rFonts w:ascii="Times New Roman" w:eastAsia="Calibri" w:hAnsi="Times New Roman" w:cs="Times New Roman"/>
          <w:sz w:val="24"/>
        </w:rPr>
        <w:t xml:space="preserve"> bom ambiente entre participantes, os organizadores </w:t>
      </w:r>
      <w:r w:rsidR="00DB3E92" w:rsidRPr="00115C48">
        <w:rPr>
          <w:rFonts w:ascii="Times New Roman" w:eastAsia="Calibri" w:hAnsi="Times New Roman" w:cs="Times New Roman"/>
          <w:sz w:val="24"/>
        </w:rPr>
        <w:t xml:space="preserve">e os espetadores. </w:t>
      </w:r>
      <w:r w:rsidR="00DB3E92" w:rsidRPr="00115C48">
        <w:rPr>
          <w:rFonts w:ascii="Times New Roman" w:eastAsia="Calibri" w:hAnsi="Times New Roman" w:cs="Times New Roman"/>
          <w:sz w:val="24"/>
        </w:rPr>
        <w:tab/>
      </w:r>
      <w:r w:rsidRPr="00115C48">
        <w:rPr>
          <w:rFonts w:ascii="Times New Roman" w:eastAsia="Calibri" w:hAnsi="Times New Roman" w:cs="Times New Roman"/>
          <w:sz w:val="24"/>
        </w:rPr>
        <w:t xml:space="preserve"> </w:t>
      </w:r>
    </w:p>
    <w:p w:rsidR="00BB10A4" w:rsidRDefault="00130486" w:rsidP="00A35A0C">
      <w:pPr>
        <w:spacing w:after="0" w:line="360" w:lineRule="auto"/>
        <w:jc w:val="both"/>
        <w:rPr>
          <w:rFonts w:ascii="Times New Roman" w:eastAsia="Calibri" w:hAnsi="Times New Roman" w:cs="Times New Roman"/>
          <w:sz w:val="24"/>
        </w:rPr>
      </w:pPr>
      <w:r w:rsidRPr="00115C48">
        <w:rPr>
          <w:rFonts w:ascii="Times New Roman" w:eastAsia="Calibri" w:hAnsi="Times New Roman" w:cs="Times New Roman"/>
          <w:sz w:val="24"/>
        </w:rPr>
        <w:tab/>
        <w:t>Durante a organização e montagem do evento não houve nenhum conflito ou problema, pelo contrário, existiu uma boa comunicação e entreajuda por parte dos professores</w:t>
      </w:r>
      <w:r w:rsidR="00AD4447" w:rsidRPr="00115C48">
        <w:rPr>
          <w:rFonts w:ascii="Times New Roman" w:eastAsia="Calibri" w:hAnsi="Times New Roman" w:cs="Times New Roman"/>
          <w:sz w:val="24"/>
        </w:rPr>
        <w:t>.</w:t>
      </w:r>
    </w:p>
    <w:p w:rsidR="00A35A0C" w:rsidRPr="00115C48" w:rsidRDefault="00A35A0C" w:rsidP="00A35A0C">
      <w:pPr>
        <w:spacing w:after="0" w:line="360" w:lineRule="auto"/>
        <w:jc w:val="both"/>
        <w:rPr>
          <w:rFonts w:ascii="Times New Roman" w:eastAsia="Calibri" w:hAnsi="Times New Roman" w:cs="Times New Roman"/>
          <w:sz w:val="24"/>
        </w:rPr>
      </w:pPr>
    </w:p>
    <w:p w:rsidR="00585917" w:rsidRPr="00115C48" w:rsidRDefault="00585917" w:rsidP="00A35A0C">
      <w:pPr>
        <w:pStyle w:val="Ttulo2"/>
        <w:spacing w:before="0" w:line="360" w:lineRule="auto"/>
        <w:rPr>
          <w:rFonts w:ascii="Times New Roman" w:eastAsia="Calibri" w:hAnsi="Times New Roman" w:cs="Times New Roman"/>
          <w:color w:val="auto"/>
        </w:rPr>
      </w:pPr>
      <w:r w:rsidRPr="00FF4AEE">
        <w:rPr>
          <w:rFonts w:eastAsia="Calibri"/>
          <w:color w:val="auto"/>
        </w:rPr>
        <w:t xml:space="preserve"> </w:t>
      </w:r>
      <w:bookmarkStart w:id="76" w:name="_Toc419322909"/>
      <w:bookmarkStart w:id="77" w:name="_Toc423447814"/>
      <w:bookmarkStart w:id="78" w:name="_Toc423447924"/>
      <w:bookmarkStart w:id="79" w:name="_Toc423473539"/>
      <w:r w:rsidRPr="00115C48">
        <w:rPr>
          <w:rFonts w:ascii="Times New Roman" w:eastAsia="Calibri" w:hAnsi="Times New Roman" w:cs="Times New Roman"/>
          <w:color w:val="auto"/>
        </w:rPr>
        <w:t>Torneio de basquetebol 3x3</w:t>
      </w:r>
      <w:bookmarkEnd w:id="76"/>
      <w:bookmarkEnd w:id="77"/>
      <w:bookmarkEnd w:id="78"/>
      <w:bookmarkEnd w:id="79"/>
    </w:p>
    <w:p w:rsidR="00E51C0C" w:rsidRPr="00115C48" w:rsidRDefault="00E51C0C" w:rsidP="00A35A0C">
      <w:pPr>
        <w:spacing w:after="0" w:line="360" w:lineRule="auto"/>
        <w:rPr>
          <w:rFonts w:ascii="Times New Roman" w:hAnsi="Times New Roman" w:cs="Times New Roman"/>
          <w:sz w:val="24"/>
          <w:szCs w:val="24"/>
        </w:rPr>
      </w:pPr>
      <w:r w:rsidRPr="00FF4AEE">
        <w:rPr>
          <w:rFonts w:ascii="Arial" w:hAnsi="Arial" w:cs="Arial"/>
        </w:rPr>
        <w:tab/>
      </w:r>
      <w:r w:rsidRPr="00115C48">
        <w:rPr>
          <w:rStyle w:val="a"/>
          <w:rFonts w:ascii="Times New Roman" w:hAnsi="Times New Roman" w:cs="Times New Roman"/>
          <w:sz w:val="24"/>
          <w:szCs w:val="24"/>
          <w:bdr w:val="none" w:sz="0" w:space="0" w:color="auto" w:frame="1"/>
        </w:rPr>
        <w:t xml:space="preserve">Torneio de Basquetebol 3X3 realizou-se no dia 15 de Dezembro de 2015 e foi realizado no campo interno da Escola E.B. 2/3 de </w:t>
      </w:r>
      <w:r w:rsidR="00CD5336" w:rsidRPr="00115C48">
        <w:rPr>
          <w:rStyle w:val="a"/>
          <w:rFonts w:ascii="Times New Roman" w:hAnsi="Times New Roman" w:cs="Times New Roman"/>
          <w:sz w:val="24"/>
          <w:szCs w:val="24"/>
          <w:bdr w:val="none" w:sz="0" w:space="0" w:color="auto" w:frame="1"/>
        </w:rPr>
        <w:t>Pedrouços</w:t>
      </w:r>
      <w:r w:rsidR="00CD5336" w:rsidRPr="00115C48">
        <w:rPr>
          <w:rFonts w:ascii="Times New Roman" w:hAnsi="Times New Roman" w:cs="Times New Roman"/>
          <w:sz w:val="24"/>
          <w:szCs w:val="24"/>
        </w:rPr>
        <w:t>.</w:t>
      </w:r>
    </w:p>
    <w:p w:rsidR="007933F5" w:rsidRPr="00115C48" w:rsidRDefault="00E51C0C" w:rsidP="00A35A0C">
      <w:pPr>
        <w:shd w:val="clear" w:color="auto" w:fill="FFFFFF"/>
        <w:spacing w:after="0" w:line="360" w:lineRule="auto"/>
        <w:jc w:val="both"/>
        <w:rPr>
          <w:rStyle w:val="a"/>
          <w:rFonts w:ascii="Times New Roman" w:hAnsi="Times New Roman" w:cs="Times New Roman"/>
          <w:sz w:val="24"/>
          <w:szCs w:val="24"/>
          <w:bdr w:val="none" w:sz="0" w:space="0" w:color="auto" w:frame="1"/>
        </w:rPr>
      </w:pPr>
      <w:r w:rsidRPr="00115C48">
        <w:rPr>
          <w:rStyle w:val="a"/>
          <w:rFonts w:ascii="Times New Roman" w:hAnsi="Times New Roman" w:cs="Times New Roman"/>
          <w:sz w:val="24"/>
          <w:szCs w:val="24"/>
          <w:bdr w:val="none" w:sz="0" w:space="0" w:color="auto" w:frame="1"/>
        </w:rPr>
        <w:tab/>
        <w:t xml:space="preserve">Como forma de promover atividade física e </w:t>
      </w:r>
      <w:r w:rsidR="00CD5336" w:rsidRPr="00115C48">
        <w:rPr>
          <w:rStyle w:val="a"/>
          <w:rFonts w:ascii="Times New Roman" w:hAnsi="Times New Roman" w:cs="Times New Roman"/>
          <w:sz w:val="24"/>
          <w:szCs w:val="24"/>
          <w:bdr w:val="none" w:sz="0" w:space="0" w:color="auto" w:frame="1"/>
        </w:rPr>
        <w:t>inter-relações</w:t>
      </w:r>
      <w:r w:rsidRPr="00115C48">
        <w:rPr>
          <w:rStyle w:val="a"/>
          <w:rFonts w:ascii="Times New Roman" w:hAnsi="Times New Roman" w:cs="Times New Roman"/>
          <w:sz w:val="24"/>
          <w:szCs w:val="24"/>
          <w:bdr w:val="none" w:sz="0" w:space="0" w:color="auto" w:frame="1"/>
        </w:rPr>
        <w:t xml:space="preserve"> no meio escolar, o Grupo de Educação Física, resolveu criar mais uma atividade para todos os alunos da escola.</w:t>
      </w:r>
      <w:r w:rsidR="007933F5" w:rsidRPr="00115C48">
        <w:rPr>
          <w:rStyle w:val="a"/>
          <w:rFonts w:ascii="Times New Roman" w:hAnsi="Times New Roman" w:cs="Times New Roman"/>
          <w:sz w:val="24"/>
          <w:szCs w:val="24"/>
          <w:bdr w:val="none" w:sz="0" w:space="0" w:color="auto" w:frame="1"/>
        </w:rPr>
        <w:t xml:space="preserve"> O núcleo de estágio colaborou no desenvolvimento da atividade.</w:t>
      </w:r>
    </w:p>
    <w:p w:rsidR="00E51C0C" w:rsidRPr="00115C48" w:rsidRDefault="00E51C0C" w:rsidP="00A35A0C">
      <w:pPr>
        <w:shd w:val="clear" w:color="auto" w:fill="FFFFFF"/>
        <w:spacing w:after="0" w:line="360" w:lineRule="auto"/>
        <w:ind w:firstLine="708"/>
        <w:jc w:val="both"/>
        <w:rPr>
          <w:rFonts w:ascii="Times New Roman" w:hAnsi="Times New Roman" w:cs="Times New Roman"/>
          <w:sz w:val="24"/>
          <w:szCs w:val="24"/>
          <w:bdr w:val="none" w:sz="0" w:space="0" w:color="auto" w:frame="1"/>
        </w:rPr>
      </w:pPr>
      <w:r w:rsidRPr="00115C48">
        <w:rPr>
          <w:rFonts w:ascii="Times New Roman" w:hAnsi="Times New Roman" w:cs="Times New Roman"/>
          <w:sz w:val="24"/>
          <w:szCs w:val="24"/>
        </w:rPr>
        <w:t xml:space="preserve">A professora Teresa teve uma grande responsabilidade, </w:t>
      </w:r>
      <w:r w:rsidR="007933F5" w:rsidRPr="00115C48">
        <w:rPr>
          <w:rFonts w:ascii="Times New Roman" w:hAnsi="Times New Roman" w:cs="Times New Roman"/>
          <w:sz w:val="24"/>
          <w:szCs w:val="24"/>
        </w:rPr>
        <w:t>estando</w:t>
      </w:r>
      <w:r w:rsidRPr="00115C48">
        <w:rPr>
          <w:rFonts w:ascii="Times New Roman" w:hAnsi="Times New Roman" w:cs="Times New Roman"/>
          <w:sz w:val="24"/>
          <w:szCs w:val="24"/>
        </w:rPr>
        <w:t xml:space="preserve"> encarregue </w:t>
      </w:r>
      <w:r w:rsidR="00EA3CAF" w:rsidRPr="00115C48">
        <w:rPr>
          <w:rFonts w:ascii="Times New Roman" w:hAnsi="Times New Roman" w:cs="Times New Roman"/>
          <w:sz w:val="24"/>
          <w:szCs w:val="24"/>
        </w:rPr>
        <w:t xml:space="preserve">do </w:t>
      </w:r>
      <w:r w:rsidRPr="00115C48">
        <w:rPr>
          <w:rFonts w:ascii="Times New Roman" w:hAnsi="Times New Roman" w:cs="Times New Roman"/>
          <w:sz w:val="24"/>
          <w:szCs w:val="24"/>
        </w:rPr>
        <w:t>quadro de competição</w:t>
      </w:r>
      <w:r w:rsidRPr="00115C48">
        <w:rPr>
          <w:rFonts w:ascii="Times New Roman" w:hAnsi="Times New Roman" w:cs="Times New Roman"/>
          <w:sz w:val="24"/>
          <w:szCs w:val="24"/>
          <w:bdr w:val="none" w:sz="0" w:space="0" w:color="auto" w:frame="1"/>
        </w:rPr>
        <w:t xml:space="preserve">. </w:t>
      </w:r>
      <w:r w:rsidRPr="00115C48">
        <w:rPr>
          <w:rFonts w:ascii="Times New Roman" w:hAnsi="Times New Roman" w:cs="Times New Roman"/>
          <w:sz w:val="24"/>
          <w:szCs w:val="24"/>
        </w:rPr>
        <w:t xml:space="preserve">Tivemos ajuda de alunos que não estavam a participar na atividade e que se propuseram </w:t>
      </w:r>
      <w:r w:rsidR="00E40F4D" w:rsidRPr="00115C48">
        <w:rPr>
          <w:rFonts w:ascii="Times New Roman" w:hAnsi="Times New Roman" w:cs="Times New Roman"/>
          <w:sz w:val="24"/>
          <w:szCs w:val="24"/>
        </w:rPr>
        <w:t>a</w:t>
      </w:r>
      <w:r w:rsidR="00EA3CAF" w:rsidRPr="00115C48">
        <w:rPr>
          <w:rFonts w:ascii="Times New Roman" w:hAnsi="Times New Roman" w:cs="Times New Roman"/>
          <w:sz w:val="24"/>
          <w:szCs w:val="24"/>
        </w:rPr>
        <w:t xml:space="preserve"> colaborar n</w:t>
      </w:r>
      <w:r w:rsidR="00E40F4D" w:rsidRPr="00115C48">
        <w:rPr>
          <w:rFonts w:ascii="Times New Roman" w:hAnsi="Times New Roman" w:cs="Times New Roman"/>
          <w:sz w:val="24"/>
          <w:szCs w:val="24"/>
        </w:rPr>
        <w:t>a</w:t>
      </w:r>
      <w:r w:rsidRPr="00115C48">
        <w:rPr>
          <w:rFonts w:ascii="Times New Roman" w:hAnsi="Times New Roman" w:cs="Times New Roman"/>
          <w:sz w:val="24"/>
          <w:szCs w:val="24"/>
        </w:rPr>
        <w:t xml:space="preserve"> atividade. As auxiliares também ajudaram no controlo da entrada e saída de alunos. </w:t>
      </w:r>
    </w:p>
    <w:p w:rsidR="00E51C0C" w:rsidRPr="00115C48" w:rsidRDefault="00E51C0C"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 xml:space="preserve">Os jogos eram por eliminatória e </w:t>
      </w:r>
      <w:r w:rsidR="00EA3CAF" w:rsidRPr="00115C48">
        <w:rPr>
          <w:rFonts w:ascii="Times New Roman" w:hAnsi="Times New Roman" w:cs="Times New Roman"/>
          <w:sz w:val="24"/>
          <w:szCs w:val="24"/>
        </w:rPr>
        <w:t xml:space="preserve">os alunos </w:t>
      </w:r>
      <w:r w:rsidRPr="00115C48">
        <w:rPr>
          <w:rFonts w:ascii="Times New Roman" w:hAnsi="Times New Roman" w:cs="Times New Roman"/>
          <w:sz w:val="24"/>
          <w:szCs w:val="24"/>
        </w:rPr>
        <w:t>estavam divi</w:t>
      </w:r>
      <w:r w:rsidR="00EA3CAF" w:rsidRPr="00115C48">
        <w:rPr>
          <w:rFonts w:ascii="Times New Roman" w:hAnsi="Times New Roman" w:cs="Times New Roman"/>
          <w:sz w:val="24"/>
          <w:szCs w:val="24"/>
        </w:rPr>
        <w:t>di</w:t>
      </w:r>
      <w:r w:rsidRPr="00115C48">
        <w:rPr>
          <w:rFonts w:ascii="Times New Roman" w:hAnsi="Times New Roman" w:cs="Times New Roman"/>
          <w:sz w:val="24"/>
          <w:szCs w:val="24"/>
        </w:rPr>
        <w:t>dos por escalões: infantis, iniciados, juvenis e juniores.</w:t>
      </w:r>
    </w:p>
    <w:p w:rsidR="00BB10A4" w:rsidRDefault="00EA3CAF" w:rsidP="00A35A0C">
      <w:pPr>
        <w:spacing w:after="0" w:line="360" w:lineRule="auto"/>
        <w:ind w:firstLine="708"/>
        <w:jc w:val="both"/>
        <w:rPr>
          <w:rFonts w:ascii="Times New Roman" w:hAnsi="Times New Roman" w:cs="Times New Roman"/>
          <w:sz w:val="24"/>
          <w:szCs w:val="24"/>
        </w:rPr>
      </w:pPr>
      <w:r w:rsidRPr="00115C48">
        <w:rPr>
          <w:rFonts w:ascii="Times New Roman" w:hAnsi="Times New Roman" w:cs="Times New Roman"/>
          <w:sz w:val="24"/>
          <w:szCs w:val="24"/>
        </w:rPr>
        <w:t>A a</w:t>
      </w:r>
      <w:r w:rsidR="00E51C0C" w:rsidRPr="00115C48">
        <w:rPr>
          <w:rFonts w:ascii="Times New Roman" w:hAnsi="Times New Roman" w:cs="Times New Roman"/>
          <w:sz w:val="24"/>
          <w:szCs w:val="24"/>
        </w:rPr>
        <w:t>tividade decorreu como esperado</w:t>
      </w:r>
      <w:r w:rsidR="007933F5" w:rsidRPr="00115C48">
        <w:rPr>
          <w:rFonts w:ascii="Times New Roman" w:hAnsi="Times New Roman" w:cs="Times New Roman"/>
          <w:sz w:val="24"/>
          <w:szCs w:val="24"/>
        </w:rPr>
        <w:t>, não havendo perturbações nem lesões por parte dos alunos.</w:t>
      </w:r>
    </w:p>
    <w:p w:rsidR="00A35A0C" w:rsidRPr="00115C48" w:rsidRDefault="00A35A0C" w:rsidP="00A35A0C">
      <w:pPr>
        <w:spacing w:after="0" w:line="360" w:lineRule="auto"/>
        <w:ind w:firstLine="708"/>
        <w:jc w:val="both"/>
        <w:rPr>
          <w:rFonts w:ascii="Times New Roman" w:hAnsi="Times New Roman" w:cs="Times New Roman"/>
          <w:sz w:val="24"/>
          <w:szCs w:val="24"/>
        </w:rPr>
      </w:pPr>
    </w:p>
    <w:p w:rsidR="00AD4447" w:rsidRPr="00115C48" w:rsidRDefault="00585917" w:rsidP="00A35A0C">
      <w:pPr>
        <w:pStyle w:val="Ttulo2"/>
        <w:spacing w:before="0" w:line="360" w:lineRule="auto"/>
        <w:rPr>
          <w:rFonts w:ascii="Times New Roman" w:hAnsi="Times New Roman" w:cs="Times New Roman"/>
          <w:color w:val="auto"/>
        </w:rPr>
      </w:pPr>
      <w:bookmarkStart w:id="80" w:name="_Toc419322910"/>
      <w:bookmarkStart w:id="81" w:name="_Toc423447815"/>
      <w:bookmarkStart w:id="82" w:name="_Toc423447925"/>
      <w:bookmarkStart w:id="83" w:name="_Toc423473540"/>
      <w:r w:rsidRPr="00115C48">
        <w:rPr>
          <w:rFonts w:ascii="Times New Roman" w:hAnsi="Times New Roman" w:cs="Times New Roman"/>
          <w:color w:val="auto"/>
        </w:rPr>
        <w:t>Torneio da Fase Distrital de Basquetebol 3x3</w:t>
      </w:r>
      <w:bookmarkEnd w:id="80"/>
      <w:bookmarkEnd w:id="81"/>
      <w:bookmarkEnd w:id="82"/>
      <w:bookmarkEnd w:id="83"/>
    </w:p>
    <w:p w:rsidR="002852D6" w:rsidRPr="00115C48" w:rsidRDefault="002852D6" w:rsidP="00A35A0C">
      <w:pPr>
        <w:spacing w:after="0" w:line="360" w:lineRule="auto"/>
        <w:ind w:firstLine="708"/>
        <w:jc w:val="both"/>
        <w:rPr>
          <w:rStyle w:val="a"/>
          <w:rFonts w:ascii="Times New Roman" w:hAnsi="Times New Roman" w:cs="Times New Roman"/>
          <w:b/>
          <w:sz w:val="24"/>
        </w:rPr>
      </w:pPr>
      <w:r w:rsidRPr="00115C48">
        <w:rPr>
          <w:rFonts w:ascii="Times New Roman" w:hAnsi="Times New Roman" w:cs="Times New Roman"/>
          <w:sz w:val="24"/>
        </w:rPr>
        <w:t xml:space="preserve">Relativamente </w:t>
      </w:r>
      <w:r w:rsidR="00EA3CAF" w:rsidRPr="00115C48">
        <w:rPr>
          <w:rFonts w:ascii="Times New Roman" w:hAnsi="Times New Roman" w:cs="Times New Roman"/>
          <w:sz w:val="24"/>
        </w:rPr>
        <w:t>à</w:t>
      </w:r>
      <w:r w:rsidRPr="00115C48">
        <w:rPr>
          <w:rFonts w:ascii="Times New Roman" w:hAnsi="Times New Roman" w:cs="Times New Roman"/>
          <w:sz w:val="24"/>
        </w:rPr>
        <w:t xml:space="preserve">s atividades do 2º Período, iniciou-se </w:t>
      </w:r>
      <w:r w:rsidRPr="00115C48">
        <w:rPr>
          <w:rStyle w:val="a"/>
          <w:rFonts w:ascii="Times New Roman" w:eastAsia="Calibri" w:hAnsi="Times New Roman" w:cs="Times New Roman"/>
          <w:sz w:val="24"/>
          <w:bdr w:val="none" w:sz="0" w:space="0" w:color="auto" w:frame="1"/>
        </w:rPr>
        <w:t>Torneio</w:t>
      </w:r>
      <w:r w:rsidRPr="00115C48">
        <w:rPr>
          <w:rStyle w:val="a"/>
          <w:rFonts w:ascii="Times New Roman" w:hAnsi="Times New Roman" w:cs="Times New Roman"/>
          <w:sz w:val="24"/>
          <w:bdr w:val="none" w:sz="0" w:space="0" w:color="auto" w:frame="1"/>
        </w:rPr>
        <w:t xml:space="preserve"> da Fase Distrital</w:t>
      </w:r>
      <w:r w:rsidRPr="00115C48">
        <w:rPr>
          <w:rStyle w:val="a"/>
          <w:rFonts w:ascii="Times New Roman" w:eastAsia="Calibri" w:hAnsi="Times New Roman" w:cs="Times New Roman"/>
          <w:sz w:val="24"/>
          <w:bdr w:val="none" w:sz="0" w:space="0" w:color="auto" w:frame="1"/>
        </w:rPr>
        <w:t xml:space="preserve"> de Basquetebol 3x3</w:t>
      </w:r>
      <w:r w:rsidRPr="00115C48">
        <w:rPr>
          <w:rStyle w:val="a"/>
          <w:rFonts w:ascii="Times New Roman" w:hAnsi="Times New Roman" w:cs="Times New Roman"/>
          <w:sz w:val="24"/>
          <w:bdr w:val="none" w:sz="0" w:space="0" w:color="auto" w:frame="1"/>
        </w:rPr>
        <w:t>. O torneio</w:t>
      </w:r>
      <w:r w:rsidRPr="00115C48">
        <w:rPr>
          <w:rStyle w:val="a"/>
          <w:rFonts w:ascii="Times New Roman" w:eastAsia="Calibri" w:hAnsi="Times New Roman" w:cs="Times New Roman"/>
          <w:sz w:val="24"/>
          <w:bdr w:val="none" w:sz="0" w:space="0" w:color="auto" w:frame="1"/>
        </w:rPr>
        <w:t xml:space="preserve"> realizou-se no 14 de Fevereiro de 2015, na Escola Secundária de Rio Tinto.</w:t>
      </w:r>
    </w:p>
    <w:p w:rsidR="002852D6" w:rsidRPr="00115C48" w:rsidRDefault="002852D6" w:rsidP="00A35A0C">
      <w:pPr>
        <w:spacing w:after="0" w:line="360" w:lineRule="auto"/>
        <w:ind w:firstLine="708"/>
        <w:jc w:val="both"/>
        <w:rPr>
          <w:rStyle w:val="a"/>
          <w:rFonts w:ascii="Times New Roman" w:hAnsi="Times New Roman" w:cs="Times New Roman"/>
          <w:sz w:val="24"/>
          <w:bdr w:val="none" w:sz="0" w:space="0" w:color="auto" w:frame="1"/>
        </w:rPr>
      </w:pPr>
      <w:r w:rsidRPr="00115C48">
        <w:rPr>
          <w:rStyle w:val="a"/>
          <w:rFonts w:ascii="Times New Roman" w:hAnsi="Times New Roman" w:cs="Times New Roman"/>
          <w:sz w:val="24"/>
          <w:bdr w:val="none" w:sz="0" w:space="0" w:color="auto" w:frame="1"/>
        </w:rPr>
        <w:t>As escolas que participaram nesta fase distrital foram:</w:t>
      </w:r>
    </w:p>
    <w:p w:rsidR="002852D6" w:rsidRPr="00115C48" w:rsidRDefault="002852D6"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Secundária de Rio Tinto</w:t>
      </w:r>
    </w:p>
    <w:p w:rsidR="002852D6" w:rsidRPr="00115C48" w:rsidRDefault="002852D6"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Básica de Pedrouços;</w:t>
      </w:r>
    </w:p>
    <w:p w:rsidR="002852D6" w:rsidRPr="00115C48" w:rsidRDefault="002852D6"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Básica e Secundária Aguas Santas;</w:t>
      </w:r>
    </w:p>
    <w:p w:rsidR="00585917" w:rsidRPr="00115C48" w:rsidRDefault="00585917"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Básica e Secundária à Beira Douro – Medas</w:t>
      </w:r>
    </w:p>
    <w:p w:rsidR="00585917" w:rsidRPr="00115C48" w:rsidRDefault="00585917"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Secundária António Sérgio</w:t>
      </w:r>
    </w:p>
    <w:p w:rsidR="00585917" w:rsidRPr="00115C48" w:rsidRDefault="00585917"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lastRenderedPageBreak/>
        <w:t xml:space="preserve">Escola Secundária Senhora da Hora </w:t>
      </w:r>
    </w:p>
    <w:p w:rsidR="00585917" w:rsidRPr="00115C48" w:rsidRDefault="00585917" w:rsidP="00A35A0C">
      <w:pPr>
        <w:pStyle w:val="PargrafodaLista"/>
        <w:numPr>
          <w:ilvl w:val="0"/>
          <w:numId w:val="5"/>
        </w:numPr>
        <w:spacing w:after="0" w:line="360" w:lineRule="auto"/>
        <w:jc w:val="both"/>
        <w:rPr>
          <w:rFonts w:ascii="Times New Roman" w:hAnsi="Times New Roman" w:cs="Times New Roman"/>
          <w:sz w:val="24"/>
        </w:rPr>
      </w:pPr>
      <w:r w:rsidRPr="00115C48">
        <w:rPr>
          <w:rFonts w:ascii="Times New Roman" w:hAnsi="Times New Roman" w:cs="Times New Roman"/>
          <w:sz w:val="24"/>
        </w:rPr>
        <w:t>Escola Básica Senhora da Hora</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Básica da Barranha</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Secundária da Trofa</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Secundária de Ermesinde</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Básica de Santa Barbara, Fânzeres</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Básica de Beiriz</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Básica de Matosinhos</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Externato Paulo VI</w:t>
      </w:r>
    </w:p>
    <w:p w:rsidR="00585917"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Profissional de Gondomar</w:t>
      </w:r>
    </w:p>
    <w:p w:rsidR="002852D6" w:rsidRPr="00115C48" w:rsidRDefault="00585917" w:rsidP="00A35A0C">
      <w:pPr>
        <w:pStyle w:val="PargrafodaLista"/>
        <w:numPr>
          <w:ilvl w:val="0"/>
          <w:numId w:val="5"/>
        </w:numPr>
        <w:shd w:val="clear" w:color="auto" w:fill="FFFFFF"/>
        <w:spacing w:after="0" w:line="360" w:lineRule="auto"/>
        <w:jc w:val="both"/>
        <w:rPr>
          <w:rFonts w:ascii="Times New Roman" w:hAnsi="Times New Roman" w:cs="Times New Roman"/>
          <w:sz w:val="24"/>
          <w:bdr w:val="none" w:sz="0" w:space="0" w:color="auto" w:frame="1"/>
        </w:rPr>
      </w:pPr>
      <w:r w:rsidRPr="00115C48">
        <w:rPr>
          <w:rFonts w:ascii="Times New Roman" w:hAnsi="Times New Roman" w:cs="Times New Roman"/>
          <w:sz w:val="24"/>
          <w:bdr w:val="none" w:sz="0" w:space="0" w:color="auto" w:frame="1"/>
        </w:rPr>
        <w:t>Escola Básica de Baguim do Monte</w:t>
      </w:r>
    </w:p>
    <w:p w:rsidR="00C14ECC" w:rsidRPr="00115C48" w:rsidRDefault="00793368" w:rsidP="00A35A0C">
      <w:pPr>
        <w:tabs>
          <w:tab w:val="left" w:pos="0"/>
        </w:tabs>
        <w:spacing w:after="0" w:line="360" w:lineRule="auto"/>
        <w:jc w:val="both"/>
        <w:rPr>
          <w:rFonts w:ascii="Times New Roman" w:eastAsia="Calibri" w:hAnsi="Times New Roman" w:cs="Times New Roman"/>
          <w:sz w:val="24"/>
        </w:rPr>
      </w:pPr>
      <w:r w:rsidRPr="00115C48">
        <w:rPr>
          <w:rFonts w:ascii="Times New Roman" w:hAnsi="Times New Roman" w:cs="Times New Roman"/>
          <w:sz w:val="24"/>
          <w:bdr w:val="none" w:sz="0" w:space="0" w:color="auto" w:frame="1"/>
        </w:rPr>
        <w:tab/>
      </w:r>
      <w:r w:rsidR="00C14ECC" w:rsidRPr="00115C48">
        <w:rPr>
          <w:rFonts w:ascii="Times New Roman" w:eastAsia="Calibri" w:hAnsi="Times New Roman" w:cs="Times New Roman"/>
          <w:sz w:val="24"/>
        </w:rPr>
        <w:t>Os professores que acompanharam os alunos foram: professor Sérgio, professor Pedro, professor André e a professora Marlene Moreira.</w:t>
      </w:r>
    </w:p>
    <w:p w:rsidR="00106A6F" w:rsidRPr="00115C48" w:rsidRDefault="00C14ECC" w:rsidP="00A35A0C">
      <w:pPr>
        <w:tabs>
          <w:tab w:val="left" w:pos="0"/>
        </w:tabs>
        <w:spacing w:after="0" w:line="360" w:lineRule="auto"/>
        <w:jc w:val="both"/>
        <w:rPr>
          <w:rFonts w:ascii="Times New Roman" w:hAnsi="Times New Roman" w:cs="Times New Roman"/>
          <w:sz w:val="24"/>
        </w:rPr>
      </w:pPr>
      <w:r w:rsidRPr="00115C48">
        <w:rPr>
          <w:rFonts w:ascii="Times New Roman" w:eastAsia="Calibri" w:hAnsi="Times New Roman" w:cs="Times New Roman"/>
          <w:sz w:val="24"/>
        </w:rPr>
        <w:tab/>
      </w:r>
      <w:r w:rsidR="00106A6F" w:rsidRPr="00115C48">
        <w:rPr>
          <w:rStyle w:val="a"/>
          <w:rFonts w:ascii="Times New Roman" w:hAnsi="Times New Roman" w:cs="Times New Roman"/>
          <w:sz w:val="24"/>
          <w:bdr w:val="none" w:sz="0" w:space="0" w:color="auto" w:frame="1"/>
        </w:rPr>
        <w:t>Só</w:t>
      </w:r>
      <w:r w:rsidR="00106A6F" w:rsidRPr="00115C48">
        <w:rPr>
          <w:rStyle w:val="a"/>
          <w:rFonts w:ascii="Times New Roman" w:eastAsia="Calibri" w:hAnsi="Times New Roman" w:cs="Times New Roman"/>
          <w:sz w:val="24"/>
          <w:bdr w:val="none" w:sz="0" w:space="0" w:color="auto" w:frame="1"/>
        </w:rPr>
        <w:t xml:space="preserve"> </w:t>
      </w:r>
      <w:r w:rsidR="00EA3CAF" w:rsidRPr="00115C48">
        <w:rPr>
          <w:rStyle w:val="a"/>
          <w:rFonts w:ascii="Times New Roman" w:eastAsia="Calibri" w:hAnsi="Times New Roman" w:cs="Times New Roman"/>
          <w:sz w:val="24"/>
          <w:bdr w:val="none" w:sz="0" w:space="0" w:color="auto" w:frame="1"/>
        </w:rPr>
        <w:t xml:space="preserve">os </w:t>
      </w:r>
      <w:r w:rsidR="00106A6F" w:rsidRPr="00115C48">
        <w:rPr>
          <w:rStyle w:val="a"/>
          <w:rFonts w:ascii="Times New Roman" w:eastAsia="Calibri" w:hAnsi="Times New Roman" w:cs="Times New Roman"/>
          <w:sz w:val="24"/>
          <w:bdr w:val="none" w:sz="0" w:space="0" w:color="auto" w:frame="1"/>
        </w:rPr>
        <w:t>ven</w:t>
      </w:r>
      <w:r w:rsidR="00EA3CAF" w:rsidRPr="00115C48">
        <w:rPr>
          <w:rStyle w:val="a"/>
          <w:rFonts w:ascii="Times New Roman" w:eastAsia="Calibri" w:hAnsi="Times New Roman" w:cs="Times New Roman"/>
          <w:sz w:val="24"/>
          <w:bdr w:val="none" w:sz="0" w:space="0" w:color="auto" w:frame="1"/>
        </w:rPr>
        <w:t>ce</w:t>
      </w:r>
      <w:r w:rsidR="00106A6F" w:rsidRPr="00115C48">
        <w:rPr>
          <w:rStyle w:val="a"/>
          <w:rFonts w:ascii="Times New Roman" w:eastAsia="Calibri" w:hAnsi="Times New Roman" w:cs="Times New Roman"/>
          <w:sz w:val="24"/>
          <w:bdr w:val="none" w:sz="0" w:space="0" w:color="auto" w:frame="1"/>
        </w:rPr>
        <w:t>dores do “</w:t>
      </w:r>
      <w:r w:rsidR="00106A6F" w:rsidRPr="00115C48">
        <w:rPr>
          <w:rStyle w:val="a"/>
          <w:rFonts w:ascii="Times New Roman" w:hAnsi="Times New Roman" w:cs="Times New Roman"/>
          <w:sz w:val="24"/>
          <w:bdr w:val="none" w:sz="0" w:space="0" w:color="auto" w:frame="1"/>
        </w:rPr>
        <w:t>Torneio de Basquetebol de 3x3</w:t>
      </w:r>
      <w:r w:rsidR="00106A6F" w:rsidRPr="00115C48">
        <w:rPr>
          <w:rStyle w:val="a"/>
          <w:rFonts w:ascii="Times New Roman" w:eastAsia="Calibri" w:hAnsi="Times New Roman" w:cs="Times New Roman"/>
          <w:sz w:val="24"/>
          <w:bdr w:val="none" w:sz="0" w:space="0" w:color="auto" w:frame="1"/>
        </w:rPr>
        <w:t xml:space="preserve">” do 1º Período foram selecionados para participarem no “Torneio </w:t>
      </w:r>
      <w:r w:rsidR="00106A6F" w:rsidRPr="00115C48">
        <w:rPr>
          <w:rStyle w:val="a"/>
          <w:rFonts w:ascii="Times New Roman" w:hAnsi="Times New Roman" w:cs="Times New Roman"/>
          <w:sz w:val="24"/>
          <w:bdr w:val="none" w:sz="0" w:space="0" w:color="auto" w:frame="1"/>
        </w:rPr>
        <w:t xml:space="preserve">da Fase </w:t>
      </w:r>
      <w:r w:rsidR="00106A6F" w:rsidRPr="00115C48">
        <w:rPr>
          <w:rStyle w:val="a"/>
          <w:rFonts w:ascii="Times New Roman" w:eastAsia="Calibri" w:hAnsi="Times New Roman" w:cs="Times New Roman"/>
          <w:sz w:val="24"/>
          <w:bdr w:val="none" w:sz="0" w:space="0" w:color="auto" w:frame="1"/>
        </w:rPr>
        <w:t>Distrital</w:t>
      </w:r>
      <w:r w:rsidR="00106A6F" w:rsidRPr="00115C48">
        <w:rPr>
          <w:rStyle w:val="a"/>
          <w:rFonts w:ascii="Times New Roman" w:hAnsi="Times New Roman" w:cs="Times New Roman"/>
          <w:sz w:val="24"/>
          <w:bdr w:val="none" w:sz="0" w:space="0" w:color="auto" w:frame="1"/>
        </w:rPr>
        <w:t xml:space="preserve"> </w:t>
      </w:r>
      <w:r w:rsidR="00106A6F" w:rsidRPr="00115C48">
        <w:rPr>
          <w:rStyle w:val="a"/>
          <w:rFonts w:ascii="Times New Roman" w:eastAsia="Calibri" w:hAnsi="Times New Roman" w:cs="Times New Roman"/>
          <w:sz w:val="24"/>
          <w:bdr w:val="none" w:sz="0" w:space="0" w:color="auto" w:frame="1"/>
        </w:rPr>
        <w:t>de Basquetebol 3x3</w:t>
      </w:r>
      <w:r w:rsidR="00106A6F" w:rsidRPr="00115C48">
        <w:rPr>
          <w:rFonts w:ascii="Times New Roman" w:hAnsi="Times New Roman" w:cs="Times New Roman"/>
          <w:sz w:val="24"/>
        </w:rPr>
        <w:t>”.</w:t>
      </w:r>
    </w:p>
    <w:p w:rsidR="00C14ECC" w:rsidRPr="00115C48" w:rsidRDefault="00106A6F" w:rsidP="00A35A0C">
      <w:p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ab/>
      </w:r>
      <w:r w:rsidR="00C14ECC" w:rsidRPr="00115C48">
        <w:rPr>
          <w:rFonts w:ascii="Times New Roman" w:eastAsia="Calibri" w:hAnsi="Times New Roman" w:cs="Times New Roman"/>
          <w:sz w:val="24"/>
        </w:rPr>
        <w:t xml:space="preserve">Das sete equipas que estavam previstas participarem, só </w:t>
      </w:r>
      <w:proofErr w:type="gramStart"/>
      <w:r w:rsidR="00C14ECC" w:rsidRPr="00115C48">
        <w:rPr>
          <w:rFonts w:ascii="Times New Roman" w:eastAsia="Calibri" w:hAnsi="Times New Roman" w:cs="Times New Roman"/>
          <w:sz w:val="24"/>
        </w:rPr>
        <w:t>cinco  foram</w:t>
      </w:r>
      <w:proofErr w:type="gramEnd"/>
      <w:r w:rsidR="00C14ECC" w:rsidRPr="00115C48">
        <w:rPr>
          <w:rFonts w:ascii="Times New Roman" w:eastAsia="Calibri" w:hAnsi="Times New Roman" w:cs="Times New Roman"/>
          <w:sz w:val="24"/>
        </w:rPr>
        <w:t xml:space="preserve"> à atividade.</w:t>
      </w:r>
      <w:r w:rsidRPr="00115C48">
        <w:rPr>
          <w:rFonts w:ascii="Times New Roman" w:hAnsi="Times New Roman" w:cs="Times New Roman"/>
          <w:sz w:val="24"/>
        </w:rPr>
        <w:t xml:space="preserve"> </w:t>
      </w:r>
      <w:r w:rsidR="00793368" w:rsidRPr="00115C48">
        <w:rPr>
          <w:rFonts w:ascii="Times New Roman" w:hAnsi="Times New Roman" w:cs="Times New Roman"/>
          <w:sz w:val="24"/>
        </w:rPr>
        <w:t xml:space="preserve">Fazendo assim, </w:t>
      </w:r>
      <w:r w:rsidRPr="00115C48">
        <w:rPr>
          <w:rFonts w:ascii="Times New Roman" w:hAnsi="Times New Roman" w:cs="Times New Roman"/>
          <w:sz w:val="24"/>
        </w:rPr>
        <w:t>u</w:t>
      </w:r>
      <w:r w:rsidR="00793368" w:rsidRPr="00115C48">
        <w:rPr>
          <w:rFonts w:ascii="Times New Roman" w:hAnsi="Times New Roman" w:cs="Times New Roman"/>
          <w:sz w:val="24"/>
        </w:rPr>
        <w:t>m balanço positivo da participação dos alunos</w:t>
      </w:r>
      <w:r w:rsidRPr="00115C48">
        <w:rPr>
          <w:rFonts w:ascii="Times New Roman" w:hAnsi="Times New Roman" w:cs="Times New Roman"/>
          <w:sz w:val="24"/>
        </w:rPr>
        <w:t>,</w:t>
      </w:r>
      <w:r w:rsidR="00793368" w:rsidRPr="00115C48">
        <w:rPr>
          <w:rFonts w:ascii="Times New Roman" w:hAnsi="Times New Roman" w:cs="Times New Roman"/>
          <w:sz w:val="24"/>
        </w:rPr>
        <w:t xml:space="preserve"> apesar das duas</w:t>
      </w:r>
      <w:r w:rsidRPr="00115C48">
        <w:rPr>
          <w:rFonts w:ascii="Times New Roman" w:hAnsi="Times New Roman" w:cs="Times New Roman"/>
          <w:sz w:val="24"/>
        </w:rPr>
        <w:t xml:space="preserve"> equipas que</w:t>
      </w:r>
      <w:r w:rsidR="00793368" w:rsidRPr="00115C48">
        <w:rPr>
          <w:rFonts w:ascii="Times New Roman" w:hAnsi="Times New Roman" w:cs="Times New Roman"/>
          <w:sz w:val="24"/>
        </w:rPr>
        <w:t xml:space="preserve"> </w:t>
      </w:r>
      <w:r w:rsidRPr="00115C48">
        <w:rPr>
          <w:rFonts w:ascii="Times New Roman" w:hAnsi="Times New Roman" w:cs="Times New Roman"/>
          <w:sz w:val="24"/>
        </w:rPr>
        <w:t>desistiram</w:t>
      </w:r>
      <w:r w:rsidR="00793368" w:rsidRPr="00115C48">
        <w:rPr>
          <w:rFonts w:ascii="Times New Roman" w:hAnsi="Times New Roman" w:cs="Times New Roman"/>
          <w:sz w:val="24"/>
        </w:rPr>
        <w:t xml:space="preserve">. </w:t>
      </w:r>
    </w:p>
    <w:p w:rsidR="00106A6F" w:rsidRPr="00115C48" w:rsidRDefault="00106A6F" w:rsidP="00A35A0C">
      <w:p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 xml:space="preserve">As equipas que compareceram foram: </w:t>
      </w:r>
    </w:p>
    <w:p w:rsidR="00106A6F" w:rsidRPr="00115C48" w:rsidRDefault="00E157B0" w:rsidP="00A35A0C">
      <w:pPr>
        <w:pStyle w:val="PargrafodaLista"/>
        <w:numPr>
          <w:ilvl w:val="0"/>
          <w:numId w:val="6"/>
        </w:numPr>
        <w:tabs>
          <w:tab w:val="left" w:pos="0"/>
        </w:tabs>
        <w:spacing w:after="0" w:line="360" w:lineRule="auto"/>
        <w:jc w:val="both"/>
        <w:rPr>
          <w:rFonts w:ascii="Times New Roman" w:hAnsi="Times New Roman" w:cs="Times New Roman"/>
          <w:sz w:val="24"/>
        </w:rPr>
      </w:pPr>
      <w:r>
        <w:rPr>
          <w:rFonts w:ascii="Times New Roman" w:hAnsi="Times New Roman" w:cs="Times New Roman"/>
          <w:sz w:val="24"/>
        </w:rPr>
        <w:t>Infantis</w:t>
      </w:r>
      <w:r w:rsidRPr="00115C48">
        <w:rPr>
          <w:rFonts w:ascii="Times New Roman" w:hAnsi="Times New Roman" w:cs="Times New Roman"/>
          <w:sz w:val="24"/>
        </w:rPr>
        <w:t xml:space="preserve"> </w:t>
      </w:r>
      <w:r w:rsidR="00106A6F" w:rsidRPr="00115C48">
        <w:rPr>
          <w:rFonts w:ascii="Times New Roman" w:hAnsi="Times New Roman" w:cs="Times New Roman"/>
          <w:sz w:val="24"/>
        </w:rPr>
        <w:t>Masculinos;</w:t>
      </w:r>
    </w:p>
    <w:p w:rsidR="00106A6F" w:rsidRPr="00115C48" w:rsidRDefault="00106A6F" w:rsidP="00A35A0C">
      <w:pPr>
        <w:pStyle w:val="PargrafodaLista"/>
        <w:numPr>
          <w:ilvl w:val="0"/>
          <w:numId w:val="6"/>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I</w:t>
      </w:r>
      <w:r w:rsidR="00E157B0">
        <w:rPr>
          <w:rFonts w:ascii="Times New Roman" w:hAnsi="Times New Roman" w:cs="Times New Roman"/>
          <w:sz w:val="24"/>
        </w:rPr>
        <w:t>nfanti</w:t>
      </w:r>
      <w:r w:rsidRPr="00115C48">
        <w:rPr>
          <w:rFonts w:ascii="Times New Roman" w:hAnsi="Times New Roman" w:cs="Times New Roman"/>
          <w:sz w:val="24"/>
        </w:rPr>
        <w:t>s Femininos;</w:t>
      </w:r>
    </w:p>
    <w:p w:rsidR="00106A6F" w:rsidRPr="00115C48" w:rsidRDefault="00106A6F" w:rsidP="00A35A0C">
      <w:pPr>
        <w:pStyle w:val="PargrafodaLista"/>
        <w:numPr>
          <w:ilvl w:val="0"/>
          <w:numId w:val="6"/>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Iniciados Femininos</w:t>
      </w:r>
    </w:p>
    <w:p w:rsidR="00106A6F" w:rsidRPr="00115C48" w:rsidRDefault="00106A6F" w:rsidP="00A35A0C">
      <w:pPr>
        <w:pStyle w:val="PargrafodaLista"/>
        <w:numPr>
          <w:ilvl w:val="0"/>
          <w:numId w:val="6"/>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Juvenis Masculinos;</w:t>
      </w:r>
    </w:p>
    <w:p w:rsidR="00106A6F" w:rsidRPr="00115C48" w:rsidRDefault="00106A6F" w:rsidP="00A35A0C">
      <w:pPr>
        <w:pStyle w:val="PargrafodaLista"/>
        <w:numPr>
          <w:ilvl w:val="0"/>
          <w:numId w:val="6"/>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Juniores Masculinos;</w:t>
      </w:r>
    </w:p>
    <w:p w:rsidR="00106A6F" w:rsidRPr="00115C48" w:rsidRDefault="00106A6F" w:rsidP="00A35A0C">
      <w:p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As equipas que faltaram:</w:t>
      </w:r>
    </w:p>
    <w:p w:rsidR="00106A6F" w:rsidRPr="00115C48" w:rsidRDefault="00106A6F" w:rsidP="00A35A0C">
      <w:pPr>
        <w:pStyle w:val="PargrafodaLista"/>
        <w:numPr>
          <w:ilvl w:val="0"/>
          <w:numId w:val="7"/>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Iniciados Masculinos;</w:t>
      </w:r>
    </w:p>
    <w:p w:rsidR="00106A6F" w:rsidRPr="00115C48" w:rsidRDefault="00106A6F" w:rsidP="00A35A0C">
      <w:pPr>
        <w:pStyle w:val="PargrafodaLista"/>
        <w:numPr>
          <w:ilvl w:val="0"/>
          <w:numId w:val="7"/>
        </w:numPr>
        <w:tabs>
          <w:tab w:val="left" w:pos="0"/>
        </w:tabs>
        <w:spacing w:after="0" w:line="360" w:lineRule="auto"/>
        <w:jc w:val="both"/>
        <w:rPr>
          <w:rFonts w:ascii="Times New Roman" w:hAnsi="Times New Roman" w:cs="Times New Roman"/>
          <w:sz w:val="24"/>
        </w:rPr>
      </w:pPr>
      <w:r w:rsidRPr="00115C48">
        <w:rPr>
          <w:rFonts w:ascii="Times New Roman" w:hAnsi="Times New Roman" w:cs="Times New Roman"/>
          <w:sz w:val="24"/>
        </w:rPr>
        <w:t xml:space="preserve">Juvenis Feminino. </w:t>
      </w:r>
    </w:p>
    <w:p w:rsidR="00C84398" w:rsidRPr="00115C48" w:rsidRDefault="00857449" w:rsidP="00A35A0C">
      <w:pPr>
        <w:tabs>
          <w:tab w:val="left" w:pos="0"/>
        </w:tabs>
        <w:spacing w:after="0" w:line="360" w:lineRule="auto"/>
        <w:jc w:val="both"/>
        <w:rPr>
          <w:rFonts w:ascii="Times New Roman" w:hAnsi="Times New Roman" w:cs="Times New Roman"/>
          <w:sz w:val="24"/>
        </w:rPr>
      </w:pPr>
      <w:r>
        <w:rPr>
          <w:rFonts w:ascii="Times New Roman" w:hAnsi="Times New Roman" w:cs="Times New Roman"/>
          <w:sz w:val="24"/>
        </w:rPr>
        <w:tab/>
      </w:r>
      <w:r w:rsidR="00C84398" w:rsidRPr="00115C48">
        <w:rPr>
          <w:rFonts w:ascii="Times New Roman" w:hAnsi="Times New Roman" w:cs="Times New Roman"/>
          <w:sz w:val="24"/>
        </w:rPr>
        <w:t xml:space="preserve">O escalão infantil feminino e o escalão iniciado feminino alcançaram o terceiro lugar, já os </w:t>
      </w:r>
      <w:r w:rsidR="00106A6F" w:rsidRPr="00115C48">
        <w:rPr>
          <w:rFonts w:ascii="Times New Roman" w:hAnsi="Times New Roman" w:cs="Times New Roman"/>
          <w:sz w:val="24"/>
        </w:rPr>
        <w:t>escalões</w:t>
      </w:r>
      <w:r w:rsidR="00C84398" w:rsidRPr="00115C48">
        <w:rPr>
          <w:rFonts w:ascii="Times New Roman" w:hAnsi="Times New Roman" w:cs="Times New Roman"/>
          <w:sz w:val="24"/>
        </w:rPr>
        <w:t xml:space="preserve"> do sexo </w:t>
      </w:r>
      <w:r w:rsidR="00CD5336" w:rsidRPr="00115C48">
        <w:rPr>
          <w:rFonts w:ascii="Times New Roman" w:hAnsi="Times New Roman" w:cs="Times New Roman"/>
          <w:sz w:val="24"/>
        </w:rPr>
        <w:t>masculino não</w:t>
      </w:r>
      <w:r w:rsidR="00C84398" w:rsidRPr="00115C48">
        <w:rPr>
          <w:rFonts w:ascii="Times New Roman" w:hAnsi="Times New Roman" w:cs="Times New Roman"/>
          <w:sz w:val="24"/>
        </w:rPr>
        <w:t xml:space="preserve"> tiveram a mesma sorte. </w:t>
      </w:r>
    </w:p>
    <w:p w:rsidR="00857449" w:rsidRDefault="00857449" w:rsidP="00A35A0C">
      <w:pPr>
        <w:tabs>
          <w:tab w:val="left" w:pos="0"/>
        </w:tabs>
        <w:spacing w:after="0" w:line="360" w:lineRule="auto"/>
        <w:jc w:val="both"/>
        <w:rPr>
          <w:rFonts w:ascii="Times New Roman" w:eastAsia="Calibri" w:hAnsi="Times New Roman" w:cs="Times New Roman"/>
          <w:sz w:val="24"/>
        </w:rPr>
      </w:pPr>
      <w:r>
        <w:rPr>
          <w:rFonts w:ascii="Times New Roman" w:hAnsi="Times New Roman" w:cs="Times New Roman"/>
          <w:sz w:val="24"/>
        </w:rPr>
        <w:tab/>
      </w:r>
      <w:r w:rsidR="00106A6F" w:rsidRPr="00115C48">
        <w:rPr>
          <w:rFonts w:ascii="Times New Roman" w:hAnsi="Times New Roman" w:cs="Times New Roman"/>
          <w:sz w:val="24"/>
        </w:rPr>
        <w:t>Houve um contr</w:t>
      </w:r>
      <w:r w:rsidR="00EA3CAF" w:rsidRPr="00115C48">
        <w:rPr>
          <w:rFonts w:ascii="Times New Roman" w:hAnsi="Times New Roman" w:cs="Times New Roman"/>
          <w:sz w:val="24"/>
        </w:rPr>
        <w:t>a</w:t>
      </w:r>
      <w:r w:rsidR="00106A6F" w:rsidRPr="00115C48">
        <w:rPr>
          <w:rFonts w:ascii="Times New Roman" w:hAnsi="Times New Roman" w:cs="Times New Roman"/>
          <w:sz w:val="24"/>
        </w:rPr>
        <w:t>tempo inicial, mas que foi ultrapassado</w:t>
      </w:r>
      <w:r>
        <w:rPr>
          <w:rFonts w:ascii="Times New Roman" w:hAnsi="Times New Roman" w:cs="Times New Roman"/>
          <w:sz w:val="24"/>
        </w:rPr>
        <w:t>.</w:t>
      </w:r>
      <w:r w:rsidR="00115C48">
        <w:rPr>
          <w:rFonts w:ascii="Times New Roman" w:eastAsia="Calibri" w:hAnsi="Times New Roman" w:cs="Times New Roman"/>
          <w:sz w:val="24"/>
        </w:rPr>
        <w:t xml:space="preserve"> </w:t>
      </w:r>
    </w:p>
    <w:p w:rsidR="00BB10A4" w:rsidRDefault="00857449" w:rsidP="00A35A0C">
      <w:pPr>
        <w:tabs>
          <w:tab w:val="left" w:pos="0"/>
        </w:tabs>
        <w:spacing w:after="0" w:line="360" w:lineRule="auto"/>
        <w:jc w:val="both"/>
        <w:rPr>
          <w:rFonts w:ascii="Times New Roman" w:eastAsia="Calibri" w:hAnsi="Times New Roman" w:cs="Times New Roman"/>
          <w:sz w:val="24"/>
        </w:rPr>
      </w:pPr>
      <w:r>
        <w:rPr>
          <w:rFonts w:ascii="Times New Roman" w:eastAsia="Calibri" w:hAnsi="Times New Roman" w:cs="Times New Roman"/>
          <w:sz w:val="24"/>
        </w:rPr>
        <w:tab/>
        <w:t xml:space="preserve">Também houve </w:t>
      </w:r>
      <w:r w:rsidR="00BB10A4" w:rsidRPr="00115C48">
        <w:rPr>
          <w:rFonts w:ascii="Times New Roman" w:eastAsia="Calibri" w:hAnsi="Times New Roman" w:cs="Times New Roman"/>
          <w:sz w:val="24"/>
        </w:rPr>
        <w:t>bom ambiente entre participantes, os organizadores e os espetadores.</w:t>
      </w:r>
    </w:p>
    <w:p w:rsidR="00A35A0C" w:rsidRPr="00115C48" w:rsidRDefault="00A35A0C" w:rsidP="00A35A0C">
      <w:pPr>
        <w:tabs>
          <w:tab w:val="left" w:pos="0"/>
        </w:tabs>
        <w:spacing w:after="0" w:line="360" w:lineRule="auto"/>
        <w:jc w:val="both"/>
        <w:rPr>
          <w:rFonts w:ascii="Times New Roman" w:eastAsia="Calibri" w:hAnsi="Times New Roman" w:cs="Times New Roman"/>
          <w:sz w:val="24"/>
        </w:rPr>
      </w:pPr>
    </w:p>
    <w:p w:rsidR="00BB10A4" w:rsidRPr="00FF4AEE" w:rsidRDefault="00BB10A4" w:rsidP="00A35A0C">
      <w:pPr>
        <w:pStyle w:val="Ttulo2"/>
        <w:spacing w:before="0" w:line="360" w:lineRule="auto"/>
        <w:rPr>
          <w:color w:val="auto"/>
        </w:rPr>
      </w:pPr>
      <w:bookmarkStart w:id="84" w:name="_Toc419322911"/>
      <w:bookmarkStart w:id="85" w:name="_Toc423447816"/>
      <w:bookmarkStart w:id="86" w:name="_Toc423447926"/>
      <w:bookmarkStart w:id="87" w:name="_Toc423473541"/>
      <w:r w:rsidRPr="00FF4AEE">
        <w:rPr>
          <w:color w:val="auto"/>
        </w:rPr>
        <w:t>Corta-Mato Distrital</w:t>
      </w:r>
      <w:bookmarkEnd w:id="84"/>
      <w:bookmarkEnd w:id="85"/>
      <w:bookmarkEnd w:id="86"/>
      <w:bookmarkEnd w:id="87"/>
      <w:r w:rsidRPr="00FF4AEE">
        <w:rPr>
          <w:color w:val="auto"/>
        </w:rPr>
        <w:t xml:space="preserve"> </w:t>
      </w:r>
    </w:p>
    <w:p w:rsidR="001E38F9" w:rsidRPr="00115C48" w:rsidRDefault="001E38F9" w:rsidP="00A35A0C">
      <w:pPr>
        <w:spacing w:after="0" w:line="360" w:lineRule="auto"/>
        <w:ind w:firstLine="708"/>
        <w:rPr>
          <w:rStyle w:val="a"/>
          <w:rFonts w:ascii="Times New Roman" w:hAnsi="Times New Roman" w:cs="Times New Roman"/>
          <w:sz w:val="24"/>
          <w:bdr w:val="none" w:sz="0" w:space="0" w:color="auto" w:frame="1"/>
        </w:rPr>
      </w:pPr>
      <w:r w:rsidRPr="00115C48">
        <w:rPr>
          <w:rStyle w:val="a"/>
          <w:rFonts w:ascii="Times New Roman" w:eastAsia="Calibri" w:hAnsi="Times New Roman" w:cs="Times New Roman"/>
          <w:sz w:val="24"/>
          <w:bdr w:val="none" w:sz="0" w:space="0" w:color="auto" w:frame="1"/>
        </w:rPr>
        <w:t>O Corta-mato da Coordenação Local do Desporto Escolar do Porto é uma atividade que se realiza há mais de duas décadas</w:t>
      </w:r>
      <w:r w:rsidRPr="00115C48">
        <w:rPr>
          <w:rStyle w:val="a"/>
          <w:rFonts w:ascii="Times New Roman" w:hAnsi="Times New Roman" w:cs="Times New Roman"/>
          <w:sz w:val="24"/>
          <w:bdr w:val="none" w:sz="0" w:space="0" w:color="auto" w:frame="1"/>
        </w:rPr>
        <w:t>.</w:t>
      </w:r>
    </w:p>
    <w:p w:rsidR="001E38F9" w:rsidRPr="00115C48" w:rsidRDefault="001E38F9" w:rsidP="00A35A0C">
      <w:pPr>
        <w:spacing w:after="0" w:line="360" w:lineRule="auto"/>
        <w:ind w:firstLine="708"/>
        <w:jc w:val="both"/>
        <w:rPr>
          <w:rStyle w:val="a"/>
          <w:rFonts w:ascii="Times New Roman" w:hAnsi="Times New Roman" w:cs="Times New Roman"/>
          <w:sz w:val="24"/>
          <w:bdr w:val="none" w:sz="0" w:space="0" w:color="auto" w:frame="1"/>
        </w:rPr>
      </w:pPr>
      <w:r w:rsidRPr="00115C48">
        <w:rPr>
          <w:rStyle w:val="a"/>
          <w:rFonts w:ascii="Times New Roman" w:eastAsia="Calibri" w:hAnsi="Times New Roman" w:cs="Times New Roman"/>
          <w:sz w:val="24"/>
          <w:bdr w:val="none" w:sz="0" w:space="0" w:color="auto" w:frame="1"/>
        </w:rPr>
        <w:t>Esta prova destina-se aos alunos apurados nos seus estabelecimentos de ensino pertencentes aos conselhos de Gondomar, Maia, Porto, Povoa de Varzim, Stº. Tirso, Tirso, Trofa, Valongo, Vila de Conde e Vila Nova de Gaia, perfazendo um total de 111 escolas/agrupamentos.</w:t>
      </w:r>
    </w:p>
    <w:p w:rsidR="001E38F9" w:rsidRPr="00115C48" w:rsidRDefault="001E38F9" w:rsidP="00A35A0C">
      <w:pPr>
        <w:shd w:val="clear" w:color="auto" w:fill="FFFFFF"/>
        <w:spacing w:after="0" w:line="360" w:lineRule="auto"/>
        <w:ind w:firstLine="708"/>
        <w:jc w:val="both"/>
        <w:rPr>
          <w:rFonts w:ascii="Times New Roman" w:hAnsi="Times New Roman" w:cs="Times New Roman"/>
          <w:sz w:val="24"/>
          <w:bdr w:val="none" w:sz="0" w:space="0" w:color="auto" w:frame="1"/>
        </w:rPr>
      </w:pPr>
      <w:r w:rsidRPr="00115C48">
        <w:rPr>
          <w:rStyle w:val="a"/>
          <w:rFonts w:ascii="Times New Roman" w:hAnsi="Times New Roman" w:cs="Times New Roman"/>
          <w:sz w:val="24"/>
          <w:bdr w:val="none" w:sz="0" w:space="0" w:color="auto" w:frame="1"/>
        </w:rPr>
        <w:t xml:space="preserve"> </w:t>
      </w:r>
      <w:r w:rsidRPr="00115C48">
        <w:rPr>
          <w:rStyle w:val="a"/>
          <w:rFonts w:ascii="Times New Roman" w:eastAsia="Calibri" w:hAnsi="Times New Roman" w:cs="Times New Roman"/>
          <w:sz w:val="24"/>
          <w:bdr w:val="none" w:sz="0" w:space="0" w:color="auto" w:frame="1"/>
        </w:rPr>
        <w:t xml:space="preserve">Esta atividade realizou-se no dia 23 de Fevereiro de 2015 no Parque da Cidade. A prova tinha início às 9h15 min, mas houve um atraso de uma hora, ou seja, a prova só </w:t>
      </w:r>
      <w:r w:rsidR="00EC4A92" w:rsidRPr="00115C48">
        <w:rPr>
          <w:rStyle w:val="a"/>
          <w:rFonts w:ascii="Times New Roman" w:eastAsia="Calibri" w:hAnsi="Times New Roman" w:cs="Times New Roman"/>
          <w:sz w:val="24"/>
          <w:bdr w:val="none" w:sz="0" w:space="0" w:color="auto" w:frame="1"/>
        </w:rPr>
        <w:t xml:space="preserve">se </w:t>
      </w:r>
      <w:r w:rsidRPr="00115C48">
        <w:rPr>
          <w:rStyle w:val="a"/>
          <w:rFonts w:ascii="Times New Roman" w:eastAsia="Calibri" w:hAnsi="Times New Roman" w:cs="Times New Roman"/>
          <w:sz w:val="24"/>
          <w:bdr w:val="none" w:sz="0" w:space="0" w:color="auto" w:frame="1"/>
        </w:rPr>
        <w:t>iniciou às 10h15</w:t>
      </w:r>
      <w:r w:rsidR="00A00CF3" w:rsidRPr="00115C48">
        <w:rPr>
          <w:rStyle w:val="a"/>
          <w:rFonts w:ascii="Times New Roman" w:hAnsi="Times New Roman" w:cs="Times New Roman"/>
          <w:sz w:val="24"/>
          <w:bdr w:val="none" w:sz="0" w:space="0" w:color="auto" w:frame="1"/>
        </w:rPr>
        <w:t>, devido</w:t>
      </w:r>
      <w:r w:rsidRPr="00115C48">
        <w:rPr>
          <w:rFonts w:ascii="Times New Roman" w:eastAsia="Calibri" w:hAnsi="Times New Roman" w:cs="Times New Roman"/>
          <w:sz w:val="24"/>
        </w:rPr>
        <w:t xml:space="preserve"> </w:t>
      </w:r>
      <w:r w:rsidR="00CD5336" w:rsidRPr="00115C48">
        <w:rPr>
          <w:rFonts w:ascii="Times New Roman" w:eastAsia="Calibri" w:hAnsi="Times New Roman" w:cs="Times New Roman"/>
          <w:sz w:val="24"/>
        </w:rPr>
        <w:t>às más</w:t>
      </w:r>
      <w:r w:rsidRPr="00115C48">
        <w:rPr>
          <w:rFonts w:ascii="Times New Roman" w:eastAsia="Calibri" w:hAnsi="Times New Roman" w:cs="Times New Roman"/>
          <w:sz w:val="24"/>
        </w:rPr>
        <w:t xml:space="preserve"> condições climatéricas</w:t>
      </w:r>
      <w:r w:rsidR="00A00CF3" w:rsidRPr="00115C48">
        <w:rPr>
          <w:rFonts w:ascii="Times New Roman" w:hAnsi="Times New Roman" w:cs="Times New Roman"/>
          <w:sz w:val="24"/>
        </w:rPr>
        <w:t xml:space="preserve">. </w:t>
      </w:r>
    </w:p>
    <w:p w:rsidR="001E38F9" w:rsidRPr="00115C48" w:rsidRDefault="001E38F9" w:rsidP="00A35A0C">
      <w:pPr>
        <w:spacing w:after="0" w:line="360" w:lineRule="auto"/>
        <w:ind w:firstLine="708"/>
        <w:jc w:val="both"/>
        <w:rPr>
          <w:rFonts w:ascii="Times New Roman" w:hAnsi="Times New Roman" w:cs="Times New Roman"/>
          <w:sz w:val="24"/>
        </w:rPr>
      </w:pPr>
      <w:r w:rsidRPr="00115C48">
        <w:rPr>
          <w:rStyle w:val="a"/>
          <w:rFonts w:ascii="Times New Roman" w:eastAsia="Calibri" w:hAnsi="Times New Roman" w:cs="Times New Roman"/>
          <w:sz w:val="24"/>
          <w:bdr w:val="none" w:sz="0" w:space="0" w:color="auto" w:frame="1"/>
        </w:rPr>
        <w:t>Os alunos foram organizados de acordo com o seu escalão etário e género, divididos por 8 partidas diferenciadas, onde vari</w:t>
      </w:r>
      <w:r w:rsidR="00EC4A92" w:rsidRPr="00115C48">
        <w:rPr>
          <w:rStyle w:val="a"/>
          <w:rFonts w:ascii="Times New Roman" w:eastAsia="Calibri" w:hAnsi="Times New Roman" w:cs="Times New Roman"/>
          <w:sz w:val="24"/>
          <w:bdr w:val="none" w:sz="0" w:space="0" w:color="auto" w:frame="1"/>
        </w:rPr>
        <w:t>ou</w:t>
      </w:r>
      <w:r w:rsidRPr="00115C48">
        <w:rPr>
          <w:rStyle w:val="a"/>
          <w:rFonts w:ascii="Times New Roman" w:eastAsia="Calibri" w:hAnsi="Times New Roman" w:cs="Times New Roman"/>
          <w:sz w:val="24"/>
          <w:bdr w:val="none" w:sz="0" w:space="0" w:color="auto" w:frame="1"/>
        </w:rPr>
        <w:t xml:space="preserve"> a distância e o percurso. Os alunos com necessidades educativas especiais também participaram no Corta-Mato. </w:t>
      </w:r>
    </w:p>
    <w:p w:rsidR="001E38F9" w:rsidRPr="00115C48" w:rsidRDefault="001E38F9" w:rsidP="00A35A0C">
      <w:pPr>
        <w:shd w:val="clear" w:color="auto" w:fill="FFFFFF"/>
        <w:spacing w:after="0" w:line="360" w:lineRule="auto"/>
        <w:jc w:val="both"/>
        <w:rPr>
          <w:rStyle w:val="a"/>
          <w:rFonts w:ascii="Times New Roman" w:hAnsi="Times New Roman" w:cs="Times New Roman"/>
          <w:sz w:val="24"/>
          <w:bdr w:val="none" w:sz="0" w:space="0" w:color="auto" w:frame="1"/>
        </w:rPr>
      </w:pPr>
      <w:r w:rsidRPr="00115C48">
        <w:rPr>
          <w:rFonts w:ascii="Times New Roman" w:eastAsia="Calibri" w:hAnsi="Times New Roman" w:cs="Times New Roman"/>
          <w:sz w:val="24"/>
        </w:rPr>
        <w:t xml:space="preserve"> </w:t>
      </w:r>
      <w:r w:rsidRPr="00115C48">
        <w:rPr>
          <w:rFonts w:ascii="Times New Roman" w:hAnsi="Times New Roman" w:cs="Times New Roman"/>
          <w:sz w:val="24"/>
        </w:rPr>
        <w:tab/>
      </w:r>
      <w:r w:rsidRPr="00115C48">
        <w:rPr>
          <w:rFonts w:ascii="Times New Roman" w:eastAsia="Calibri" w:hAnsi="Times New Roman" w:cs="Times New Roman"/>
          <w:sz w:val="24"/>
          <w:shd w:val="clear" w:color="auto" w:fill="FFFFFF"/>
        </w:rPr>
        <w:t> </w:t>
      </w:r>
      <w:r w:rsidRPr="00115C48">
        <w:rPr>
          <w:rStyle w:val="a"/>
          <w:rFonts w:ascii="Times New Roman" w:eastAsia="Calibri" w:hAnsi="Times New Roman" w:cs="Times New Roman"/>
          <w:sz w:val="24"/>
          <w:bdr w:val="none" w:sz="0" w:space="0" w:color="auto" w:frame="1"/>
        </w:rPr>
        <w:t>Os professores responsáveis pelos alunos tinham que se dirigir ao secretariado para levarem os dorsais e no final entreg</w:t>
      </w:r>
      <w:r w:rsidR="00EC4A92" w:rsidRPr="00115C48">
        <w:rPr>
          <w:rStyle w:val="a"/>
          <w:rFonts w:ascii="Times New Roman" w:eastAsia="Calibri" w:hAnsi="Times New Roman" w:cs="Times New Roman"/>
          <w:sz w:val="24"/>
          <w:bdr w:val="none" w:sz="0" w:space="0" w:color="auto" w:frame="1"/>
        </w:rPr>
        <w:t>á-los</w:t>
      </w:r>
      <w:r w:rsidRPr="00115C48">
        <w:rPr>
          <w:rStyle w:val="a"/>
          <w:rFonts w:ascii="Times New Roman" w:eastAsia="Calibri" w:hAnsi="Times New Roman" w:cs="Times New Roman"/>
          <w:sz w:val="24"/>
          <w:bdr w:val="none" w:sz="0" w:space="0" w:color="auto" w:frame="1"/>
        </w:rPr>
        <w:t xml:space="preserve"> ordenadamente. Os professores </w:t>
      </w:r>
      <w:r w:rsidR="00EC4A92" w:rsidRPr="00115C48">
        <w:rPr>
          <w:rStyle w:val="a"/>
          <w:rFonts w:ascii="Times New Roman" w:eastAsia="Calibri" w:hAnsi="Times New Roman" w:cs="Times New Roman"/>
          <w:sz w:val="24"/>
          <w:bdr w:val="none" w:sz="0" w:space="0" w:color="auto" w:frame="1"/>
        </w:rPr>
        <w:t>acompanharam sempre os seus alunos para impedir que existisse</w:t>
      </w:r>
      <w:r w:rsidRPr="00115C48">
        <w:rPr>
          <w:rStyle w:val="a"/>
          <w:rFonts w:ascii="Times New Roman" w:eastAsia="Calibri" w:hAnsi="Times New Roman" w:cs="Times New Roman"/>
          <w:sz w:val="24"/>
          <w:bdr w:val="none" w:sz="0" w:space="0" w:color="auto" w:frame="1"/>
        </w:rPr>
        <w:t xml:space="preserve"> qualquer dano ou perturbação </w:t>
      </w:r>
      <w:r w:rsidR="00EC4A92" w:rsidRPr="00115C48">
        <w:rPr>
          <w:rStyle w:val="a"/>
          <w:rFonts w:ascii="Times New Roman" w:eastAsia="Calibri" w:hAnsi="Times New Roman" w:cs="Times New Roman"/>
          <w:sz w:val="24"/>
          <w:bdr w:val="none" w:sz="0" w:space="0" w:color="auto" w:frame="1"/>
        </w:rPr>
        <w:t>d</w:t>
      </w:r>
      <w:r w:rsidRPr="00115C48">
        <w:rPr>
          <w:rStyle w:val="a"/>
          <w:rFonts w:ascii="Times New Roman" w:eastAsia="Calibri" w:hAnsi="Times New Roman" w:cs="Times New Roman"/>
          <w:sz w:val="24"/>
          <w:bdr w:val="none" w:sz="0" w:space="0" w:color="auto" w:frame="1"/>
        </w:rPr>
        <w:t xml:space="preserve">o bom funcionamento da prova. </w:t>
      </w:r>
    </w:p>
    <w:p w:rsidR="00BB10A4" w:rsidRDefault="00A00CF3" w:rsidP="00A35A0C">
      <w:pPr>
        <w:spacing w:after="0" w:line="360" w:lineRule="auto"/>
        <w:ind w:firstLine="708"/>
        <w:jc w:val="both"/>
        <w:rPr>
          <w:rFonts w:ascii="Times New Roman" w:eastAsia="Calibri" w:hAnsi="Times New Roman" w:cs="Times New Roman"/>
          <w:sz w:val="24"/>
        </w:rPr>
      </w:pPr>
      <w:r w:rsidRPr="00115C48">
        <w:rPr>
          <w:rFonts w:ascii="Times New Roman" w:eastAsia="Calibri" w:hAnsi="Times New Roman" w:cs="Times New Roman"/>
          <w:sz w:val="24"/>
        </w:rPr>
        <w:t xml:space="preserve">Quanto aos alunos da Escola E.B. 2.3 de Pedrouços, só compareceram 9 </w:t>
      </w:r>
      <w:r w:rsidRPr="00115C48">
        <w:rPr>
          <w:rFonts w:ascii="Times New Roman" w:hAnsi="Times New Roman" w:cs="Times New Roman"/>
          <w:sz w:val="24"/>
        </w:rPr>
        <w:t>d</w:t>
      </w:r>
      <w:r w:rsidR="00EC4A92" w:rsidRPr="00115C48">
        <w:rPr>
          <w:rFonts w:ascii="Times New Roman" w:hAnsi="Times New Roman" w:cs="Times New Roman"/>
          <w:sz w:val="24"/>
        </w:rPr>
        <w:t>os</w:t>
      </w:r>
      <w:r w:rsidRPr="00115C48">
        <w:rPr>
          <w:rFonts w:ascii="Times New Roman" w:hAnsi="Times New Roman" w:cs="Times New Roman"/>
          <w:sz w:val="24"/>
        </w:rPr>
        <w:t xml:space="preserve"> 35 participantes inscritos. </w:t>
      </w:r>
      <w:r w:rsidRPr="00115C48">
        <w:rPr>
          <w:rFonts w:ascii="Times New Roman" w:eastAsia="Calibri" w:hAnsi="Times New Roman" w:cs="Times New Roman"/>
          <w:sz w:val="24"/>
        </w:rPr>
        <w:t xml:space="preserve">Penso que os alunos não têm muita responsabilidade com os compromissos que assumem. </w:t>
      </w:r>
    </w:p>
    <w:p w:rsidR="00A35A0C" w:rsidRPr="00115C48" w:rsidRDefault="00A35A0C" w:rsidP="00A35A0C">
      <w:pPr>
        <w:spacing w:after="0" w:line="360" w:lineRule="auto"/>
        <w:ind w:firstLine="708"/>
        <w:jc w:val="both"/>
        <w:rPr>
          <w:rFonts w:ascii="Times New Roman" w:eastAsia="Calibri" w:hAnsi="Times New Roman" w:cs="Times New Roman"/>
          <w:sz w:val="24"/>
        </w:rPr>
      </w:pPr>
    </w:p>
    <w:p w:rsidR="00E157B0" w:rsidRDefault="00BB10A4" w:rsidP="00A35A0C">
      <w:pPr>
        <w:pStyle w:val="Ttulo2"/>
        <w:spacing w:before="0" w:line="360" w:lineRule="auto"/>
        <w:rPr>
          <w:rFonts w:ascii="Times New Roman" w:hAnsi="Times New Roman" w:cs="Times New Roman"/>
          <w:color w:val="auto"/>
        </w:rPr>
      </w:pPr>
      <w:bookmarkStart w:id="88" w:name="_Toc419322912"/>
      <w:bookmarkStart w:id="89" w:name="_Toc423447817"/>
      <w:bookmarkStart w:id="90" w:name="_Toc423447927"/>
      <w:bookmarkStart w:id="91" w:name="_Toc423473542"/>
      <w:r w:rsidRPr="0099180C">
        <w:rPr>
          <w:rFonts w:ascii="Times New Roman" w:hAnsi="Times New Roman" w:cs="Times New Roman"/>
          <w:color w:val="auto"/>
        </w:rPr>
        <w:t>Mega Sprint/ Mega Salto/ Mega KM</w:t>
      </w:r>
      <w:bookmarkEnd w:id="88"/>
      <w:bookmarkEnd w:id="89"/>
      <w:bookmarkEnd w:id="90"/>
      <w:bookmarkEnd w:id="91"/>
    </w:p>
    <w:p w:rsidR="00F00B2D" w:rsidRPr="00F00B2D" w:rsidRDefault="00E157B0" w:rsidP="00A35A0C">
      <w:pPr>
        <w:spacing w:after="0" w:line="360" w:lineRule="auto"/>
        <w:jc w:val="both"/>
        <w:rPr>
          <w:rFonts w:ascii="Times New Roman" w:eastAsiaTheme="majorEastAsia" w:hAnsi="Times New Roman" w:cs="Times New Roman"/>
          <w:sz w:val="24"/>
          <w:szCs w:val="24"/>
        </w:rPr>
      </w:pPr>
      <w:r>
        <w:tab/>
      </w:r>
      <w:r w:rsidR="00BB10A4" w:rsidRPr="00F00B2D">
        <w:rPr>
          <w:rFonts w:ascii="Times New Roman" w:hAnsi="Times New Roman" w:cs="Times New Roman"/>
          <w:sz w:val="24"/>
          <w:szCs w:val="24"/>
        </w:rPr>
        <w:t xml:space="preserve">Relativamente </w:t>
      </w:r>
      <w:r w:rsidR="00EC4A92" w:rsidRPr="00F00B2D">
        <w:rPr>
          <w:rFonts w:ascii="Times New Roman" w:hAnsi="Times New Roman" w:cs="Times New Roman"/>
          <w:sz w:val="24"/>
          <w:szCs w:val="24"/>
        </w:rPr>
        <w:t>à</w:t>
      </w:r>
      <w:r w:rsidR="00BB10A4" w:rsidRPr="00F00B2D">
        <w:rPr>
          <w:rFonts w:ascii="Times New Roman" w:hAnsi="Times New Roman" w:cs="Times New Roman"/>
          <w:sz w:val="24"/>
          <w:szCs w:val="24"/>
        </w:rPr>
        <w:t xml:space="preserve"> atividade do mega – salto/mega – </w:t>
      </w:r>
      <w:proofErr w:type="gramStart"/>
      <w:r w:rsidR="00BB10A4" w:rsidRPr="00F00B2D">
        <w:rPr>
          <w:rFonts w:ascii="Times New Roman" w:hAnsi="Times New Roman" w:cs="Times New Roman"/>
          <w:sz w:val="24"/>
          <w:szCs w:val="24"/>
        </w:rPr>
        <w:t>sprint</w:t>
      </w:r>
      <w:proofErr w:type="gramEnd"/>
      <w:r w:rsidR="00BB10A4" w:rsidRPr="00F00B2D">
        <w:rPr>
          <w:rFonts w:ascii="Times New Roman" w:hAnsi="Times New Roman" w:cs="Times New Roman"/>
          <w:sz w:val="24"/>
          <w:szCs w:val="24"/>
        </w:rPr>
        <w:t xml:space="preserve"> foi realizado primeiramente uma fase escolar na qual teve o apuramento de 19 alunos para participarem na fase regional da prova.</w:t>
      </w:r>
    </w:p>
    <w:p w:rsidR="00F00B2D" w:rsidRPr="00F00B2D" w:rsidRDefault="00F00B2D" w:rsidP="00A35A0C">
      <w:pPr>
        <w:spacing w:after="0" w:line="360" w:lineRule="auto"/>
        <w:jc w:val="both"/>
        <w:rPr>
          <w:rFonts w:ascii="Times New Roman" w:eastAsiaTheme="majorEastAsia" w:hAnsi="Times New Roman" w:cs="Times New Roman"/>
          <w:sz w:val="24"/>
          <w:szCs w:val="24"/>
        </w:rPr>
      </w:pPr>
      <w:r w:rsidRPr="00F00B2D">
        <w:rPr>
          <w:rFonts w:ascii="Times New Roman" w:eastAsiaTheme="majorEastAsia" w:hAnsi="Times New Roman" w:cs="Times New Roman"/>
          <w:sz w:val="24"/>
          <w:szCs w:val="24"/>
        </w:rPr>
        <w:tab/>
      </w:r>
      <w:r w:rsidR="00EC4A92" w:rsidRPr="00F00B2D">
        <w:rPr>
          <w:rFonts w:ascii="Times New Roman" w:eastAsia="Calibri" w:hAnsi="Times New Roman" w:cs="Times New Roman"/>
          <w:sz w:val="24"/>
          <w:szCs w:val="24"/>
        </w:rPr>
        <w:t xml:space="preserve">A </w:t>
      </w:r>
      <w:r w:rsidR="00BB10A4" w:rsidRPr="00F00B2D">
        <w:rPr>
          <w:rFonts w:ascii="Times New Roman" w:eastAsia="Calibri" w:hAnsi="Times New Roman" w:cs="Times New Roman"/>
          <w:sz w:val="24"/>
          <w:szCs w:val="24"/>
        </w:rPr>
        <w:t xml:space="preserve">2ª fase da prova foi realizada no dia 14 de Março de 2015, no estádio municipal de Oliveira do Douro pelas 10h, </w:t>
      </w:r>
      <w:r w:rsidR="00EC4A92" w:rsidRPr="00F00B2D">
        <w:rPr>
          <w:rFonts w:ascii="Times New Roman" w:eastAsia="Calibri" w:hAnsi="Times New Roman" w:cs="Times New Roman"/>
          <w:sz w:val="24"/>
          <w:szCs w:val="24"/>
        </w:rPr>
        <w:t>tendo ocorrido um</w:t>
      </w:r>
      <w:r w:rsidR="00BB10A4" w:rsidRPr="00F00B2D">
        <w:rPr>
          <w:rFonts w:ascii="Times New Roman" w:eastAsia="Calibri" w:hAnsi="Times New Roman" w:cs="Times New Roman"/>
          <w:sz w:val="24"/>
          <w:szCs w:val="24"/>
        </w:rPr>
        <w:t xml:space="preserve"> pequeno atraso por parte da organização. </w:t>
      </w:r>
      <w:r w:rsidR="005C4881" w:rsidRPr="00F00B2D">
        <w:rPr>
          <w:rFonts w:ascii="Times New Roman" w:eastAsia="Times New Roman" w:hAnsi="Times New Roman" w:cs="Times New Roman"/>
          <w:sz w:val="24"/>
          <w:szCs w:val="24"/>
          <w:lang w:eastAsia="pt-PT"/>
        </w:rPr>
        <w:t xml:space="preserve">Nesta atividade </w:t>
      </w:r>
      <w:r w:rsidR="00EC4A92" w:rsidRPr="00F00B2D">
        <w:rPr>
          <w:rFonts w:ascii="Times New Roman" w:eastAsia="Times New Roman" w:hAnsi="Times New Roman" w:cs="Times New Roman"/>
          <w:sz w:val="24"/>
          <w:szCs w:val="24"/>
          <w:lang w:eastAsia="pt-PT"/>
        </w:rPr>
        <w:t xml:space="preserve">tiveram </w:t>
      </w:r>
      <w:r w:rsidR="00CD5336" w:rsidRPr="00F00B2D">
        <w:rPr>
          <w:rFonts w:ascii="Times New Roman" w:eastAsia="Times New Roman" w:hAnsi="Times New Roman" w:cs="Times New Roman"/>
          <w:sz w:val="24"/>
          <w:szCs w:val="24"/>
          <w:lang w:eastAsia="pt-PT"/>
        </w:rPr>
        <w:t>lugar as</w:t>
      </w:r>
      <w:r w:rsidR="005C4881" w:rsidRPr="00F00B2D">
        <w:rPr>
          <w:rFonts w:ascii="Times New Roman" w:eastAsia="Times New Roman" w:hAnsi="Times New Roman" w:cs="Times New Roman"/>
          <w:sz w:val="24"/>
          <w:szCs w:val="24"/>
          <w:lang w:eastAsia="pt-PT"/>
        </w:rPr>
        <w:t xml:space="preserve"> prova</w:t>
      </w:r>
      <w:r w:rsidR="00EC4A92" w:rsidRPr="00F00B2D">
        <w:rPr>
          <w:rFonts w:ascii="Times New Roman" w:eastAsia="Times New Roman" w:hAnsi="Times New Roman" w:cs="Times New Roman"/>
          <w:sz w:val="24"/>
          <w:szCs w:val="24"/>
          <w:lang w:eastAsia="pt-PT"/>
        </w:rPr>
        <w:t>s</w:t>
      </w:r>
      <w:r w:rsidR="005C4881" w:rsidRPr="00F00B2D">
        <w:rPr>
          <w:rFonts w:ascii="Times New Roman" w:eastAsia="Times New Roman" w:hAnsi="Times New Roman" w:cs="Times New Roman"/>
          <w:sz w:val="24"/>
          <w:szCs w:val="24"/>
          <w:lang w:eastAsia="pt-PT"/>
        </w:rPr>
        <w:t xml:space="preserve"> dos 100 metros, do salto em comprimento, do lançamento do peso e a dos 1000 metros. </w:t>
      </w:r>
      <w:r w:rsidR="00EC4A92" w:rsidRPr="00F00B2D">
        <w:rPr>
          <w:rFonts w:ascii="Times New Roman" w:eastAsia="Times New Roman" w:hAnsi="Times New Roman" w:cs="Times New Roman"/>
          <w:sz w:val="24"/>
          <w:szCs w:val="24"/>
          <w:lang w:eastAsia="pt-PT"/>
        </w:rPr>
        <w:t>O</w:t>
      </w:r>
      <w:r w:rsidR="005C4881" w:rsidRPr="00F00B2D">
        <w:rPr>
          <w:rFonts w:ascii="Times New Roman" w:eastAsia="Times New Roman" w:hAnsi="Times New Roman" w:cs="Times New Roman"/>
          <w:sz w:val="24"/>
          <w:szCs w:val="24"/>
          <w:lang w:eastAsia="pt-PT"/>
        </w:rPr>
        <w:t xml:space="preserve">s alunos </w:t>
      </w:r>
      <w:r w:rsidR="00CD5336" w:rsidRPr="00F00B2D">
        <w:rPr>
          <w:rFonts w:ascii="Times New Roman" w:eastAsia="Times New Roman" w:hAnsi="Times New Roman" w:cs="Times New Roman"/>
          <w:sz w:val="24"/>
          <w:szCs w:val="24"/>
          <w:lang w:eastAsia="pt-PT"/>
        </w:rPr>
        <w:t>selecionados da</w:t>
      </w:r>
      <w:r w:rsidR="005C4881" w:rsidRPr="00F00B2D">
        <w:rPr>
          <w:rFonts w:ascii="Times New Roman" w:eastAsia="Times New Roman" w:hAnsi="Times New Roman" w:cs="Times New Roman"/>
          <w:sz w:val="24"/>
          <w:szCs w:val="24"/>
          <w:lang w:eastAsia="pt-PT"/>
        </w:rPr>
        <w:t xml:space="preserve"> escola de Pedrouços apenas participaram na prova dos 100 metros e no salto em comprimento.</w:t>
      </w:r>
    </w:p>
    <w:p w:rsidR="00F00B2D" w:rsidRPr="00F00B2D" w:rsidRDefault="00F00B2D" w:rsidP="00A35A0C">
      <w:pPr>
        <w:spacing w:after="0" w:line="360" w:lineRule="auto"/>
        <w:jc w:val="both"/>
        <w:rPr>
          <w:rFonts w:ascii="Times New Roman" w:eastAsiaTheme="majorEastAsia" w:hAnsi="Times New Roman" w:cs="Times New Roman"/>
          <w:sz w:val="24"/>
          <w:szCs w:val="24"/>
        </w:rPr>
      </w:pPr>
      <w:r w:rsidRPr="00F00B2D">
        <w:rPr>
          <w:rFonts w:ascii="Times New Roman" w:eastAsiaTheme="majorEastAsia" w:hAnsi="Times New Roman" w:cs="Times New Roman"/>
          <w:sz w:val="24"/>
          <w:szCs w:val="24"/>
        </w:rPr>
        <w:lastRenderedPageBreak/>
        <w:tab/>
      </w:r>
      <w:r w:rsidR="00BB10A4" w:rsidRPr="00F00B2D">
        <w:rPr>
          <w:rFonts w:ascii="Times New Roman" w:eastAsia="Calibri" w:hAnsi="Times New Roman" w:cs="Times New Roman"/>
          <w:sz w:val="24"/>
          <w:szCs w:val="24"/>
        </w:rPr>
        <w:t>Apenas compareceram 5 alunos dos 19 que estavam inscritos para as provas, o que se prova que não há uma motivação por parte dos alunos para a realização destas atividades extracurriculares.</w:t>
      </w:r>
    </w:p>
    <w:p w:rsidR="00E157B0" w:rsidRPr="00F00B2D" w:rsidRDefault="009C258F" w:rsidP="00A35A0C">
      <w:pPr>
        <w:spacing w:after="0" w:line="360" w:lineRule="auto"/>
        <w:jc w:val="both"/>
        <w:rPr>
          <w:rFonts w:ascii="Times New Roman" w:eastAsiaTheme="majorEastAsia" w:hAnsi="Times New Roman" w:cs="Times New Roman"/>
          <w:sz w:val="24"/>
          <w:szCs w:val="24"/>
        </w:rPr>
      </w:pPr>
      <w:r w:rsidRPr="00F00B2D">
        <w:rPr>
          <w:rStyle w:val="a"/>
          <w:rFonts w:ascii="Times New Roman" w:hAnsi="Times New Roman" w:cs="Times New Roman"/>
          <w:sz w:val="24"/>
          <w:szCs w:val="24"/>
          <w:bdr w:val="none" w:sz="0" w:space="0" w:color="auto" w:frame="1"/>
        </w:rPr>
        <w:t xml:space="preserve">Houve contra tempo quanto ao </w:t>
      </w:r>
      <w:proofErr w:type="gramStart"/>
      <w:r w:rsidRPr="00F00B2D">
        <w:rPr>
          <w:rStyle w:val="a"/>
          <w:rFonts w:ascii="Times New Roman" w:hAnsi="Times New Roman" w:cs="Times New Roman"/>
          <w:sz w:val="24"/>
          <w:szCs w:val="24"/>
          <w:bdr w:val="none" w:sz="0" w:space="0" w:color="auto" w:frame="1"/>
        </w:rPr>
        <w:t>timing</w:t>
      </w:r>
      <w:proofErr w:type="gramEnd"/>
      <w:r w:rsidRPr="00F00B2D">
        <w:rPr>
          <w:rStyle w:val="a"/>
          <w:rFonts w:ascii="Times New Roman" w:hAnsi="Times New Roman" w:cs="Times New Roman"/>
          <w:sz w:val="24"/>
          <w:szCs w:val="24"/>
          <w:bdr w:val="none" w:sz="0" w:space="0" w:color="auto" w:frame="1"/>
        </w:rPr>
        <w:t xml:space="preserve"> no </w:t>
      </w:r>
      <w:r w:rsidR="00EC4A92" w:rsidRPr="00F00B2D">
        <w:rPr>
          <w:rStyle w:val="a"/>
          <w:rFonts w:ascii="Times New Roman" w:hAnsi="Times New Roman" w:cs="Times New Roman"/>
          <w:sz w:val="24"/>
          <w:szCs w:val="24"/>
          <w:bdr w:val="none" w:sz="0" w:space="0" w:color="auto" w:frame="1"/>
        </w:rPr>
        <w:t>início</w:t>
      </w:r>
      <w:r w:rsidRPr="00F00B2D">
        <w:rPr>
          <w:rStyle w:val="a"/>
          <w:rFonts w:ascii="Times New Roman" w:hAnsi="Times New Roman" w:cs="Times New Roman"/>
          <w:sz w:val="24"/>
          <w:szCs w:val="24"/>
          <w:bdr w:val="none" w:sz="0" w:space="0" w:color="auto" w:frame="1"/>
        </w:rPr>
        <w:t>, mas que foi resolvido</w:t>
      </w:r>
      <w:r w:rsidRPr="00F00B2D">
        <w:rPr>
          <w:rFonts w:ascii="Times New Roman" w:hAnsi="Times New Roman" w:cs="Times New Roman"/>
          <w:sz w:val="24"/>
          <w:szCs w:val="24"/>
        </w:rPr>
        <w:t xml:space="preserve"> </w:t>
      </w:r>
      <w:r w:rsidR="00E40F4D" w:rsidRPr="00F00B2D">
        <w:rPr>
          <w:rFonts w:ascii="Times New Roman" w:hAnsi="Times New Roman" w:cs="Times New Roman"/>
          <w:sz w:val="24"/>
          <w:szCs w:val="24"/>
        </w:rPr>
        <w:t>tendo o evento</w:t>
      </w:r>
      <w:r w:rsidR="00EC4A92" w:rsidRPr="00F00B2D">
        <w:rPr>
          <w:rFonts w:ascii="Times New Roman" w:hAnsi="Times New Roman" w:cs="Times New Roman"/>
          <w:sz w:val="24"/>
          <w:szCs w:val="24"/>
        </w:rPr>
        <w:t xml:space="preserve"> </w:t>
      </w:r>
      <w:r w:rsidRPr="00F00B2D">
        <w:rPr>
          <w:rFonts w:ascii="Times New Roman" w:hAnsi="Times New Roman" w:cs="Times New Roman"/>
          <w:sz w:val="24"/>
          <w:szCs w:val="24"/>
        </w:rPr>
        <w:t xml:space="preserve">terminado </w:t>
      </w:r>
      <w:r w:rsidR="00CD5336" w:rsidRPr="00F00B2D">
        <w:rPr>
          <w:rFonts w:ascii="Times New Roman" w:hAnsi="Times New Roman" w:cs="Times New Roman"/>
          <w:sz w:val="24"/>
          <w:szCs w:val="24"/>
        </w:rPr>
        <w:t>à hora</w:t>
      </w:r>
      <w:r w:rsidRPr="00F00B2D">
        <w:rPr>
          <w:rFonts w:ascii="Times New Roman" w:hAnsi="Times New Roman" w:cs="Times New Roman"/>
          <w:sz w:val="24"/>
          <w:szCs w:val="24"/>
        </w:rPr>
        <w:t xml:space="preserve"> prevista. </w:t>
      </w:r>
      <w:r w:rsidR="00E157B0" w:rsidRPr="00F00B2D">
        <w:rPr>
          <w:rFonts w:ascii="Times New Roman" w:hAnsi="Times New Roman" w:cs="Times New Roman"/>
          <w:sz w:val="24"/>
          <w:szCs w:val="24"/>
        </w:rPr>
        <w:tab/>
      </w:r>
    </w:p>
    <w:p w:rsidR="009C258F" w:rsidRPr="0099180C" w:rsidRDefault="00E157B0" w:rsidP="00A35A0C">
      <w:pPr>
        <w:shd w:val="clear" w:color="auto" w:fill="FFFFFF"/>
        <w:spacing w:after="0" w:line="360" w:lineRule="auto"/>
        <w:jc w:val="both"/>
        <w:rPr>
          <w:rStyle w:val="a"/>
          <w:rFonts w:ascii="Times New Roman" w:hAnsi="Times New Roman" w:cs="Times New Roman"/>
          <w:sz w:val="24"/>
          <w:szCs w:val="24"/>
          <w:bdr w:val="none" w:sz="0" w:space="0" w:color="auto" w:frame="1"/>
        </w:rPr>
      </w:pPr>
      <w:r>
        <w:rPr>
          <w:rFonts w:ascii="Times New Roman" w:hAnsi="Times New Roman" w:cs="Times New Roman"/>
          <w:sz w:val="24"/>
          <w:szCs w:val="24"/>
        </w:rPr>
        <w:tab/>
      </w:r>
      <w:r w:rsidR="009C258F" w:rsidRPr="0099180C">
        <w:rPr>
          <w:rFonts w:ascii="Times New Roman" w:hAnsi="Times New Roman" w:cs="Times New Roman"/>
          <w:sz w:val="24"/>
          <w:szCs w:val="24"/>
        </w:rPr>
        <w:t>Os organizadores</w:t>
      </w:r>
      <w:r w:rsidR="009C258F" w:rsidRPr="0099180C">
        <w:rPr>
          <w:rStyle w:val="a"/>
          <w:rFonts w:ascii="Times New Roman" w:hAnsi="Times New Roman" w:cs="Times New Roman"/>
          <w:sz w:val="24"/>
          <w:szCs w:val="24"/>
          <w:bdr w:val="none" w:sz="0" w:space="0" w:color="auto" w:frame="1"/>
        </w:rPr>
        <w:t xml:space="preserve"> </w:t>
      </w:r>
      <w:r w:rsidR="00E40F4D" w:rsidRPr="0099180C">
        <w:rPr>
          <w:rStyle w:val="a"/>
          <w:rFonts w:ascii="Times New Roman" w:hAnsi="Times New Roman" w:cs="Times New Roman"/>
          <w:sz w:val="24"/>
          <w:szCs w:val="24"/>
          <w:bdr w:val="none" w:sz="0" w:space="0" w:color="auto" w:frame="1"/>
        </w:rPr>
        <w:t>assegu</w:t>
      </w:r>
      <w:r w:rsidR="00EC4A92" w:rsidRPr="0099180C">
        <w:rPr>
          <w:rStyle w:val="a"/>
          <w:rFonts w:ascii="Times New Roman" w:hAnsi="Times New Roman" w:cs="Times New Roman"/>
          <w:sz w:val="24"/>
          <w:szCs w:val="24"/>
          <w:bdr w:val="none" w:sz="0" w:space="0" w:color="auto" w:frame="1"/>
        </w:rPr>
        <w:t>ra</w:t>
      </w:r>
      <w:r w:rsidR="00E40F4D" w:rsidRPr="0099180C">
        <w:rPr>
          <w:rStyle w:val="a"/>
          <w:rFonts w:ascii="Times New Roman" w:hAnsi="Times New Roman" w:cs="Times New Roman"/>
          <w:sz w:val="24"/>
          <w:szCs w:val="24"/>
          <w:bdr w:val="none" w:sz="0" w:space="0" w:color="auto" w:frame="1"/>
        </w:rPr>
        <w:t>ram</w:t>
      </w:r>
      <w:r w:rsidR="009C258F" w:rsidRPr="0099180C">
        <w:rPr>
          <w:rStyle w:val="a"/>
          <w:rFonts w:ascii="Times New Roman" w:hAnsi="Times New Roman" w:cs="Times New Roman"/>
          <w:sz w:val="24"/>
          <w:szCs w:val="24"/>
          <w:bdr w:val="none" w:sz="0" w:space="0" w:color="auto" w:frame="1"/>
        </w:rPr>
        <w:t xml:space="preserve"> o bom funcionamento da atividade, fazendo a chamada de cada elemento dos escalões no centro do campo com o microfone de forma bem audível para os participantes que se encontravam nas bancadas do estádio. </w:t>
      </w:r>
    </w:p>
    <w:p w:rsidR="009C258F" w:rsidRPr="0099180C" w:rsidRDefault="009C258F" w:rsidP="00A35A0C">
      <w:pPr>
        <w:shd w:val="clear" w:color="auto" w:fill="FFFFFF"/>
        <w:spacing w:after="0" w:line="360" w:lineRule="auto"/>
        <w:ind w:firstLine="708"/>
        <w:jc w:val="both"/>
        <w:rPr>
          <w:rFonts w:ascii="Times New Roman" w:hAnsi="Times New Roman" w:cs="Times New Roman"/>
          <w:sz w:val="24"/>
          <w:szCs w:val="24"/>
          <w:bdr w:val="none" w:sz="0" w:space="0" w:color="auto" w:frame="1"/>
        </w:rPr>
      </w:pPr>
      <w:r w:rsidRPr="0099180C">
        <w:rPr>
          <w:rStyle w:val="a"/>
          <w:rFonts w:ascii="Times New Roman" w:hAnsi="Times New Roman" w:cs="Times New Roman"/>
          <w:sz w:val="24"/>
          <w:szCs w:val="24"/>
          <w:bdr w:val="none" w:sz="0" w:space="0" w:color="auto" w:frame="1"/>
        </w:rPr>
        <w:t xml:space="preserve">O quadro das classificações estava colocado junto as escadas de acesso ao campo, podendo na nossa opinião estar colocado num lugar </w:t>
      </w:r>
      <w:r w:rsidR="00EC4A92" w:rsidRPr="0099180C">
        <w:rPr>
          <w:rStyle w:val="a"/>
          <w:rFonts w:ascii="Times New Roman" w:hAnsi="Times New Roman" w:cs="Times New Roman"/>
          <w:sz w:val="24"/>
          <w:szCs w:val="24"/>
          <w:bdr w:val="none" w:sz="0" w:space="0" w:color="auto" w:frame="1"/>
        </w:rPr>
        <w:t xml:space="preserve">de </w:t>
      </w:r>
      <w:r w:rsidRPr="0099180C">
        <w:rPr>
          <w:rStyle w:val="a"/>
          <w:rFonts w:ascii="Times New Roman" w:hAnsi="Times New Roman" w:cs="Times New Roman"/>
          <w:sz w:val="24"/>
          <w:szCs w:val="24"/>
          <w:bdr w:val="none" w:sz="0" w:space="0" w:color="auto" w:frame="1"/>
        </w:rPr>
        <w:t>mais fácil visibilidade e acesso.</w:t>
      </w:r>
    </w:p>
    <w:p w:rsidR="009C258F" w:rsidRPr="0099180C" w:rsidRDefault="00F00B2D" w:rsidP="00A35A0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C258F" w:rsidRPr="0099180C">
        <w:rPr>
          <w:rFonts w:ascii="Times New Roman" w:hAnsi="Times New Roman" w:cs="Times New Roman"/>
          <w:sz w:val="24"/>
          <w:szCs w:val="24"/>
        </w:rPr>
        <w:t>De uma forma geral, posso concluir que foi uma prova bem organizada, com bastante participação e com condições climatéricas prop</w:t>
      </w:r>
      <w:r w:rsidR="00EC4A92" w:rsidRPr="0099180C">
        <w:rPr>
          <w:rFonts w:ascii="Times New Roman" w:hAnsi="Times New Roman" w:cs="Times New Roman"/>
          <w:sz w:val="24"/>
          <w:szCs w:val="24"/>
        </w:rPr>
        <w:t>í</w:t>
      </w:r>
      <w:r w:rsidR="009C258F" w:rsidRPr="0099180C">
        <w:rPr>
          <w:rFonts w:ascii="Times New Roman" w:hAnsi="Times New Roman" w:cs="Times New Roman"/>
          <w:sz w:val="24"/>
          <w:szCs w:val="24"/>
        </w:rPr>
        <w:t xml:space="preserve">cias </w:t>
      </w:r>
      <w:r w:rsidR="00EC4A92" w:rsidRPr="0099180C">
        <w:rPr>
          <w:rFonts w:ascii="Times New Roman" w:hAnsi="Times New Roman" w:cs="Times New Roman"/>
          <w:sz w:val="24"/>
          <w:szCs w:val="24"/>
        </w:rPr>
        <w:t>à</w:t>
      </w:r>
      <w:r w:rsidR="009C258F" w:rsidRPr="0099180C">
        <w:rPr>
          <w:rFonts w:ascii="Times New Roman" w:hAnsi="Times New Roman" w:cs="Times New Roman"/>
          <w:sz w:val="24"/>
          <w:szCs w:val="24"/>
        </w:rPr>
        <w:t xml:space="preserve"> realização das provas, houve também um bom entendimento por parte dos organizadores e alunos. </w:t>
      </w:r>
    </w:p>
    <w:p w:rsidR="009C258F" w:rsidRDefault="009C258F" w:rsidP="00A35A0C">
      <w:pPr>
        <w:spacing w:after="0" w:line="360" w:lineRule="auto"/>
        <w:jc w:val="both"/>
        <w:rPr>
          <w:rFonts w:ascii="Times New Roman" w:hAnsi="Times New Roman" w:cs="Times New Roman"/>
          <w:sz w:val="24"/>
          <w:szCs w:val="24"/>
        </w:rPr>
      </w:pPr>
      <w:r w:rsidRPr="0099180C">
        <w:rPr>
          <w:rFonts w:ascii="Times New Roman" w:hAnsi="Times New Roman" w:cs="Times New Roman"/>
          <w:sz w:val="24"/>
          <w:szCs w:val="24"/>
        </w:rPr>
        <w:tab/>
        <w:t>Para finalizar, só de enaltecer o 2º lugar da aluna da Escola EB 2/3 de Pedrouços, nomeadamente a aluna Ana Meireles do 9º C.</w:t>
      </w:r>
    </w:p>
    <w:p w:rsidR="00A35A0C" w:rsidRPr="0099180C" w:rsidRDefault="00A35A0C" w:rsidP="00A35A0C">
      <w:pPr>
        <w:spacing w:after="0" w:line="360" w:lineRule="auto"/>
        <w:jc w:val="both"/>
        <w:rPr>
          <w:rFonts w:ascii="Times New Roman" w:hAnsi="Times New Roman" w:cs="Times New Roman"/>
          <w:sz w:val="24"/>
          <w:szCs w:val="24"/>
        </w:rPr>
      </w:pPr>
    </w:p>
    <w:p w:rsidR="002852D6" w:rsidRPr="00F00B2D" w:rsidRDefault="00106A6F" w:rsidP="00A35A0C">
      <w:pPr>
        <w:pStyle w:val="Ttulo2"/>
        <w:spacing w:before="0" w:line="360" w:lineRule="auto"/>
        <w:rPr>
          <w:rFonts w:ascii="Times New Roman" w:hAnsi="Times New Roman" w:cs="Times New Roman"/>
          <w:color w:val="auto"/>
          <w:bdr w:val="none" w:sz="0" w:space="0" w:color="auto" w:frame="1"/>
        </w:rPr>
      </w:pPr>
      <w:bookmarkStart w:id="92" w:name="_Toc423447818"/>
      <w:bookmarkStart w:id="93" w:name="_Toc423447928"/>
      <w:bookmarkStart w:id="94" w:name="_Toc423473543"/>
      <w:r w:rsidRPr="00F00B2D">
        <w:rPr>
          <w:rFonts w:ascii="Times New Roman" w:hAnsi="Times New Roman" w:cs="Times New Roman"/>
          <w:color w:val="auto"/>
        </w:rPr>
        <w:t>Torneio de Corfebol</w:t>
      </w:r>
      <w:bookmarkEnd w:id="92"/>
      <w:bookmarkEnd w:id="93"/>
      <w:bookmarkEnd w:id="94"/>
    </w:p>
    <w:p w:rsidR="005C4881" w:rsidRPr="0099180C" w:rsidRDefault="00E51C0C" w:rsidP="00A35A0C">
      <w:pPr>
        <w:shd w:val="clear" w:color="auto" w:fill="FFFFFF"/>
        <w:spacing w:after="0" w:line="360" w:lineRule="auto"/>
        <w:jc w:val="both"/>
        <w:rPr>
          <w:rStyle w:val="a"/>
          <w:rFonts w:ascii="Times New Roman" w:eastAsia="Calibri" w:hAnsi="Times New Roman" w:cs="Times New Roman"/>
          <w:sz w:val="24"/>
          <w:bdr w:val="none" w:sz="0" w:space="0" w:color="auto" w:frame="1"/>
        </w:rPr>
      </w:pPr>
      <w:r w:rsidRPr="00FF4AEE">
        <w:rPr>
          <w:rFonts w:ascii="Arial" w:hAnsi="Arial" w:cs="Arial"/>
        </w:rPr>
        <w:t>.</w:t>
      </w:r>
      <w:r w:rsidR="0099180C">
        <w:rPr>
          <w:rFonts w:ascii="Arial" w:hAnsi="Arial" w:cs="Arial"/>
        </w:rPr>
        <w:tab/>
      </w:r>
      <w:r w:rsidR="005C4881" w:rsidRPr="0099180C">
        <w:rPr>
          <w:rStyle w:val="a"/>
          <w:rFonts w:ascii="Times New Roman" w:eastAsia="Calibri" w:hAnsi="Times New Roman" w:cs="Times New Roman"/>
          <w:sz w:val="24"/>
          <w:bdr w:val="none" w:sz="0" w:space="0" w:color="auto" w:frame="1"/>
        </w:rPr>
        <w:t>Este teve lugar no dia 20 de Março de 2015 e foi realizado no campo interno da Escola E.B. 2/3 de Pedrouços.</w:t>
      </w:r>
    </w:p>
    <w:p w:rsidR="005C4881" w:rsidRPr="0099180C" w:rsidRDefault="005C4881" w:rsidP="00A35A0C">
      <w:pPr>
        <w:shd w:val="clear" w:color="auto" w:fill="FFFFFF"/>
        <w:spacing w:after="0" w:line="360" w:lineRule="auto"/>
        <w:jc w:val="both"/>
        <w:rPr>
          <w:rFonts w:ascii="Times New Roman" w:eastAsia="Calibri" w:hAnsi="Times New Roman" w:cs="Times New Roman"/>
          <w:sz w:val="24"/>
        </w:rPr>
      </w:pPr>
      <w:r w:rsidRPr="0099180C">
        <w:rPr>
          <w:rStyle w:val="a"/>
          <w:rFonts w:ascii="Times New Roman" w:eastAsia="Calibri" w:hAnsi="Times New Roman" w:cs="Times New Roman"/>
          <w:sz w:val="24"/>
          <w:bdr w:val="none" w:sz="0" w:space="0" w:color="auto" w:frame="1"/>
        </w:rPr>
        <w:tab/>
      </w:r>
      <w:r w:rsidR="00EC4A92" w:rsidRPr="0099180C">
        <w:rPr>
          <w:rStyle w:val="a"/>
          <w:rFonts w:ascii="Times New Roman" w:eastAsia="Calibri" w:hAnsi="Times New Roman" w:cs="Times New Roman"/>
          <w:sz w:val="24"/>
          <w:bdr w:val="none" w:sz="0" w:space="0" w:color="auto" w:frame="1"/>
        </w:rPr>
        <w:t xml:space="preserve">A </w:t>
      </w:r>
      <w:r w:rsidR="00F00B2D">
        <w:rPr>
          <w:rStyle w:val="a"/>
          <w:rFonts w:ascii="Times New Roman" w:eastAsia="Calibri" w:hAnsi="Times New Roman" w:cs="Times New Roman"/>
          <w:sz w:val="24"/>
          <w:bdr w:val="none" w:sz="0" w:space="0" w:color="auto" w:frame="1"/>
        </w:rPr>
        <w:t>a</w:t>
      </w:r>
      <w:r w:rsidRPr="0099180C">
        <w:rPr>
          <w:rStyle w:val="a"/>
          <w:rFonts w:ascii="Times New Roman" w:eastAsia="Calibri" w:hAnsi="Times New Roman" w:cs="Times New Roman"/>
          <w:sz w:val="24"/>
          <w:bdr w:val="none" w:sz="0" w:space="0" w:color="auto" w:frame="1"/>
        </w:rPr>
        <w:t xml:space="preserve">tividade teve início </w:t>
      </w:r>
      <w:r w:rsidR="00EC4A92" w:rsidRPr="0099180C">
        <w:rPr>
          <w:rStyle w:val="a"/>
          <w:rFonts w:ascii="Times New Roman" w:eastAsia="Calibri" w:hAnsi="Times New Roman" w:cs="Times New Roman"/>
          <w:sz w:val="24"/>
          <w:bdr w:val="none" w:sz="0" w:space="0" w:color="auto" w:frame="1"/>
        </w:rPr>
        <w:t>à</w:t>
      </w:r>
      <w:r w:rsidRPr="0099180C">
        <w:rPr>
          <w:rStyle w:val="a"/>
          <w:rFonts w:ascii="Times New Roman" w:eastAsia="Calibri" w:hAnsi="Times New Roman" w:cs="Times New Roman"/>
          <w:sz w:val="24"/>
          <w:bdr w:val="none" w:sz="0" w:space="0" w:color="auto" w:frame="1"/>
        </w:rPr>
        <w:t xml:space="preserve">s 9h10min e terminou </w:t>
      </w:r>
      <w:r w:rsidR="00EC4A92" w:rsidRPr="0099180C">
        <w:rPr>
          <w:rStyle w:val="a"/>
          <w:rFonts w:ascii="Times New Roman" w:eastAsia="Calibri" w:hAnsi="Times New Roman" w:cs="Times New Roman"/>
          <w:sz w:val="24"/>
          <w:bdr w:val="none" w:sz="0" w:space="0" w:color="auto" w:frame="1"/>
        </w:rPr>
        <w:t xml:space="preserve">às </w:t>
      </w:r>
      <w:r w:rsidRPr="0099180C">
        <w:rPr>
          <w:rStyle w:val="a"/>
          <w:rFonts w:ascii="Times New Roman" w:eastAsia="Calibri" w:hAnsi="Times New Roman" w:cs="Times New Roman"/>
          <w:sz w:val="24"/>
          <w:bdr w:val="none" w:sz="0" w:space="0" w:color="auto" w:frame="1"/>
        </w:rPr>
        <w:t>17 horas. Houve</w:t>
      </w:r>
      <w:r w:rsidR="00EC4A92" w:rsidRPr="0099180C">
        <w:rPr>
          <w:rStyle w:val="a"/>
          <w:rFonts w:ascii="Times New Roman" w:eastAsia="Calibri" w:hAnsi="Times New Roman" w:cs="Times New Roman"/>
          <w:sz w:val="24"/>
          <w:bdr w:val="none" w:sz="0" w:space="0" w:color="auto" w:frame="1"/>
        </w:rPr>
        <w:t xml:space="preserve"> um contra</w:t>
      </w:r>
      <w:r w:rsidR="00E40F4D" w:rsidRPr="0099180C">
        <w:rPr>
          <w:rStyle w:val="a"/>
          <w:rFonts w:ascii="Times New Roman" w:eastAsia="Calibri" w:hAnsi="Times New Roman" w:cs="Times New Roman"/>
          <w:sz w:val="24"/>
          <w:bdr w:val="none" w:sz="0" w:space="0" w:color="auto" w:frame="1"/>
        </w:rPr>
        <w:t>tempo</w:t>
      </w:r>
      <w:r w:rsidRPr="0099180C">
        <w:rPr>
          <w:rStyle w:val="a"/>
          <w:rFonts w:ascii="Times New Roman" w:eastAsia="Calibri" w:hAnsi="Times New Roman" w:cs="Times New Roman"/>
          <w:sz w:val="24"/>
          <w:bdr w:val="none" w:sz="0" w:space="0" w:color="auto" w:frame="1"/>
        </w:rPr>
        <w:t xml:space="preserve"> quanto ao </w:t>
      </w:r>
      <w:proofErr w:type="gramStart"/>
      <w:r w:rsidRPr="0099180C">
        <w:rPr>
          <w:rStyle w:val="a"/>
          <w:rFonts w:ascii="Times New Roman" w:eastAsia="Calibri" w:hAnsi="Times New Roman" w:cs="Times New Roman"/>
          <w:sz w:val="24"/>
          <w:bdr w:val="none" w:sz="0" w:space="0" w:color="auto" w:frame="1"/>
        </w:rPr>
        <w:t>timing</w:t>
      </w:r>
      <w:proofErr w:type="gramEnd"/>
      <w:r w:rsidRPr="0099180C">
        <w:rPr>
          <w:rStyle w:val="a"/>
          <w:rFonts w:ascii="Times New Roman" w:eastAsia="Calibri" w:hAnsi="Times New Roman" w:cs="Times New Roman"/>
          <w:sz w:val="24"/>
          <w:bdr w:val="none" w:sz="0" w:space="0" w:color="auto" w:frame="1"/>
        </w:rPr>
        <w:t xml:space="preserve"> no princípio, mas que foi resolvido</w:t>
      </w:r>
      <w:r w:rsidRPr="0099180C">
        <w:rPr>
          <w:rFonts w:ascii="Times New Roman" w:eastAsia="Calibri" w:hAnsi="Times New Roman" w:cs="Times New Roman"/>
          <w:sz w:val="24"/>
        </w:rPr>
        <w:t xml:space="preserve"> </w:t>
      </w:r>
      <w:r w:rsidR="00E40F4D" w:rsidRPr="0099180C">
        <w:rPr>
          <w:rFonts w:ascii="Times New Roman" w:eastAsia="Calibri" w:hAnsi="Times New Roman" w:cs="Times New Roman"/>
          <w:sz w:val="24"/>
        </w:rPr>
        <w:t xml:space="preserve">tendo a atividade terminado à hora prevista. </w:t>
      </w:r>
    </w:p>
    <w:p w:rsidR="005C4881" w:rsidRPr="0099180C" w:rsidRDefault="005C4881" w:rsidP="00A35A0C">
      <w:pPr>
        <w:shd w:val="clear" w:color="auto" w:fill="FFFFFF"/>
        <w:spacing w:after="0" w:line="360" w:lineRule="auto"/>
        <w:jc w:val="both"/>
        <w:rPr>
          <w:rStyle w:val="a"/>
          <w:rFonts w:ascii="Times New Roman" w:hAnsi="Times New Roman" w:cs="Times New Roman"/>
          <w:sz w:val="24"/>
          <w:bdr w:val="none" w:sz="0" w:space="0" w:color="auto" w:frame="1"/>
        </w:rPr>
      </w:pPr>
      <w:r w:rsidRPr="0099180C">
        <w:rPr>
          <w:rFonts w:ascii="Times New Roman" w:eastAsia="Calibri" w:hAnsi="Times New Roman" w:cs="Times New Roman"/>
          <w:sz w:val="24"/>
        </w:rPr>
        <w:tab/>
        <w:t>Os professores</w:t>
      </w:r>
      <w:r w:rsidRPr="0099180C">
        <w:rPr>
          <w:rStyle w:val="a"/>
          <w:rFonts w:ascii="Times New Roman" w:eastAsia="Calibri" w:hAnsi="Times New Roman" w:cs="Times New Roman"/>
          <w:sz w:val="24"/>
          <w:bdr w:val="none" w:sz="0" w:space="0" w:color="auto" w:frame="1"/>
        </w:rPr>
        <w:t xml:space="preserve"> </w:t>
      </w:r>
      <w:r w:rsidR="00E40F4D" w:rsidRPr="0099180C">
        <w:rPr>
          <w:rStyle w:val="a"/>
          <w:rFonts w:ascii="Times New Roman" w:eastAsia="Calibri" w:hAnsi="Times New Roman" w:cs="Times New Roman"/>
          <w:sz w:val="24"/>
          <w:bdr w:val="none" w:sz="0" w:space="0" w:color="auto" w:frame="1"/>
        </w:rPr>
        <w:t>assegu</w:t>
      </w:r>
      <w:r w:rsidR="00EC4A92" w:rsidRPr="0099180C">
        <w:rPr>
          <w:rStyle w:val="a"/>
          <w:rFonts w:ascii="Times New Roman" w:eastAsia="Calibri" w:hAnsi="Times New Roman" w:cs="Times New Roman"/>
          <w:sz w:val="24"/>
          <w:bdr w:val="none" w:sz="0" w:space="0" w:color="auto" w:frame="1"/>
        </w:rPr>
        <w:t>ra</w:t>
      </w:r>
      <w:r w:rsidR="00E40F4D" w:rsidRPr="0099180C">
        <w:rPr>
          <w:rStyle w:val="a"/>
          <w:rFonts w:ascii="Times New Roman" w:eastAsia="Calibri" w:hAnsi="Times New Roman" w:cs="Times New Roman"/>
          <w:sz w:val="24"/>
          <w:bdr w:val="none" w:sz="0" w:space="0" w:color="auto" w:frame="1"/>
        </w:rPr>
        <w:t>ram</w:t>
      </w:r>
      <w:r w:rsidRPr="0099180C">
        <w:rPr>
          <w:rStyle w:val="a"/>
          <w:rFonts w:ascii="Times New Roman" w:eastAsia="Calibri" w:hAnsi="Times New Roman" w:cs="Times New Roman"/>
          <w:sz w:val="24"/>
          <w:bdr w:val="none" w:sz="0" w:space="0" w:color="auto" w:frame="1"/>
        </w:rPr>
        <w:t xml:space="preserve"> o bom funcionamento do torneio, fazendo a chamada de cada elemento das </w:t>
      </w:r>
      <w:r w:rsidR="00E40F4D" w:rsidRPr="0099180C">
        <w:rPr>
          <w:rStyle w:val="a"/>
          <w:rFonts w:ascii="Times New Roman" w:eastAsia="Calibri" w:hAnsi="Times New Roman" w:cs="Times New Roman"/>
          <w:sz w:val="24"/>
          <w:bdr w:val="none" w:sz="0" w:space="0" w:color="auto" w:frame="1"/>
        </w:rPr>
        <w:t>equipas</w:t>
      </w:r>
      <w:r w:rsidRPr="0099180C">
        <w:rPr>
          <w:rStyle w:val="a"/>
          <w:rFonts w:ascii="Times New Roman" w:eastAsia="Calibri" w:hAnsi="Times New Roman" w:cs="Times New Roman"/>
          <w:sz w:val="24"/>
          <w:bdr w:val="none" w:sz="0" w:space="0" w:color="auto" w:frame="1"/>
        </w:rPr>
        <w:t xml:space="preserve"> </w:t>
      </w:r>
      <w:r w:rsidR="00EC4A92" w:rsidRPr="0099180C">
        <w:rPr>
          <w:rStyle w:val="a"/>
          <w:rFonts w:ascii="Times New Roman" w:eastAsia="Calibri" w:hAnsi="Times New Roman" w:cs="Times New Roman"/>
          <w:sz w:val="24"/>
          <w:bdr w:val="none" w:sz="0" w:space="0" w:color="auto" w:frame="1"/>
        </w:rPr>
        <w:t>à</w:t>
      </w:r>
      <w:r w:rsidRPr="0099180C">
        <w:rPr>
          <w:rStyle w:val="a"/>
          <w:rFonts w:ascii="Times New Roman" w:eastAsia="Calibri" w:hAnsi="Times New Roman" w:cs="Times New Roman"/>
          <w:sz w:val="24"/>
          <w:bdr w:val="none" w:sz="0" w:space="0" w:color="auto" w:frame="1"/>
        </w:rPr>
        <w:t xml:space="preserve"> porta do pavilhão. A arbitragem foi realizada pelos professores e por alunos que se propuseram a ajuda</w:t>
      </w:r>
      <w:r w:rsidR="00EC4A92" w:rsidRPr="0099180C">
        <w:rPr>
          <w:rStyle w:val="a"/>
          <w:rFonts w:ascii="Times New Roman" w:eastAsia="Calibri" w:hAnsi="Times New Roman" w:cs="Times New Roman"/>
          <w:sz w:val="24"/>
          <w:bdr w:val="none" w:sz="0" w:space="0" w:color="auto" w:frame="1"/>
        </w:rPr>
        <w:t>r</w:t>
      </w:r>
      <w:r w:rsidRPr="0099180C">
        <w:rPr>
          <w:rStyle w:val="a"/>
          <w:rFonts w:ascii="Times New Roman" w:eastAsia="Calibri" w:hAnsi="Times New Roman" w:cs="Times New Roman"/>
          <w:sz w:val="24"/>
          <w:bdr w:val="none" w:sz="0" w:space="0" w:color="auto" w:frame="1"/>
        </w:rPr>
        <w:t xml:space="preserve"> </w:t>
      </w:r>
      <w:r w:rsidR="00EC4A92" w:rsidRPr="0099180C">
        <w:rPr>
          <w:rStyle w:val="a"/>
          <w:rFonts w:ascii="Times New Roman" w:eastAsia="Calibri" w:hAnsi="Times New Roman" w:cs="Times New Roman"/>
          <w:sz w:val="24"/>
          <w:bdr w:val="none" w:sz="0" w:space="0" w:color="auto" w:frame="1"/>
        </w:rPr>
        <w:t>n</w:t>
      </w:r>
      <w:r w:rsidRPr="0099180C">
        <w:rPr>
          <w:rStyle w:val="a"/>
          <w:rFonts w:ascii="Times New Roman" w:eastAsia="Calibri" w:hAnsi="Times New Roman" w:cs="Times New Roman"/>
          <w:sz w:val="24"/>
          <w:bdr w:val="none" w:sz="0" w:space="0" w:color="auto" w:frame="1"/>
        </w:rPr>
        <w:t xml:space="preserve">esta tarefa. </w:t>
      </w:r>
    </w:p>
    <w:p w:rsidR="008E10A4" w:rsidRPr="0099180C" w:rsidRDefault="005C4881" w:rsidP="00A35A0C">
      <w:pPr>
        <w:spacing w:after="0" w:line="360" w:lineRule="auto"/>
        <w:ind w:firstLine="708"/>
        <w:jc w:val="both"/>
        <w:rPr>
          <w:rStyle w:val="a"/>
          <w:rFonts w:ascii="Times New Roman" w:hAnsi="Times New Roman" w:cs="Times New Roman"/>
          <w:sz w:val="24"/>
          <w:bdr w:val="none" w:sz="0" w:space="0" w:color="auto" w:frame="1"/>
        </w:rPr>
      </w:pPr>
      <w:r w:rsidRPr="0099180C">
        <w:rPr>
          <w:rFonts w:ascii="Times New Roman" w:eastAsia="Calibri" w:hAnsi="Times New Roman" w:cs="Times New Roman"/>
          <w:sz w:val="24"/>
        </w:rPr>
        <w:t>O torneio foi organizado pela professora Isabel, correndo de forma agradável, com os professores</w:t>
      </w:r>
      <w:r w:rsidR="00EC4A92" w:rsidRPr="0099180C">
        <w:rPr>
          <w:rFonts w:ascii="Times New Roman" w:eastAsia="Calibri" w:hAnsi="Times New Roman" w:cs="Times New Roman"/>
          <w:sz w:val="24"/>
        </w:rPr>
        <w:t xml:space="preserve"> e os</w:t>
      </w:r>
      <w:r w:rsidRPr="0099180C">
        <w:rPr>
          <w:rFonts w:ascii="Times New Roman" w:eastAsia="Calibri" w:hAnsi="Times New Roman" w:cs="Times New Roman"/>
          <w:sz w:val="24"/>
        </w:rPr>
        <w:t xml:space="preserve"> auxiliares a terem as tarefas bem definidas. </w:t>
      </w:r>
      <w:r w:rsidRPr="0099180C">
        <w:rPr>
          <w:rStyle w:val="a"/>
          <w:rFonts w:ascii="Times New Roman" w:eastAsia="Calibri" w:hAnsi="Times New Roman" w:cs="Times New Roman"/>
          <w:sz w:val="24"/>
          <w:bdr w:val="none" w:sz="0" w:space="0" w:color="auto" w:frame="1"/>
        </w:rPr>
        <w:t xml:space="preserve">A mesa de pontuação e o quadro competitivo estava </w:t>
      </w:r>
      <w:r w:rsidR="00EC4A92" w:rsidRPr="0099180C">
        <w:rPr>
          <w:rStyle w:val="a"/>
          <w:rFonts w:ascii="Times New Roman" w:eastAsia="Calibri" w:hAnsi="Times New Roman" w:cs="Times New Roman"/>
          <w:sz w:val="24"/>
          <w:bdr w:val="none" w:sz="0" w:space="0" w:color="auto" w:frame="1"/>
        </w:rPr>
        <w:t>à</w:t>
      </w:r>
      <w:r w:rsidRPr="0099180C">
        <w:rPr>
          <w:rStyle w:val="a"/>
          <w:rFonts w:ascii="Times New Roman" w:eastAsia="Calibri" w:hAnsi="Times New Roman" w:cs="Times New Roman"/>
          <w:sz w:val="24"/>
          <w:bdr w:val="none" w:sz="0" w:space="0" w:color="auto" w:frame="1"/>
        </w:rPr>
        <w:t xml:space="preserve"> responsabilidade dos estagiários André e </w:t>
      </w:r>
      <w:r w:rsidR="0099180C" w:rsidRPr="0099180C">
        <w:rPr>
          <w:rStyle w:val="a"/>
          <w:rFonts w:ascii="Times New Roman" w:eastAsia="Calibri" w:hAnsi="Times New Roman" w:cs="Times New Roman"/>
          <w:sz w:val="24"/>
          <w:bdr w:val="none" w:sz="0" w:space="0" w:color="auto" w:frame="1"/>
        </w:rPr>
        <w:t>Marlene, na</w:t>
      </w:r>
      <w:r w:rsidRPr="0099180C">
        <w:rPr>
          <w:rStyle w:val="a"/>
          <w:rFonts w:ascii="Times New Roman" w:eastAsia="Calibri" w:hAnsi="Times New Roman" w:cs="Times New Roman"/>
          <w:sz w:val="24"/>
          <w:bdr w:val="none" w:sz="0" w:space="0" w:color="auto" w:frame="1"/>
        </w:rPr>
        <w:t xml:space="preserve"> parte da manhã </w:t>
      </w:r>
      <w:proofErr w:type="gramStart"/>
      <w:r w:rsidRPr="0099180C">
        <w:rPr>
          <w:rStyle w:val="a"/>
          <w:rFonts w:ascii="Times New Roman" w:eastAsia="Calibri" w:hAnsi="Times New Roman" w:cs="Times New Roman"/>
          <w:sz w:val="24"/>
          <w:bdr w:val="none" w:sz="0" w:space="0" w:color="auto" w:frame="1"/>
        </w:rPr>
        <w:t>e</w:t>
      </w:r>
      <w:r w:rsidR="00EC4A92" w:rsidRPr="0099180C">
        <w:rPr>
          <w:rStyle w:val="a"/>
          <w:rFonts w:ascii="Times New Roman" w:eastAsia="Calibri" w:hAnsi="Times New Roman" w:cs="Times New Roman"/>
          <w:sz w:val="24"/>
          <w:bdr w:val="none" w:sz="0" w:space="0" w:color="auto" w:frame="1"/>
        </w:rPr>
        <w:t xml:space="preserve">, </w:t>
      </w:r>
      <w:r w:rsidRPr="0099180C">
        <w:rPr>
          <w:rStyle w:val="a"/>
          <w:rFonts w:ascii="Times New Roman" w:eastAsia="Calibri" w:hAnsi="Times New Roman" w:cs="Times New Roman"/>
          <w:sz w:val="24"/>
          <w:bdr w:val="none" w:sz="0" w:space="0" w:color="auto" w:frame="1"/>
        </w:rPr>
        <w:t xml:space="preserve"> na</w:t>
      </w:r>
      <w:proofErr w:type="gramEnd"/>
      <w:r w:rsidRPr="0099180C">
        <w:rPr>
          <w:rStyle w:val="a"/>
          <w:rFonts w:ascii="Times New Roman" w:eastAsia="Calibri" w:hAnsi="Times New Roman" w:cs="Times New Roman"/>
          <w:sz w:val="24"/>
          <w:bdr w:val="none" w:sz="0" w:space="0" w:color="auto" w:frame="1"/>
        </w:rPr>
        <w:t xml:space="preserve"> parte da tarde</w:t>
      </w:r>
      <w:r w:rsidR="00EC4A92" w:rsidRPr="0099180C">
        <w:rPr>
          <w:rStyle w:val="a"/>
          <w:rFonts w:ascii="Times New Roman" w:eastAsia="Calibri" w:hAnsi="Times New Roman" w:cs="Times New Roman"/>
          <w:sz w:val="24"/>
          <w:bdr w:val="none" w:sz="0" w:space="0" w:color="auto" w:frame="1"/>
        </w:rPr>
        <w:t xml:space="preserve">, </w:t>
      </w:r>
      <w:r w:rsidRPr="0099180C">
        <w:rPr>
          <w:rStyle w:val="a"/>
          <w:rFonts w:ascii="Times New Roman" w:eastAsia="Calibri" w:hAnsi="Times New Roman" w:cs="Times New Roman"/>
          <w:sz w:val="24"/>
          <w:bdr w:val="none" w:sz="0" w:space="0" w:color="auto" w:frame="1"/>
        </w:rPr>
        <w:t xml:space="preserve"> pela professora Teresa. </w:t>
      </w:r>
    </w:p>
    <w:p w:rsidR="005C4881" w:rsidRPr="0099180C" w:rsidRDefault="005C4881" w:rsidP="00A35A0C">
      <w:pPr>
        <w:spacing w:after="0" w:line="360" w:lineRule="auto"/>
        <w:ind w:firstLine="708"/>
        <w:jc w:val="both"/>
        <w:rPr>
          <w:rStyle w:val="a"/>
          <w:rFonts w:ascii="Times New Roman" w:eastAsia="Calibri" w:hAnsi="Times New Roman" w:cs="Times New Roman"/>
          <w:sz w:val="24"/>
        </w:rPr>
      </w:pPr>
      <w:r w:rsidRPr="0099180C">
        <w:rPr>
          <w:rFonts w:ascii="Times New Roman" w:eastAsia="Calibri" w:hAnsi="Times New Roman" w:cs="Times New Roman"/>
          <w:sz w:val="24"/>
        </w:rPr>
        <w:t>Os alunos também mostraram ter um comportamento correto tanto para com a organização, auxiliares e para com os seus colegas durante o jogo.</w:t>
      </w:r>
    </w:p>
    <w:p w:rsidR="00501FD3" w:rsidRPr="0099180C" w:rsidRDefault="005C4881" w:rsidP="00A35A0C">
      <w:pPr>
        <w:shd w:val="clear" w:color="auto" w:fill="FFFFFF"/>
        <w:spacing w:after="0" w:line="360" w:lineRule="auto"/>
        <w:jc w:val="both"/>
        <w:rPr>
          <w:rFonts w:ascii="Times New Roman" w:hAnsi="Times New Roman" w:cs="Times New Roman"/>
          <w:sz w:val="24"/>
        </w:rPr>
      </w:pPr>
      <w:r w:rsidRPr="0099180C">
        <w:rPr>
          <w:rStyle w:val="a"/>
          <w:rFonts w:ascii="Times New Roman" w:eastAsia="Calibri" w:hAnsi="Times New Roman" w:cs="Times New Roman"/>
          <w:sz w:val="24"/>
          <w:bdr w:val="none" w:sz="0" w:space="0" w:color="auto" w:frame="1"/>
        </w:rPr>
        <w:lastRenderedPageBreak/>
        <w:tab/>
        <w:t xml:space="preserve"> Cada jogo tinha a duração 20 minutos, divi</w:t>
      </w:r>
      <w:r w:rsidR="00EA2325" w:rsidRPr="0099180C">
        <w:rPr>
          <w:rStyle w:val="a"/>
          <w:rFonts w:ascii="Times New Roman" w:eastAsia="Calibri" w:hAnsi="Times New Roman" w:cs="Times New Roman"/>
          <w:sz w:val="24"/>
          <w:bdr w:val="none" w:sz="0" w:space="0" w:color="auto" w:frame="1"/>
        </w:rPr>
        <w:t>di</w:t>
      </w:r>
      <w:r w:rsidRPr="0099180C">
        <w:rPr>
          <w:rStyle w:val="a"/>
          <w:rFonts w:ascii="Times New Roman" w:eastAsia="Calibri" w:hAnsi="Times New Roman" w:cs="Times New Roman"/>
          <w:sz w:val="24"/>
          <w:bdr w:val="none" w:sz="0" w:space="0" w:color="auto" w:frame="1"/>
        </w:rPr>
        <w:t>do em duas partes de 10 minutos com um minuto de intervalo.</w:t>
      </w:r>
      <w:r w:rsidRPr="0099180C">
        <w:rPr>
          <w:rStyle w:val="a"/>
          <w:rFonts w:ascii="Times New Roman" w:eastAsia="Calibri" w:hAnsi="Times New Roman" w:cs="Times New Roman"/>
          <w:sz w:val="24"/>
          <w:bdr w:val="none" w:sz="0" w:space="0" w:color="auto" w:frame="1"/>
        </w:rPr>
        <w:tab/>
        <w:t xml:space="preserve">Neste torneio participaram 132 alunos, sendo 52 do sexo feminino e 80 do sexo masculino.  </w:t>
      </w:r>
      <w:r w:rsidRPr="0099180C">
        <w:rPr>
          <w:rFonts w:ascii="Times New Roman" w:eastAsia="Calibri" w:hAnsi="Times New Roman" w:cs="Times New Roman"/>
          <w:sz w:val="24"/>
        </w:rPr>
        <w:tab/>
      </w:r>
    </w:p>
    <w:p w:rsidR="005C4881" w:rsidRDefault="005A2173" w:rsidP="00A35A0C">
      <w:pPr>
        <w:spacing w:after="0" w:line="360" w:lineRule="auto"/>
        <w:jc w:val="both"/>
        <w:rPr>
          <w:rFonts w:ascii="Times New Roman" w:eastAsia="Calibri" w:hAnsi="Times New Roman" w:cs="Times New Roman"/>
          <w:sz w:val="24"/>
        </w:rPr>
      </w:pPr>
      <w:r w:rsidRPr="0099180C">
        <w:rPr>
          <w:rFonts w:ascii="Times New Roman" w:eastAsia="Calibri" w:hAnsi="Times New Roman" w:cs="Times New Roman"/>
          <w:sz w:val="24"/>
        </w:rPr>
        <w:tab/>
      </w:r>
      <w:r w:rsidR="005C4881" w:rsidRPr="0099180C">
        <w:rPr>
          <w:rFonts w:ascii="Times New Roman" w:eastAsia="Calibri" w:hAnsi="Times New Roman" w:cs="Times New Roman"/>
          <w:sz w:val="24"/>
        </w:rPr>
        <w:t>Para concluir, só de salientar que a equipa vencedora do torneio foi a equipa do 9º G.</w:t>
      </w:r>
    </w:p>
    <w:p w:rsidR="00A35A0C" w:rsidRPr="0099180C" w:rsidRDefault="00A35A0C" w:rsidP="00A35A0C">
      <w:pPr>
        <w:spacing w:after="0" w:line="360" w:lineRule="auto"/>
        <w:jc w:val="both"/>
        <w:rPr>
          <w:rFonts w:ascii="Times New Roman" w:eastAsia="Calibri" w:hAnsi="Times New Roman" w:cs="Times New Roman"/>
          <w:sz w:val="24"/>
        </w:rPr>
      </w:pPr>
    </w:p>
    <w:p w:rsidR="00517BAC" w:rsidRDefault="005C4881" w:rsidP="00A35A0C">
      <w:pPr>
        <w:pStyle w:val="Ttulo2"/>
        <w:spacing w:before="0" w:line="360" w:lineRule="auto"/>
        <w:rPr>
          <w:rFonts w:ascii="Times New Roman" w:eastAsia="Calibri" w:hAnsi="Times New Roman" w:cs="Times New Roman"/>
          <w:color w:val="auto"/>
        </w:rPr>
      </w:pPr>
      <w:bookmarkStart w:id="95" w:name="_Toc423447819"/>
      <w:bookmarkStart w:id="96" w:name="_Toc423447929"/>
      <w:bookmarkStart w:id="97" w:name="_Toc423473544"/>
      <w:bookmarkStart w:id="98" w:name="_Toc419322913"/>
      <w:r w:rsidRPr="0099180C">
        <w:rPr>
          <w:rFonts w:ascii="Times New Roman" w:eastAsia="Calibri" w:hAnsi="Times New Roman" w:cs="Times New Roman"/>
          <w:color w:val="auto"/>
        </w:rPr>
        <w:t>Torneio de Futsa</w:t>
      </w:r>
      <w:r w:rsidR="00517BAC">
        <w:rPr>
          <w:rFonts w:ascii="Times New Roman" w:eastAsia="Calibri" w:hAnsi="Times New Roman" w:cs="Times New Roman"/>
          <w:color w:val="auto"/>
        </w:rPr>
        <w:t>l</w:t>
      </w:r>
      <w:bookmarkEnd w:id="95"/>
      <w:bookmarkEnd w:id="96"/>
      <w:bookmarkEnd w:id="97"/>
    </w:p>
    <w:bookmarkEnd w:id="98"/>
    <w:p w:rsidR="00517BAC" w:rsidRPr="00DC196F" w:rsidRDefault="00517BAC" w:rsidP="00A35A0C">
      <w:pPr>
        <w:spacing w:after="0" w:line="360" w:lineRule="auto"/>
        <w:jc w:val="both"/>
        <w:rPr>
          <w:rFonts w:ascii="Times New Roman" w:hAnsi="Times New Roman" w:cs="Times New Roman"/>
          <w:sz w:val="24"/>
          <w:szCs w:val="24"/>
        </w:rPr>
      </w:pPr>
      <w:r>
        <w:rPr>
          <w:rFonts w:ascii="Times New Roman" w:eastAsia="Calibri" w:hAnsi="Times New Roman" w:cs="Times New Roman"/>
          <w:sz w:val="24"/>
        </w:rPr>
        <w:tab/>
      </w:r>
      <w:r w:rsidR="00E66976" w:rsidRPr="00DC196F">
        <w:rPr>
          <w:rFonts w:ascii="Times New Roman" w:eastAsia="Calibri" w:hAnsi="Times New Roman" w:cs="Times New Roman"/>
          <w:sz w:val="24"/>
          <w:szCs w:val="24"/>
        </w:rPr>
        <w:t>Esta atividade realizou-se no dia 5 de junho</w:t>
      </w:r>
      <w:r w:rsidR="000F5B74" w:rsidRPr="00DC196F">
        <w:rPr>
          <w:rFonts w:ascii="Times New Roman" w:eastAsia="Calibri" w:hAnsi="Times New Roman" w:cs="Times New Roman"/>
          <w:sz w:val="24"/>
          <w:szCs w:val="24"/>
        </w:rPr>
        <w:t xml:space="preserve"> no pavilhão da Escola E.B. 2/3 de Pedrouços. </w:t>
      </w:r>
      <w:r w:rsidR="000F5B74" w:rsidRPr="00DC196F">
        <w:rPr>
          <w:rFonts w:ascii="Times New Roman" w:hAnsi="Times New Roman" w:cs="Times New Roman"/>
          <w:sz w:val="24"/>
          <w:szCs w:val="24"/>
        </w:rPr>
        <w:t xml:space="preserve">Foi organizado pelo núcleo de estágio com a colaboração do Grupo de Educação Física. Neste torneio destinou-se aos finalistas do 6º e 9º ano. </w:t>
      </w:r>
    </w:p>
    <w:p w:rsidR="00DC196F" w:rsidRPr="00DC196F" w:rsidRDefault="00517BAC" w:rsidP="00A35A0C">
      <w:pPr>
        <w:spacing w:after="0" w:line="360" w:lineRule="auto"/>
        <w:jc w:val="both"/>
        <w:rPr>
          <w:rFonts w:ascii="Times New Roman" w:hAnsi="Times New Roman" w:cs="Times New Roman"/>
          <w:sz w:val="24"/>
          <w:szCs w:val="24"/>
        </w:rPr>
      </w:pPr>
      <w:r w:rsidRPr="00DC196F">
        <w:rPr>
          <w:rFonts w:ascii="Times New Roman" w:hAnsi="Times New Roman" w:cs="Times New Roman"/>
          <w:sz w:val="24"/>
          <w:szCs w:val="24"/>
        </w:rPr>
        <w:tab/>
      </w:r>
      <w:r w:rsidR="000F5B74" w:rsidRPr="00DC196F">
        <w:rPr>
          <w:rFonts w:ascii="Times New Roman" w:hAnsi="Times New Roman" w:cs="Times New Roman"/>
          <w:sz w:val="24"/>
          <w:szCs w:val="24"/>
        </w:rPr>
        <w:t xml:space="preserve">Durante amanhã decorreram os jogos do 6ºano e de tarde os do 9ºano. Teve a participação de </w:t>
      </w:r>
      <w:r w:rsidRPr="00DC196F">
        <w:rPr>
          <w:rFonts w:ascii="Times New Roman" w:hAnsi="Times New Roman" w:cs="Times New Roman"/>
          <w:sz w:val="24"/>
          <w:szCs w:val="24"/>
        </w:rPr>
        <w:t>seis equipas do género feminino do 6ºano</w:t>
      </w:r>
      <w:r w:rsidR="00DC196F" w:rsidRPr="00DC196F">
        <w:rPr>
          <w:rFonts w:ascii="Times New Roman" w:hAnsi="Times New Roman" w:cs="Times New Roman"/>
          <w:sz w:val="24"/>
          <w:szCs w:val="24"/>
        </w:rPr>
        <w:t xml:space="preserve"> sendo a vencedora do 6º G</w:t>
      </w:r>
      <w:r w:rsidRPr="00DC196F">
        <w:rPr>
          <w:rFonts w:ascii="Times New Roman" w:hAnsi="Times New Roman" w:cs="Times New Roman"/>
          <w:sz w:val="24"/>
          <w:szCs w:val="24"/>
        </w:rPr>
        <w:t>, enquanto no sexo masculino parti</w:t>
      </w:r>
      <w:r w:rsidR="00DC196F" w:rsidRPr="00DC196F">
        <w:rPr>
          <w:rFonts w:ascii="Times New Roman" w:hAnsi="Times New Roman" w:cs="Times New Roman"/>
          <w:sz w:val="24"/>
          <w:szCs w:val="24"/>
        </w:rPr>
        <w:t>ci</w:t>
      </w:r>
      <w:r w:rsidRPr="00DC196F">
        <w:rPr>
          <w:rFonts w:ascii="Times New Roman" w:hAnsi="Times New Roman" w:cs="Times New Roman"/>
          <w:sz w:val="24"/>
          <w:szCs w:val="24"/>
        </w:rPr>
        <w:t>param sete equipas</w:t>
      </w:r>
      <w:r w:rsidR="00DC196F" w:rsidRPr="00DC196F">
        <w:rPr>
          <w:rFonts w:ascii="Times New Roman" w:hAnsi="Times New Roman" w:cs="Times New Roman"/>
          <w:sz w:val="24"/>
          <w:szCs w:val="24"/>
        </w:rPr>
        <w:t xml:space="preserve"> na qual o vencedor foi o 6ºE.</w:t>
      </w:r>
      <w:r w:rsidRPr="00DC196F">
        <w:rPr>
          <w:rFonts w:ascii="Times New Roman" w:hAnsi="Times New Roman" w:cs="Times New Roman"/>
          <w:sz w:val="24"/>
          <w:szCs w:val="24"/>
        </w:rPr>
        <w:t xml:space="preserve"> </w:t>
      </w:r>
      <w:r w:rsidR="00DC196F" w:rsidRPr="00DC196F">
        <w:rPr>
          <w:rFonts w:ascii="Times New Roman" w:hAnsi="Times New Roman" w:cs="Times New Roman"/>
          <w:sz w:val="24"/>
          <w:szCs w:val="24"/>
        </w:rPr>
        <w:t xml:space="preserve">Em relação ao sexo masculino do 9º ano participaram seis equipas e o vencedor foi o 9ºB, no sexo feminino participaram apenas três equipas tendo sido vencedora o 9ºF. </w:t>
      </w:r>
    </w:p>
    <w:p w:rsidR="003716BD" w:rsidRDefault="003716BD" w:rsidP="00A35A0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C196F" w:rsidRPr="00DC196F">
        <w:rPr>
          <w:rFonts w:ascii="Times New Roman" w:hAnsi="Times New Roman" w:cs="Times New Roman"/>
          <w:sz w:val="24"/>
          <w:szCs w:val="24"/>
        </w:rPr>
        <w:t>É de salientar que houve um bom entendimento entre os professores e os participantes, também não havendo nenhum incidente durante atividade.</w:t>
      </w:r>
    </w:p>
    <w:p w:rsidR="000F5B74" w:rsidRPr="00DC196F" w:rsidRDefault="000F5B74" w:rsidP="00A35A0C">
      <w:pPr>
        <w:spacing w:after="0" w:line="360" w:lineRule="auto"/>
        <w:jc w:val="both"/>
        <w:rPr>
          <w:rFonts w:ascii="Times New Roman" w:hAnsi="Times New Roman" w:cs="Times New Roman"/>
          <w:sz w:val="24"/>
          <w:szCs w:val="24"/>
        </w:rPr>
        <w:sectPr w:rsidR="000F5B74" w:rsidRPr="00DC196F" w:rsidSect="00AE62B0">
          <w:pgSz w:w="11906" w:h="16838"/>
          <w:pgMar w:top="1701" w:right="1701" w:bottom="1701" w:left="1701" w:header="708" w:footer="708" w:gutter="0"/>
          <w:cols w:space="708"/>
          <w:docGrid w:linePitch="360"/>
        </w:sectPr>
      </w:pPr>
    </w:p>
    <w:p w:rsidR="005B2CD1" w:rsidRPr="00FF4AEE" w:rsidRDefault="005B2CD1" w:rsidP="00A35A0C">
      <w:pPr>
        <w:spacing w:after="0" w:line="360" w:lineRule="auto"/>
        <w:jc w:val="both"/>
        <w:rPr>
          <w:rFonts w:ascii="Arial" w:eastAsia="Calibri" w:hAnsi="Arial" w:cs="Arial"/>
          <w:b/>
        </w:rPr>
      </w:pPr>
    </w:p>
    <w:p w:rsidR="00EC36EC" w:rsidRPr="0099180C" w:rsidRDefault="00C12549" w:rsidP="00A35A0C">
      <w:pPr>
        <w:pStyle w:val="Ttulo1"/>
        <w:spacing w:before="0" w:after="0" w:line="360" w:lineRule="auto"/>
        <w:jc w:val="center"/>
        <w:rPr>
          <w:rFonts w:ascii="Times New Roman" w:hAnsi="Times New Roman" w:cs="Times New Roman"/>
          <w:sz w:val="28"/>
          <w:szCs w:val="28"/>
        </w:rPr>
      </w:pPr>
      <w:bookmarkStart w:id="99" w:name="_Toc419322914"/>
      <w:bookmarkStart w:id="100" w:name="_Toc423447820"/>
      <w:bookmarkStart w:id="101" w:name="_Toc423447930"/>
      <w:bookmarkStart w:id="102" w:name="_Toc423473545"/>
      <w:r w:rsidRPr="0099180C">
        <w:rPr>
          <w:rFonts w:ascii="Times New Roman" w:hAnsi="Times New Roman" w:cs="Times New Roman"/>
          <w:sz w:val="28"/>
          <w:szCs w:val="28"/>
        </w:rPr>
        <w:t>Área 3 – Relações com a Comunidade</w:t>
      </w:r>
      <w:bookmarkEnd w:id="99"/>
      <w:bookmarkEnd w:id="100"/>
      <w:bookmarkEnd w:id="101"/>
      <w:bookmarkEnd w:id="102"/>
    </w:p>
    <w:p w:rsidR="00EC36EC" w:rsidRPr="0099180C" w:rsidRDefault="00EC36EC" w:rsidP="00A35A0C">
      <w:pPr>
        <w:autoSpaceDE w:val="0"/>
        <w:autoSpaceDN w:val="0"/>
        <w:adjustRightInd w:val="0"/>
        <w:spacing w:after="0" w:line="360" w:lineRule="auto"/>
        <w:jc w:val="both"/>
        <w:rPr>
          <w:rFonts w:ascii="Times New Roman" w:hAnsi="Times New Roman" w:cs="Times New Roman"/>
          <w:lang w:eastAsia="pt-PT"/>
        </w:rPr>
      </w:pPr>
    </w:p>
    <w:p w:rsidR="008E6BC5" w:rsidRPr="0099180C" w:rsidRDefault="00F96704" w:rsidP="00A35A0C">
      <w:pPr>
        <w:pStyle w:val="Ttulo2"/>
        <w:spacing w:before="0" w:line="360" w:lineRule="auto"/>
        <w:rPr>
          <w:rFonts w:ascii="Times New Roman" w:hAnsi="Times New Roman" w:cs="Times New Roman"/>
          <w:color w:val="auto"/>
          <w:lang w:eastAsia="pt-PT"/>
        </w:rPr>
      </w:pPr>
      <w:r w:rsidRPr="0099180C">
        <w:rPr>
          <w:rFonts w:ascii="Times New Roman" w:hAnsi="Times New Roman" w:cs="Times New Roman"/>
          <w:color w:val="auto"/>
          <w:lang w:eastAsia="pt-PT"/>
        </w:rPr>
        <w:t xml:space="preserve"> </w:t>
      </w:r>
      <w:bookmarkStart w:id="103" w:name="_Toc419322915"/>
      <w:bookmarkStart w:id="104" w:name="_Toc423447821"/>
      <w:bookmarkStart w:id="105" w:name="_Toc423447931"/>
      <w:bookmarkStart w:id="106" w:name="_Toc423473546"/>
      <w:r w:rsidRPr="0099180C">
        <w:rPr>
          <w:rFonts w:ascii="Times New Roman" w:hAnsi="Times New Roman" w:cs="Times New Roman"/>
          <w:color w:val="auto"/>
          <w:lang w:eastAsia="pt-PT"/>
        </w:rPr>
        <w:t>Direção de Escola</w:t>
      </w:r>
      <w:bookmarkEnd w:id="103"/>
      <w:bookmarkEnd w:id="104"/>
      <w:bookmarkEnd w:id="105"/>
      <w:bookmarkEnd w:id="106"/>
    </w:p>
    <w:p w:rsidR="007663C0" w:rsidRPr="0099180C" w:rsidRDefault="008E6BC5" w:rsidP="00A35A0C">
      <w:pPr>
        <w:spacing w:after="0" w:line="360" w:lineRule="auto"/>
        <w:ind w:firstLine="576"/>
        <w:jc w:val="both"/>
        <w:rPr>
          <w:rFonts w:ascii="Times New Roman" w:hAnsi="Times New Roman" w:cs="Times New Roman"/>
          <w:sz w:val="24"/>
        </w:rPr>
      </w:pPr>
      <w:r w:rsidRPr="0099180C">
        <w:rPr>
          <w:rFonts w:ascii="Times New Roman" w:hAnsi="Times New Roman" w:cs="Times New Roman"/>
          <w:sz w:val="24"/>
        </w:rPr>
        <w:t>Verifiquei desde o início</w:t>
      </w:r>
      <w:r w:rsidR="007663C0" w:rsidRPr="0099180C">
        <w:rPr>
          <w:rFonts w:ascii="Times New Roman" w:hAnsi="Times New Roman" w:cs="Times New Roman"/>
          <w:sz w:val="24"/>
        </w:rPr>
        <w:t xml:space="preserve"> um bom funcionamento da escola, nomeadamente da direção e do excelente grupo de trabalho.</w:t>
      </w:r>
    </w:p>
    <w:p w:rsidR="007663C0" w:rsidRPr="0099180C" w:rsidRDefault="008E6BC5" w:rsidP="00A35A0C">
      <w:pPr>
        <w:spacing w:after="0" w:line="360" w:lineRule="auto"/>
        <w:ind w:firstLine="576"/>
        <w:jc w:val="both"/>
        <w:rPr>
          <w:rFonts w:ascii="Times New Roman" w:hAnsi="Times New Roman" w:cs="Times New Roman"/>
          <w:sz w:val="24"/>
        </w:rPr>
      </w:pPr>
      <w:r w:rsidRPr="0099180C">
        <w:rPr>
          <w:rFonts w:ascii="Times New Roman" w:hAnsi="Times New Roman" w:cs="Times New Roman"/>
          <w:sz w:val="24"/>
        </w:rPr>
        <w:t xml:space="preserve">Fui acolhida de braços abertos na escola e estiveram sempre disponíveis para nos ajudar </w:t>
      </w:r>
      <w:r w:rsidR="000B5055" w:rsidRPr="0099180C">
        <w:rPr>
          <w:rFonts w:ascii="Times New Roman" w:hAnsi="Times New Roman" w:cs="Times New Roman"/>
          <w:sz w:val="24"/>
        </w:rPr>
        <w:t xml:space="preserve">no que estivesse no seu alcance. </w:t>
      </w:r>
    </w:p>
    <w:p w:rsidR="000B5055" w:rsidRPr="0099180C" w:rsidRDefault="007663C0" w:rsidP="00A35A0C">
      <w:pPr>
        <w:spacing w:after="0" w:line="360" w:lineRule="auto"/>
        <w:jc w:val="both"/>
        <w:rPr>
          <w:rFonts w:ascii="Times New Roman" w:hAnsi="Times New Roman" w:cs="Times New Roman"/>
          <w:sz w:val="24"/>
        </w:rPr>
      </w:pPr>
      <w:r w:rsidRPr="0099180C">
        <w:rPr>
          <w:rFonts w:ascii="Times New Roman" w:hAnsi="Times New Roman" w:cs="Times New Roman"/>
          <w:sz w:val="24"/>
        </w:rPr>
        <w:tab/>
        <w:t>Uma das atividades para este ano letivo foi a realização dos Seminários na escola</w:t>
      </w:r>
      <w:r w:rsidR="000B5055" w:rsidRPr="0099180C">
        <w:rPr>
          <w:rFonts w:ascii="Times New Roman" w:hAnsi="Times New Roman" w:cs="Times New Roman"/>
          <w:sz w:val="24"/>
        </w:rPr>
        <w:t xml:space="preserve">. </w:t>
      </w:r>
    </w:p>
    <w:p w:rsidR="009E62C1" w:rsidRDefault="00C353F5" w:rsidP="00A35A0C">
      <w:pPr>
        <w:spacing w:after="0" w:line="360" w:lineRule="auto"/>
        <w:ind w:firstLine="708"/>
        <w:jc w:val="both"/>
        <w:rPr>
          <w:rFonts w:ascii="Arial" w:hAnsi="Arial" w:cs="Arial"/>
          <w:sz w:val="24"/>
        </w:rPr>
      </w:pPr>
      <w:r w:rsidRPr="0099180C">
        <w:rPr>
          <w:rFonts w:ascii="Times New Roman" w:hAnsi="Times New Roman" w:cs="Times New Roman"/>
          <w:sz w:val="24"/>
        </w:rPr>
        <w:t>Foi necessário</w:t>
      </w:r>
      <w:r w:rsidR="000B5055" w:rsidRPr="0099180C">
        <w:rPr>
          <w:rFonts w:ascii="Times New Roman" w:hAnsi="Times New Roman" w:cs="Times New Roman"/>
          <w:sz w:val="24"/>
        </w:rPr>
        <w:t xml:space="preserve"> pedir autorização para </w:t>
      </w:r>
      <w:r w:rsidR="0099180C" w:rsidRPr="0099180C">
        <w:rPr>
          <w:rFonts w:ascii="Times New Roman" w:hAnsi="Times New Roman" w:cs="Times New Roman"/>
          <w:sz w:val="24"/>
        </w:rPr>
        <w:t>utilização da</w:t>
      </w:r>
      <w:r w:rsidR="000B5055" w:rsidRPr="0099180C">
        <w:rPr>
          <w:rFonts w:ascii="Times New Roman" w:hAnsi="Times New Roman" w:cs="Times New Roman"/>
          <w:sz w:val="24"/>
        </w:rPr>
        <w:t xml:space="preserve"> biblioteca para a realização do nosso Seminário, que foi imediatamente disponibilizada. </w:t>
      </w:r>
      <w:r w:rsidR="007663C0" w:rsidRPr="0099180C">
        <w:rPr>
          <w:rFonts w:ascii="Arial" w:hAnsi="Arial" w:cs="Arial"/>
          <w:sz w:val="24"/>
        </w:rPr>
        <w:tab/>
        <w:t xml:space="preserve"> </w:t>
      </w:r>
    </w:p>
    <w:p w:rsidR="00A35A0C" w:rsidRPr="0099180C" w:rsidRDefault="00A35A0C" w:rsidP="00A35A0C">
      <w:pPr>
        <w:spacing w:after="0" w:line="360" w:lineRule="auto"/>
        <w:ind w:firstLine="708"/>
        <w:jc w:val="both"/>
        <w:rPr>
          <w:rFonts w:ascii="Arial" w:hAnsi="Arial" w:cs="Arial"/>
          <w:sz w:val="24"/>
        </w:rPr>
      </w:pPr>
    </w:p>
    <w:p w:rsidR="00F96704" w:rsidRPr="0099180C" w:rsidRDefault="00F96704" w:rsidP="00A35A0C">
      <w:pPr>
        <w:pStyle w:val="Ttulo2"/>
        <w:spacing w:before="0" w:line="360" w:lineRule="auto"/>
        <w:rPr>
          <w:rFonts w:ascii="Times New Roman" w:hAnsi="Times New Roman" w:cs="Times New Roman"/>
          <w:color w:val="auto"/>
          <w:lang w:eastAsia="pt-PT"/>
        </w:rPr>
      </w:pPr>
      <w:r w:rsidRPr="00FF4AEE">
        <w:rPr>
          <w:color w:val="auto"/>
          <w:lang w:eastAsia="pt-PT"/>
        </w:rPr>
        <w:t xml:space="preserve"> </w:t>
      </w:r>
      <w:bookmarkStart w:id="107" w:name="_Toc419322916"/>
      <w:bookmarkStart w:id="108" w:name="_Toc423447822"/>
      <w:bookmarkStart w:id="109" w:name="_Toc423447932"/>
      <w:bookmarkStart w:id="110" w:name="_Toc423473547"/>
      <w:r w:rsidRPr="0099180C">
        <w:rPr>
          <w:rFonts w:ascii="Times New Roman" w:hAnsi="Times New Roman" w:cs="Times New Roman"/>
          <w:color w:val="auto"/>
          <w:lang w:eastAsia="pt-PT"/>
        </w:rPr>
        <w:t>Supervisor/Orientador de Estágio</w:t>
      </w:r>
      <w:bookmarkEnd w:id="107"/>
      <w:bookmarkEnd w:id="108"/>
      <w:bookmarkEnd w:id="109"/>
      <w:bookmarkEnd w:id="110"/>
    </w:p>
    <w:p w:rsidR="00F96704" w:rsidRPr="0099180C" w:rsidRDefault="00F96704" w:rsidP="00A35A0C">
      <w:pPr>
        <w:autoSpaceDE w:val="0"/>
        <w:autoSpaceDN w:val="0"/>
        <w:adjustRightInd w:val="0"/>
        <w:spacing w:after="0" w:line="360" w:lineRule="auto"/>
        <w:ind w:firstLine="708"/>
        <w:jc w:val="both"/>
        <w:rPr>
          <w:rFonts w:ascii="Times New Roman" w:eastAsia="Calibri" w:hAnsi="Times New Roman" w:cs="Times New Roman"/>
          <w:i/>
          <w:iCs/>
          <w:sz w:val="24"/>
          <w:lang w:eastAsia="pt-PT"/>
        </w:rPr>
      </w:pPr>
      <w:r w:rsidRPr="0099180C">
        <w:rPr>
          <w:rFonts w:ascii="Times New Roman" w:eastAsia="Calibri" w:hAnsi="Times New Roman" w:cs="Times New Roman"/>
          <w:sz w:val="24"/>
          <w:lang w:eastAsia="pt-PT"/>
        </w:rPr>
        <w:t xml:space="preserve">A supervisão pedagógica pode ser entendida como </w:t>
      </w:r>
      <w:r w:rsidRPr="0099180C">
        <w:rPr>
          <w:rFonts w:ascii="Times New Roman" w:eastAsia="Calibri" w:hAnsi="Times New Roman" w:cs="Times New Roman"/>
          <w:i/>
          <w:iCs/>
          <w:sz w:val="24"/>
          <w:lang w:eastAsia="pt-PT"/>
        </w:rPr>
        <w:t xml:space="preserve">“ um processo natural no qual uma pessoa mais habilitada e mais experiente, que assume o papel de modelo, mestre, responsável, encorajador, conselheiro e </w:t>
      </w:r>
      <w:proofErr w:type="spellStart"/>
      <w:r w:rsidRPr="0099180C">
        <w:rPr>
          <w:rFonts w:ascii="Times New Roman" w:eastAsia="Calibri" w:hAnsi="Times New Roman" w:cs="Times New Roman"/>
          <w:i/>
          <w:iCs/>
          <w:sz w:val="24"/>
          <w:lang w:eastAsia="pt-PT"/>
        </w:rPr>
        <w:t>protector</w:t>
      </w:r>
      <w:proofErr w:type="spellEnd"/>
      <w:r w:rsidRPr="0099180C">
        <w:rPr>
          <w:rFonts w:ascii="Times New Roman" w:eastAsia="Calibri" w:hAnsi="Times New Roman" w:cs="Times New Roman"/>
          <w:i/>
          <w:iCs/>
          <w:sz w:val="24"/>
          <w:lang w:eastAsia="pt-PT"/>
        </w:rPr>
        <w:t xml:space="preserve">, ajuda as pessoas menos habilitadas ou menos experientes, com o propósito de promover o desenvolvimento profissional e/ou pessoal” </w:t>
      </w:r>
      <w:r w:rsidRPr="0099180C">
        <w:rPr>
          <w:rFonts w:ascii="Times New Roman" w:eastAsia="Calibri" w:hAnsi="Times New Roman" w:cs="Times New Roman"/>
          <w:sz w:val="24"/>
          <w:lang w:eastAsia="pt-PT"/>
        </w:rPr>
        <w:t>(</w:t>
      </w:r>
      <w:proofErr w:type="spellStart"/>
      <w:r w:rsidRPr="0099180C">
        <w:rPr>
          <w:rFonts w:ascii="Times New Roman" w:eastAsia="Calibri" w:hAnsi="Times New Roman" w:cs="Times New Roman"/>
          <w:sz w:val="24"/>
          <w:lang w:eastAsia="pt-PT"/>
        </w:rPr>
        <w:t>Koster</w:t>
      </w:r>
      <w:proofErr w:type="spellEnd"/>
      <w:r w:rsidRPr="0099180C">
        <w:rPr>
          <w:rFonts w:ascii="Times New Roman" w:eastAsia="Calibri" w:hAnsi="Times New Roman" w:cs="Times New Roman"/>
          <w:sz w:val="24"/>
          <w:lang w:eastAsia="pt-PT"/>
        </w:rPr>
        <w:t xml:space="preserve">, </w:t>
      </w:r>
      <w:proofErr w:type="spellStart"/>
      <w:r w:rsidRPr="0099180C">
        <w:rPr>
          <w:rFonts w:ascii="Times New Roman" w:eastAsia="Calibri" w:hAnsi="Times New Roman" w:cs="Times New Roman"/>
          <w:sz w:val="24"/>
          <w:lang w:eastAsia="pt-PT"/>
        </w:rPr>
        <w:t>Korthagen</w:t>
      </w:r>
      <w:proofErr w:type="spellEnd"/>
      <w:r w:rsidRPr="0099180C">
        <w:rPr>
          <w:rFonts w:ascii="Times New Roman" w:eastAsia="Calibri" w:hAnsi="Times New Roman" w:cs="Times New Roman"/>
          <w:sz w:val="24"/>
          <w:lang w:eastAsia="pt-PT"/>
        </w:rPr>
        <w:t xml:space="preserve"> &amp; </w:t>
      </w:r>
      <w:proofErr w:type="spellStart"/>
      <w:r w:rsidRPr="0099180C">
        <w:rPr>
          <w:rFonts w:ascii="Times New Roman" w:eastAsia="Calibri" w:hAnsi="Times New Roman" w:cs="Times New Roman"/>
          <w:sz w:val="24"/>
          <w:lang w:eastAsia="pt-PT"/>
        </w:rPr>
        <w:t>Wubbels</w:t>
      </w:r>
      <w:proofErr w:type="spellEnd"/>
      <w:r w:rsidRPr="0099180C">
        <w:rPr>
          <w:rFonts w:ascii="Times New Roman" w:eastAsia="Calibri" w:hAnsi="Times New Roman" w:cs="Times New Roman"/>
          <w:sz w:val="24"/>
          <w:lang w:eastAsia="pt-PT"/>
        </w:rPr>
        <w:t>, 1998, cit. por Cardoso, 2009).</w:t>
      </w:r>
      <w:r w:rsidRPr="0099180C">
        <w:rPr>
          <w:rFonts w:ascii="Times New Roman" w:eastAsia="Calibri" w:hAnsi="Times New Roman" w:cs="Times New Roman"/>
          <w:sz w:val="32"/>
        </w:rPr>
        <w:t xml:space="preserve"> </w:t>
      </w:r>
    </w:p>
    <w:p w:rsidR="00F96704" w:rsidRPr="0099180C" w:rsidRDefault="00AB2016" w:rsidP="00A35A0C">
      <w:pPr>
        <w:spacing w:after="0" w:line="360" w:lineRule="auto"/>
        <w:ind w:firstLine="708"/>
        <w:jc w:val="both"/>
        <w:rPr>
          <w:rFonts w:ascii="Times New Roman" w:hAnsi="Times New Roman" w:cs="Times New Roman"/>
          <w:sz w:val="24"/>
        </w:rPr>
      </w:pPr>
      <w:r w:rsidRPr="0099180C">
        <w:rPr>
          <w:rFonts w:ascii="Times New Roman" w:eastAsia="Calibri" w:hAnsi="Times New Roman" w:cs="Times New Roman"/>
          <w:iCs/>
          <w:sz w:val="24"/>
          <w:lang w:eastAsia="pt-PT"/>
        </w:rPr>
        <w:t xml:space="preserve">O supervisor neste longo processo foi o Doutor Nuno Teixeira. É um professor bastante </w:t>
      </w:r>
      <w:r w:rsidR="00181347" w:rsidRPr="0099180C">
        <w:rPr>
          <w:rFonts w:ascii="Times New Roman" w:eastAsia="Calibri" w:hAnsi="Times New Roman" w:cs="Times New Roman"/>
          <w:iCs/>
          <w:sz w:val="24"/>
          <w:lang w:eastAsia="pt-PT"/>
        </w:rPr>
        <w:t>exigente,</w:t>
      </w:r>
      <w:r w:rsidRPr="0099180C">
        <w:rPr>
          <w:rFonts w:ascii="Times New Roman" w:eastAsia="Calibri" w:hAnsi="Times New Roman" w:cs="Times New Roman"/>
          <w:iCs/>
          <w:sz w:val="24"/>
          <w:lang w:eastAsia="pt-PT"/>
        </w:rPr>
        <w:t xml:space="preserve"> </w:t>
      </w:r>
      <w:r w:rsidR="001275E5" w:rsidRPr="0099180C">
        <w:rPr>
          <w:rFonts w:ascii="Times New Roman" w:eastAsia="Calibri" w:hAnsi="Times New Roman" w:cs="Times New Roman"/>
          <w:iCs/>
          <w:sz w:val="24"/>
          <w:lang w:eastAsia="pt-PT"/>
        </w:rPr>
        <w:t>que exige o nosso máximo para que</w:t>
      </w:r>
      <w:r w:rsidR="001275E5" w:rsidRPr="0099180C">
        <w:rPr>
          <w:rFonts w:ascii="Times New Roman" w:hAnsi="Times New Roman" w:cs="Times New Roman"/>
          <w:sz w:val="24"/>
        </w:rPr>
        <w:t xml:space="preserve"> </w:t>
      </w:r>
      <w:r w:rsidR="001275E5" w:rsidRPr="0099180C">
        <w:rPr>
          <w:rFonts w:ascii="Times New Roman" w:eastAsia="Calibri" w:hAnsi="Times New Roman" w:cs="Times New Roman"/>
          <w:iCs/>
          <w:sz w:val="24"/>
          <w:lang w:eastAsia="pt-PT"/>
        </w:rPr>
        <w:t>possamos evoluir e atingir os nossos objetivos e prepara-nos para o futuro profissional. M</w:t>
      </w:r>
      <w:r w:rsidR="001275E5" w:rsidRPr="0099180C">
        <w:rPr>
          <w:rFonts w:ascii="Times New Roman" w:hAnsi="Times New Roman" w:cs="Times New Roman"/>
          <w:sz w:val="24"/>
        </w:rPr>
        <w:t xml:space="preserve">ostrou-se sempre disponível para que o núcleo de estágio </w:t>
      </w:r>
      <w:r w:rsidR="00E40F4D" w:rsidRPr="0099180C">
        <w:rPr>
          <w:rFonts w:ascii="Times New Roman" w:hAnsi="Times New Roman" w:cs="Times New Roman"/>
          <w:sz w:val="24"/>
        </w:rPr>
        <w:t>expusesse</w:t>
      </w:r>
      <w:r w:rsidR="00EA2325" w:rsidRPr="0099180C">
        <w:rPr>
          <w:rFonts w:ascii="Times New Roman" w:hAnsi="Times New Roman" w:cs="Times New Roman"/>
          <w:sz w:val="24"/>
        </w:rPr>
        <w:t xml:space="preserve"> </w:t>
      </w:r>
      <w:r w:rsidR="001275E5" w:rsidRPr="0099180C">
        <w:rPr>
          <w:rFonts w:ascii="Times New Roman" w:hAnsi="Times New Roman" w:cs="Times New Roman"/>
          <w:sz w:val="24"/>
        </w:rPr>
        <w:t xml:space="preserve">alguma dúvida que </w:t>
      </w:r>
      <w:r w:rsidR="00EA2325" w:rsidRPr="0099180C">
        <w:rPr>
          <w:rFonts w:ascii="Times New Roman" w:hAnsi="Times New Roman" w:cs="Times New Roman"/>
          <w:sz w:val="24"/>
        </w:rPr>
        <w:t xml:space="preserve">pudesse </w:t>
      </w:r>
      <w:r w:rsidR="001275E5" w:rsidRPr="0099180C">
        <w:rPr>
          <w:rFonts w:ascii="Times New Roman" w:hAnsi="Times New Roman" w:cs="Times New Roman"/>
          <w:sz w:val="24"/>
        </w:rPr>
        <w:t xml:space="preserve">ter, disponibilizando o seu contato pessoal e o seu </w:t>
      </w:r>
      <w:proofErr w:type="gramStart"/>
      <w:r w:rsidR="001275E5" w:rsidRPr="0099180C">
        <w:rPr>
          <w:rFonts w:ascii="Times New Roman" w:hAnsi="Times New Roman" w:cs="Times New Roman"/>
          <w:sz w:val="24"/>
        </w:rPr>
        <w:t>email</w:t>
      </w:r>
      <w:proofErr w:type="gramEnd"/>
      <w:r w:rsidR="001275E5" w:rsidRPr="0099180C">
        <w:rPr>
          <w:rFonts w:ascii="Times New Roman" w:hAnsi="Times New Roman" w:cs="Times New Roman"/>
          <w:sz w:val="24"/>
        </w:rPr>
        <w:t xml:space="preserve">. </w:t>
      </w:r>
    </w:p>
    <w:p w:rsidR="00F96704" w:rsidRPr="0099180C" w:rsidRDefault="001275E5" w:rsidP="00A35A0C">
      <w:pPr>
        <w:autoSpaceDE w:val="0"/>
        <w:autoSpaceDN w:val="0"/>
        <w:adjustRightInd w:val="0"/>
        <w:spacing w:after="0" w:line="360" w:lineRule="auto"/>
        <w:jc w:val="both"/>
        <w:rPr>
          <w:rFonts w:ascii="Times New Roman" w:eastAsia="Calibri" w:hAnsi="Times New Roman" w:cs="Times New Roman"/>
          <w:iCs/>
          <w:sz w:val="24"/>
          <w:lang w:eastAsia="pt-PT"/>
        </w:rPr>
      </w:pPr>
      <w:r w:rsidRPr="0099180C">
        <w:rPr>
          <w:rFonts w:ascii="Times New Roman" w:eastAsia="Calibri" w:hAnsi="Times New Roman" w:cs="Times New Roman"/>
          <w:iCs/>
          <w:sz w:val="24"/>
          <w:lang w:eastAsia="pt-PT"/>
        </w:rPr>
        <w:tab/>
      </w:r>
      <w:r w:rsidRPr="0099180C">
        <w:rPr>
          <w:rFonts w:ascii="Times New Roman" w:hAnsi="Times New Roman" w:cs="Times New Roman"/>
          <w:sz w:val="24"/>
        </w:rPr>
        <w:t>O</w:t>
      </w:r>
      <w:r w:rsidR="0063375C" w:rsidRPr="0099180C">
        <w:rPr>
          <w:rFonts w:ascii="Times New Roman" w:hAnsi="Times New Roman" w:cs="Times New Roman"/>
          <w:sz w:val="24"/>
        </w:rPr>
        <w:t xml:space="preserve"> Orientador do Estágio foi </w:t>
      </w:r>
      <w:r w:rsidR="00EA2325" w:rsidRPr="0099180C">
        <w:rPr>
          <w:rFonts w:ascii="Times New Roman" w:hAnsi="Times New Roman" w:cs="Times New Roman"/>
          <w:sz w:val="24"/>
        </w:rPr>
        <w:t xml:space="preserve">o </w:t>
      </w:r>
      <w:r w:rsidRPr="0099180C">
        <w:rPr>
          <w:rFonts w:ascii="Times New Roman" w:hAnsi="Times New Roman" w:cs="Times New Roman"/>
          <w:sz w:val="24"/>
        </w:rPr>
        <w:t>Mestre Alberto Amâncio</w:t>
      </w:r>
      <w:r w:rsidR="00EA2325" w:rsidRPr="0099180C">
        <w:rPr>
          <w:rFonts w:ascii="Times New Roman" w:hAnsi="Times New Roman" w:cs="Times New Roman"/>
          <w:sz w:val="24"/>
        </w:rPr>
        <w:t>.</w:t>
      </w:r>
      <w:r w:rsidRPr="0099180C">
        <w:rPr>
          <w:rFonts w:ascii="Times New Roman" w:hAnsi="Times New Roman" w:cs="Times New Roman"/>
          <w:sz w:val="24"/>
        </w:rPr>
        <w:t xml:space="preserve"> </w:t>
      </w:r>
      <w:r w:rsidR="00EA2325" w:rsidRPr="0099180C">
        <w:rPr>
          <w:rFonts w:ascii="Times New Roman" w:hAnsi="Times New Roman" w:cs="Times New Roman"/>
          <w:sz w:val="24"/>
        </w:rPr>
        <w:t>Durante</w:t>
      </w:r>
      <w:r w:rsidRPr="0099180C">
        <w:rPr>
          <w:rFonts w:ascii="Times New Roman" w:hAnsi="Times New Roman" w:cs="Times New Roman"/>
          <w:sz w:val="24"/>
        </w:rPr>
        <w:t xml:space="preserve"> as aulas lecionadas pelos </w:t>
      </w:r>
      <w:r w:rsidR="0063375C" w:rsidRPr="0099180C">
        <w:rPr>
          <w:rFonts w:ascii="Times New Roman" w:hAnsi="Times New Roman" w:cs="Times New Roman"/>
          <w:sz w:val="24"/>
        </w:rPr>
        <w:t>estagiários encontrou</w:t>
      </w:r>
      <w:r w:rsidRPr="0099180C">
        <w:rPr>
          <w:rFonts w:ascii="Times New Roman" w:hAnsi="Times New Roman" w:cs="Times New Roman"/>
          <w:sz w:val="24"/>
        </w:rPr>
        <w:t xml:space="preserve">-se sempre presente, ajudando os estagiários a ultrapassar as dificuldades, fazendo </w:t>
      </w:r>
      <w:r w:rsidR="00EA2325" w:rsidRPr="0099180C">
        <w:rPr>
          <w:rFonts w:ascii="Times New Roman" w:hAnsi="Times New Roman" w:cs="Times New Roman"/>
          <w:sz w:val="24"/>
        </w:rPr>
        <w:t>críticas</w:t>
      </w:r>
      <w:r w:rsidRPr="0099180C">
        <w:rPr>
          <w:rFonts w:ascii="Times New Roman" w:hAnsi="Times New Roman" w:cs="Times New Roman"/>
          <w:sz w:val="24"/>
        </w:rPr>
        <w:t xml:space="preserve"> construtivas e dando conselhos importantes para que os estagiários na</w:t>
      </w:r>
      <w:r w:rsidR="00EA2325" w:rsidRPr="0099180C">
        <w:rPr>
          <w:rFonts w:ascii="Times New Roman" w:hAnsi="Times New Roman" w:cs="Times New Roman"/>
          <w:sz w:val="24"/>
        </w:rPr>
        <w:t>s</w:t>
      </w:r>
      <w:r w:rsidRPr="0099180C">
        <w:rPr>
          <w:rFonts w:ascii="Times New Roman" w:hAnsi="Times New Roman" w:cs="Times New Roman"/>
          <w:sz w:val="24"/>
        </w:rPr>
        <w:t xml:space="preserve"> suas vidas profissionais futuras possam vir a utilizar</w:t>
      </w:r>
      <w:r w:rsidR="0063375C" w:rsidRPr="0099180C">
        <w:rPr>
          <w:rFonts w:ascii="Times New Roman" w:hAnsi="Times New Roman" w:cs="Times New Roman"/>
          <w:sz w:val="24"/>
        </w:rPr>
        <w:t xml:space="preserve">. </w:t>
      </w:r>
      <w:r w:rsidR="0063375C" w:rsidRPr="0099180C">
        <w:rPr>
          <w:rFonts w:ascii="Times New Roman" w:eastAsia="Calibri" w:hAnsi="Times New Roman" w:cs="Times New Roman"/>
          <w:iCs/>
          <w:sz w:val="24"/>
          <w:lang w:eastAsia="pt-PT"/>
        </w:rPr>
        <w:t>Exigiu sempre o me</w:t>
      </w:r>
      <w:r w:rsidR="00EA2325" w:rsidRPr="0099180C">
        <w:rPr>
          <w:rFonts w:ascii="Times New Roman" w:eastAsia="Calibri" w:hAnsi="Times New Roman" w:cs="Times New Roman"/>
          <w:iCs/>
          <w:sz w:val="24"/>
          <w:lang w:eastAsia="pt-PT"/>
        </w:rPr>
        <w:t>u</w:t>
      </w:r>
      <w:r w:rsidR="0063375C" w:rsidRPr="0099180C">
        <w:rPr>
          <w:rFonts w:ascii="Times New Roman" w:eastAsia="Calibri" w:hAnsi="Times New Roman" w:cs="Times New Roman"/>
          <w:iCs/>
          <w:sz w:val="24"/>
          <w:lang w:eastAsia="pt-PT"/>
        </w:rPr>
        <w:t xml:space="preserve"> máximo, pois ele acredita que </w:t>
      </w:r>
      <w:r w:rsidR="00EA2325" w:rsidRPr="0099180C">
        <w:rPr>
          <w:rFonts w:ascii="Times New Roman" w:eastAsia="Calibri" w:hAnsi="Times New Roman" w:cs="Times New Roman"/>
          <w:iCs/>
          <w:sz w:val="24"/>
          <w:lang w:eastAsia="pt-PT"/>
        </w:rPr>
        <w:t>só</w:t>
      </w:r>
      <w:r w:rsidR="0063375C" w:rsidRPr="0099180C">
        <w:rPr>
          <w:rFonts w:ascii="Times New Roman" w:eastAsia="Calibri" w:hAnsi="Times New Roman" w:cs="Times New Roman"/>
          <w:iCs/>
          <w:sz w:val="24"/>
          <w:lang w:eastAsia="pt-PT"/>
        </w:rPr>
        <w:t xml:space="preserve"> assim é que se evolui e se pode atingir os objetivos. Foi sempre um professor dedicado aos estagiários e teve de fa</w:t>
      </w:r>
      <w:r w:rsidR="00EA2325" w:rsidRPr="0099180C">
        <w:rPr>
          <w:rFonts w:ascii="Times New Roman" w:eastAsia="Calibri" w:hAnsi="Times New Roman" w:cs="Times New Roman"/>
          <w:iCs/>
          <w:sz w:val="24"/>
          <w:lang w:eastAsia="pt-PT"/>
        </w:rPr>
        <w:t>c</w:t>
      </w:r>
      <w:r w:rsidR="0063375C" w:rsidRPr="0099180C">
        <w:rPr>
          <w:rFonts w:ascii="Times New Roman" w:eastAsia="Calibri" w:hAnsi="Times New Roman" w:cs="Times New Roman"/>
          <w:iCs/>
          <w:sz w:val="24"/>
          <w:lang w:eastAsia="pt-PT"/>
        </w:rPr>
        <w:t xml:space="preserve">to uma grande importância durante o ano. </w:t>
      </w:r>
    </w:p>
    <w:p w:rsidR="00C12549" w:rsidRPr="0099180C" w:rsidRDefault="0063375C" w:rsidP="00A35A0C">
      <w:pPr>
        <w:pStyle w:val="Ttulo2"/>
        <w:spacing w:before="0" w:line="360" w:lineRule="auto"/>
        <w:rPr>
          <w:rFonts w:ascii="Times New Roman" w:hAnsi="Times New Roman" w:cs="Times New Roman"/>
          <w:color w:val="auto"/>
          <w:lang w:eastAsia="pt-PT"/>
        </w:rPr>
      </w:pPr>
      <w:bookmarkStart w:id="111" w:name="_Toc419322917"/>
      <w:bookmarkStart w:id="112" w:name="_Toc423447823"/>
      <w:bookmarkStart w:id="113" w:name="_Toc423447933"/>
      <w:bookmarkStart w:id="114" w:name="_Toc423473548"/>
      <w:r w:rsidRPr="0099180C">
        <w:rPr>
          <w:rFonts w:ascii="Times New Roman" w:hAnsi="Times New Roman" w:cs="Times New Roman"/>
          <w:color w:val="auto"/>
          <w:lang w:eastAsia="pt-PT"/>
        </w:rPr>
        <w:lastRenderedPageBreak/>
        <w:t>Núcleo de estágio</w:t>
      </w:r>
      <w:bookmarkEnd w:id="111"/>
      <w:bookmarkEnd w:id="112"/>
      <w:bookmarkEnd w:id="113"/>
      <w:bookmarkEnd w:id="114"/>
    </w:p>
    <w:p w:rsidR="0063375C" w:rsidRPr="0099180C" w:rsidRDefault="00C73861"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lang w:eastAsia="pt-PT"/>
        </w:rPr>
        <w:t xml:space="preserve">O grupo de estágio iniciou-se com três elementos, ou seja, por mim, pelo André Costa e o Sebastião Ferreira. </w:t>
      </w:r>
    </w:p>
    <w:p w:rsidR="00C73861" w:rsidRPr="0099180C" w:rsidRDefault="00EA232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lang w:eastAsia="pt-PT"/>
        </w:rPr>
        <w:t>M</w:t>
      </w:r>
      <w:r w:rsidR="00C73861" w:rsidRPr="0099180C">
        <w:rPr>
          <w:rFonts w:ascii="Times New Roman" w:hAnsi="Times New Roman" w:cs="Times New Roman"/>
          <w:sz w:val="24"/>
          <w:lang w:eastAsia="pt-PT"/>
        </w:rPr>
        <w:t xml:space="preserve">otivos pessoais </w:t>
      </w:r>
      <w:r w:rsidRPr="0099180C">
        <w:rPr>
          <w:rFonts w:ascii="Times New Roman" w:hAnsi="Times New Roman" w:cs="Times New Roman"/>
          <w:sz w:val="24"/>
          <w:lang w:eastAsia="pt-PT"/>
        </w:rPr>
        <w:t xml:space="preserve">levaram </w:t>
      </w:r>
      <w:r w:rsidR="00C73861" w:rsidRPr="0099180C">
        <w:rPr>
          <w:rFonts w:ascii="Times New Roman" w:hAnsi="Times New Roman" w:cs="Times New Roman"/>
          <w:sz w:val="24"/>
          <w:lang w:eastAsia="pt-PT"/>
        </w:rPr>
        <w:t xml:space="preserve">o estagiário Sebastião Ferreira a desistir a meio do 1º Período, </w:t>
      </w:r>
      <w:r w:rsidRPr="0099180C">
        <w:rPr>
          <w:rFonts w:ascii="Times New Roman" w:hAnsi="Times New Roman" w:cs="Times New Roman"/>
          <w:sz w:val="24"/>
          <w:lang w:eastAsia="pt-PT"/>
        </w:rPr>
        <w:t>sobrecarregando</w:t>
      </w:r>
      <w:r w:rsidR="00C73861" w:rsidRPr="0099180C">
        <w:rPr>
          <w:rFonts w:ascii="Times New Roman" w:hAnsi="Times New Roman" w:cs="Times New Roman"/>
          <w:sz w:val="24"/>
          <w:lang w:eastAsia="pt-PT"/>
        </w:rPr>
        <w:t>-nos</w:t>
      </w:r>
      <w:r w:rsidR="001D258F" w:rsidRPr="0099180C">
        <w:rPr>
          <w:rFonts w:ascii="Times New Roman" w:hAnsi="Times New Roman" w:cs="Times New Roman"/>
          <w:sz w:val="24"/>
          <w:lang w:eastAsia="pt-PT"/>
        </w:rPr>
        <w:t xml:space="preserve"> nas tarefas</w:t>
      </w:r>
      <w:r w:rsidR="00C73861" w:rsidRPr="0099180C">
        <w:rPr>
          <w:rFonts w:ascii="Times New Roman" w:hAnsi="Times New Roman" w:cs="Times New Roman"/>
          <w:sz w:val="24"/>
          <w:lang w:eastAsia="pt-PT"/>
        </w:rPr>
        <w:t xml:space="preserve">. </w:t>
      </w:r>
    </w:p>
    <w:p w:rsidR="001D258F" w:rsidRPr="0099180C" w:rsidRDefault="001D258F"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lang w:eastAsia="pt-PT"/>
        </w:rPr>
        <w:t>O fa</w:t>
      </w:r>
      <w:r w:rsidR="00EA2325" w:rsidRPr="0099180C">
        <w:rPr>
          <w:rFonts w:ascii="Times New Roman" w:hAnsi="Times New Roman" w:cs="Times New Roman"/>
          <w:sz w:val="24"/>
          <w:lang w:eastAsia="pt-PT"/>
        </w:rPr>
        <w:t>c</w:t>
      </w:r>
      <w:r w:rsidRPr="0099180C">
        <w:rPr>
          <w:rFonts w:ascii="Times New Roman" w:hAnsi="Times New Roman" w:cs="Times New Roman"/>
          <w:sz w:val="24"/>
          <w:lang w:eastAsia="pt-PT"/>
        </w:rPr>
        <w:t xml:space="preserve">to de termos criado uma relação de amizade desde do início, ajudou imenso à nossa coesão enquanto grupo de estágio </w:t>
      </w:r>
      <w:r w:rsidR="00A46BEE" w:rsidRPr="0099180C">
        <w:rPr>
          <w:rFonts w:ascii="Times New Roman" w:hAnsi="Times New Roman" w:cs="Times New Roman"/>
          <w:sz w:val="24"/>
          <w:lang w:eastAsia="pt-PT"/>
        </w:rPr>
        <w:t xml:space="preserve">e assim conseguirmos desenvolver melhor o nosso objetivo. </w:t>
      </w:r>
    </w:p>
    <w:p w:rsidR="001D258F" w:rsidRDefault="00A46BEE"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lang w:eastAsia="pt-PT"/>
        </w:rPr>
        <w:t xml:space="preserve">Gostei de trabalhar com o André Costa apesar das nossas diferenças, dificuldades e diferentes ritmos de trabalho. Estou grata por todo o respeito, cooperação, amizade e paciência, pois foi importante para </w:t>
      </w:r>
      <w:r w:rsidR="00EA2325" w:rsidRPr="0099180C">
        <w:rPr>
          <w:rFonts w:ascii="Times New Roman" w:hAnsi="Times New Roman" w:cs="Times New Roman"/>
          <w:sz w:val="24"/>
          <w:lang w:eastAsia="pt-PT"/>
        </w:rPr>
        <w:t>o desempenho</w:t>
      </w:r>
      <w:r w:rsidRPr="0099180C">
        <w:rPr>
          <w:rFonts w:ascii="Times New Roman" w:hAnsi="Times New Roman" w:cs="Times New Roman"/>
          <w:sz w:val="24"/>
          <w:lang w:eastAsia="pt-PT"/>
        </w:rPr>
        <w:t xml:space="preserve"> </w:t>
      </w:r>
      <w:r w:rsidR="00EA2325" w:rsidRPr="0099180C">
        <w:rPr>
          <w:rFonts w:ascii="Times New Roman" w:hAnsi="Times New Roman" w:cs="Times New Roman"/>
          <w:sz w:val="24"/>
          <w:lang w:eastAsia="pt-PT"/>
        </w:rPr>
        <w:t>d</w:t>
      </w:r>
      <w:r w:rsidRPr="0099180C">
        <w:rPr>
          <w:rFonts w:ascii="Times New Roman" w:hAnsi="Times New Roman" w:cs="Times New Roman"/>
          <w:sz w:val="24"/>
          <w:lang w:eastAsia="pt-PT"/>
        </w:rPr>
        <w:t>as minhas funções da melhor forma e a evoluir como profissional.</w:t>
      </w:r>
    </w:p>
    <w:p w:rsidR="00A35A0C" w:rsidRPr="0099180C" w:rsidRDefault="00A35A0C" w:rsidP="00A35A0C">
      <w:pPr>
        <w:autoSpaceDE w:val="0"/>
        <w:autoSpaceDN w:val="0"/>
        <w:adjustRightInd w:val="0"/>
        <w:spacing w:after="0" w:line="360" w:lineRule="auto"/>
        <w:ind w:firstLine="708"/>
        <w:jc w:val="both"/>
        <w:rPr>
          <w:rFonts w:ascii="Times New Roman" w:hAnsi="Times New Roman" w:cs="Times New Roman"/>
          <w:sz w:val="24"/>
          <w:lang w:eastAsia="pt-PT"/>
        </w:rPr>
      </w:pPr>
    </w:p>
    <w:p w:rsidR="004262B7" w:rsidRPr="0099180C" w:rsidRDefault="004262B7" w:rsidP="00A35A0C">
      <w:pPr>
        <w:pStyle w:val="Ttulo2"/>
        <w:spacing w:before="0" w:line="360" w:lineRule="auto"/>
        <w:rPr>
          <w:rFonts w:ascii="Times New Roman" w:hAnsi="Times New Roman" w:cs="Times New Roman"/>
          <w:color w:val="auto"/>
          <w:lang w:eastAsia="pt-PT"/>
        </w:rPr>
      </w:pPr>
      <w:r w:rsidRPr="0099180C">
        <w:rPr>
          <w:rFonts w:ascii="Times New Roman" w:hAnsi="Times New Roman" w:cs="Times New Roman"/>
          <w:color w:val="auto"/>
          <w:lang w:eastAsia="pt-PT"/>
        </w:rPr>
        <w:t xml:space="preserve"> </w:t>
      </w:r>
      <w:bookmarkStart w:id="115" w:name="_Toc419322918"/>
      <w:bookmarkStart w:id="116" w:name="_Toc423447824"/>
      <w:bookmarkStart w:id="117" w:name="_Toc423447934"/>
      <w:bookmarkStart w:id="118" w:name="_Toc423473549"/>
      <w:r w:rsidRPr="0099180C">
        <w:rPr>
          <w:rFonts w:ascii="Times New Roman" w:hAnsi="Times New Roman" w:cs="Times New Roman"/>
          <w:color w:val="auto"/>
          <w:lang w:eastAsia="pt-PT"/>
        </w:rPr>
        <w:t>Grupo de Educação Física</w:t>
      </w:r>
      <w:bookmarkEnd w:id="115"/>
      <w:bookmarkEnd w:id="116"/>
      <w:bookmarkEnd w:id="117"/>
      <w:bookmarkEnd w:id="118"/>
    </w:p>
    <w:p w:rsidR="00896D46" w:rsidRDefault="000F1189" w:rsidP="00A35A0C">
      <w:pPr>
        <w:autoSpaceDE w:val="0"/>
        <w:autoSpaceDN w:val="0"/>
        <w:adjustRightInd w:val="0"/>
        <w:spacing w:after="0" w:line="360" w:lineRule="auto"/>
        <w:ind w:firstLine="708"/>
        <w:jc w:val="both"/>
        <w:rPr>
          <w:rFonts w:ascii="Times New Roman" w:hAnsi="Times New Roman" w:cs="Times New Roman"/>
          <w:sz w:val="24"/>
        </w:rPr>
      </w:pPr>
      <w:r w:rsidRPr="0099180C">
        <w:rPr>
          <w:rFonts w:ascii="Times New Roman" w:hAnsi="Times New Roman" w:cs="Times New Roman"/>
          <w:sz w:val="24"/>
        </w:rPr>
        <w:t xml:space="preserve">O grupo de Educação Física da Escola E.B. 2/3 De Pedrouços </w:t>
      </w:r>
      <w:r w:rsidR="00EA2325" w:rsidRPr="0099180C">
        <w:rPr>
          <w:rFonts w:ascii="Times New Roman" w:hAnsi="Times New Roman" w:cs="Times New Roman"/>
          <w:sz w:val="24"/>
        </w:rPr>
        <w:t>é</w:t>
      </w:r>
      <w:r w:rsidRPr="0099180C">
        <w:rPr>
          <w:rFonts w:ascii="Times New Roman" w:hAnsi="Times New Roman" w:cs="Times New Roman"/>
          <w:sz w:val="24"/>
        </w:rPr>
        <w:t xml:space="preserve"> compost</w:t>
      </w:r>
      <w:r w:rsidR="00EA2325" w:rsidRPr="0099180C">
        <w:rPr>
          <w:rFonts w:ascii="Times New Roman" w:hAnsi="Times New Roman" w:cs="Times New Roman"/>
          <w:sz w:val="24"/>
        </w:rPr>
        <w:t>o</w:t>
      </w:r>
      <w:r w:rsidRPr="0099180C">
        <w:rPr>
          <w:rFonts w:ascii="Times New Roman" w:hAnsi="Times New Roman" w:cs="Times New Roman"/>
          <w:sz w:val="24"/>
        </w:rPr>
        <w:t xml:space="preserve"> por nove elementos, seis do sexo masculino e três </w:t>
      </w:r>
      <w:r w:rsidR="00EA2325" w:rsidRPr="0099180C">
        <w:rPr>
          <w:rFonts w:ascii="Times New Roman" w:hAnsi="Times New Roman" w:cs="Times New Roman"/>
          <w:sz w:val="24"/>
        </w:rPr>
        <w:t xml:space="preserve">do sexo </w:t>
      </w:r>
      <w:r w:rsidRPr="0099180C">
        <w:rPr>
          <w:rFonts w:ascii="Times New Roman" w:hAnsi="Times New Roman" w:cs="Times New Roman"/>
          <w:sz w:val="24"/>
        </w:rPr>
        <w:t xml:space="preserve">feminino. Além disso, é composta por dois </w:t>
      </w:r>
      <w:r w:rsidR="00896D46" w:rsidRPr="0099180C">
        <w:rPr>
          <w:rFonts w:ascii="Times New Roman" w:hAnsi="Times New Roman" w:cs="Times New Roman"/>
          <w:sz w:val="24"/>
        </w:rPr>
        <w:t>elementos do núcleo de estágio</w:t>
      </w:r>
      <w:r w:rsidR="00E40F4D" w:rsidRPr="0099180C">
        <w:rPr>
          <w:rFonts w:ascii="Times New Roman" w:hAnsi="Times New Roman" w:cs="Times New Roman"/>
          <w:sz w:val="24"/>
        </w:rPr>
        <w:t>.</w:t>
      </w:r>
      <w:r w:rsidR="00896D46" w:rsidRPr="0099180C">
        <w:rPr>
          <w:rFonts w:ascii="Times New Roman" w:hAnsi="Times New Roman" w:cs="Times New Roman"/>
          <w:sz w:val="24"/>
        </w:rPr>
        <w:t xml:space="preserve"> </w:t>
      </w:r>
      <w:r w:rsidR="00EA2325" w:rsidRPr="0099180C">
        <w:rPr>
          <w:rFonts w:ascii="Times New Roman" w:hAnsi="Times New Roman" w:cs="Times New Roman"/>
          <w:sz w:val="24"/>
        </w:rPr>
        <w:t xml:space="preserve">É </w:t>
      </w:r>
      <w:proofErr w:type="gramStart"/>
      <w:r w:rsidR="00EA2325" w:rsidRPr="0099180C">
        <w:rPr>
          <w:rFonts w:ascii="Times New Roman" w:hAnsi="Times New Roman" w:cs="Times New Roman"/>
          <w:sz w:val="24"/>
        </w:rPr>
        <w:t xml:space="preserve">um </w:t>
      </w:r>
      <w:r w:rsidR="00F80AA9" w:rsidRPr="0099180C">
        <w:rPr>
          <w:rFonts w:ascii="Times New Roman" w:hAnsi="Times New Roman" w:cs="Times New Roman"/>
          <w:sz w:val="24"/>
        </w:rPr>
        <w:t xml:space="preserve"> grupo</w:t>
      </w:r>
      <w:proofErr w:type="gramEnd"/>
      <w:r w:rsidR="00F80AA9" w:rsidRPr="0099180C">
        <w:rPr>
          <w:rFonts w:ascii="Times New Roman" w:hAnsi="Times New Roman" w:cs="Times New Roman"/>
          <w:sz w:val="24"/>
        </w:rPr>
        <w:t xml:space="preserve"> cooperativo, coerente e acolhedor. Mostra-se sempre disponível em ajudar os estagiários, sempre que lhes é possível</w:t>
      </w:r>
      <w:r w:rsidR="00EA2325" w:rsidRPr="0099180C">
        <w:rPr>
          <w:rFonts w:ascii="Times New Roman" w:hAnsi="Times New Roman" w:cs="Times New Roman"/>
          <w:sz w:val="24"/>
        </w:rPr>
        <w:t>.</w:t>
      </w:r>
      <w:r w:rsidR="00F80AA9" w:rsidRPr="0099180C">
        <w:rPr>
          <w:rFonts w:ascii="Times New Roman" w:hAnsi="Times New Roman" w:cs="Times New Roman"/>
          <w:sz w:val="24"/>
        </w:rPr>
        <w:t xml:space="preserve"> </w:t>
      </w:r>
      <w:r w:rsidR="00EA2325" w:rsidRPr="0099180C">
        <w:rPr>
          <w:rFonts w:ascii="Times New Roman" w:hAnsi="Times New Roman" w:cs="Times New Roman"/>
          <w:sz w:val="24"/>
        </w:rPr>
        <w:t xml:space="preserve">Com </w:t>
      </w:r>
      <w:r w:rsidR="00F80AA9" w:rsidRPr="0099180C">
        <w:rPr>
          <w:rFonts w:ascii="Times New Roman" w:hAnsi="Times New Roman" w:cs="Times New Roman"/>
          <w:sz w:val="24"/>
        </w:rPr>
        <w:t>más condições climatéricas, disponibilizam um espaço para que o grupo possa realizar as suas aulas.</w:t>
      </w:r>
    </w:p>
    <w:p w:rsidR="00A35A0C" w:rsidRPr="0099180C" w:rsidRDefault="00A35A0C" w:rsidP="00A35A0C">
      <w:pPr>
        <w:autoSpaceDE w:val="0"/>
        <w:autoSpaceDN w:val="0"/>
        <w:adjustRightInd w:val="0"/>
        <w:spacing w:after="0" w:line="360" w:lineRule="auto"/>
        <w:ind w:firstLine="708"/>
        <w:jc w:val="both"/>
        <w:rPr>
          <w:rFonts w:ascii="Times New Roman" w:hAnsi="Times New Roman" w:cs="Times New Roman"/>
          <w:sz w:val="24"/>
        </w:rPr>
      </w:pPr>
    </w:p>
    <w:p w:rsidR="004262B7" w:rsidRPr="0099180C" w:rsidRDefault="004262B7" w:rsidP="00A35A0C">
      <w:pPr>
        <w:pStyle w:val="Ttulo2"/>
        <w:spacing w:before="0" w:line="360" w:lineRule="auto"/>
        <w:rPr>
          <w:rFonts w:ascii="Times New Roman" w:hAnsi="Times New Roman" w:cs="Times New Roman"/>
          <w:color w:val="auto"/>
          <w:lang w:eastAsia="pt-PT"/>
        </w:rPr>
      </w:pPr>
      <w:r w:rsidRPr="0099180C">
        <w:rPr>
          <w:rFonts w:ascii="Times New Roman" w:hAnsi="Times New Roman" w:cs="Times New Roman"/>
          <w:color w:val="auto"/>
          <w:lang w:eastAsia="pt-PT"/>
        </w:rPr>
        <w:t xml:space="preserve"> </w:t>
      </w:r>
      <w:bookmarkStart w:id="119" w:name="_Toc419322919"/>
      <w:bookmarkStart w:id="120" w:name="_Toc423447825"/>
      <w:bookmarkStart w:id="121" w:name="_Toc423447935"/>
      <w:bookmarkStart w:id="122" w:name="_Toc423473550"/>
      <w:r w:rsidRPr="0099180C">
        <w:rPr>
          <w:rFonts w:ascii="Times New Roman" w:hAnsi="Times New Roman" w:cs="Times New Roman"/>
          <w:color w:val="auto"/>
          <w:lang w:eastAsia="pt-PT"/>
        </w:rPr>
        <w:t>Grupo Docente</w:t>
      </w:r>
      <w:bookmarkEnd w:id="119"/>
      <w:bookmarkEnd w:id="120"/>
      <w:bookmarkEnd w:id="121"/>
      <w:bookmarkEnd w:id="122"/>
    </w:p>
    <w:p w:rsidR="00F80AA9" w:rsidRPr="0099180C" w:rsidRDefault="00F80AA9" w:rsidP="00A35A0C">
      <w:pPr>
        <w:spacing w:after="0" w:line="360" w:lineRule="auto"/>
        <w:ind w:firstLine="708"/>
        <w:jc w:val="both"/>
        <w:rPr>
          <w:rFonts w:ascii="Times New Roman" w:hAnsi="Times New Roman" w:cs="Times New Roman"/>
          <w:sz w:val="24"/>
        </w:rPr>
      </w:pPr>
      <w:r w:rsidRPr="0099180C">
        <w:rPr>
          <w:rFonts w:ascii="Times New Roman" w:hAnsi="Times New Roman" w:cs="Times New Roman"/>
          <w:sz w:val="24"/>
        </w:rPr>
        <w:t xml:space="preserve">O corpo docente da escola é constituído por um vasto número de professores aos quais reconheço muita competência e profissionalismo, na sua maioria colocados há muitos anos possuindo um estatuto e uma postura bastante recetiva, o que facilita por vezes a inserção de novos elementos. </w:t>
      </w:r>
    </w:p>
    <w:p w:rsidR="00F80AA9" w:rsidRPr="0099180C" w:rsidRDefault="004262B7"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lang w:eastAsia="pt-PT"/>
        </w:rPr>
        <w:t>Todos os docentes e assistentes</w:t>
      </w:r>
      <w:r w:rsidR="00F00B2D">
        <w:rPr>
          <w:rFonts w:ascii="Times New Roman" w:hAnsi="Times New Roman" w:cs="Times New Roman"/>
          <w:sz w:val="24"/>
          <w:lang w:eastAsia="pt-PT"/>
        </w:rPr>
        <w:t xml:space="preserve"> auxiliares</w:t>
      </w:r>
      <w:r w:rsidRPr="0099180C">
        <w:rPr>
          <w:rFonts w:ascii="Times New Roman" w:hAnsi="Times New Roman" w:cs="Times New Roman"/>
          <w:sz w:val="24"/>
          <w:lang w:eastAsia="pt-PT"/>
        </w:rPr>
        <w:t xml:space="preserve"> tiveram uma extraordinária influência na nossa integração., facilitando todo o processo. No </w:t>
      </w:r>
      <w:r w:rsidR="007663C0" w:rsidRPr="0099180C">
        <w:rPr>
          <w:rFonts w:ascii="Times New Roman" w:hAnsi="Times New Roman" w:cs="Times New Roman"/>
          <w:sz w:val="24"/>
          <w:lang w:eastAsia="pt-PT"/>
        </w:rPr>
        <w:t>início</w:t>
      </w:r>
      <w:r w:rsidRPr="0099180C">
        <w:rPr>
          <w:rFonts w:ascii="Times New Roman" w:hAnsi="Times New Roman" w:cs="Times New Roman"/>
          <w:sz w:val="24"/>
          <w:lang w:eastAsia="pt-PT"/>
        </w:rPr>
        <w:t xml:space="preserve"> do ano não era propriamente fácil entrar na sala </w:t>
      </w:r>
      <w:r w:rsidR="00F80AA9" w:rsidRPr="0099180C">
        <w:rPr>
          <w:rFonts w:ascii="Times New Roman" w:hAnsi="Times New Roman" w:cs="Times New Roman"/>
          <w:sz w:val="24"/>
          <w:lang w:eastAsia="pt-PT"/>
        </w:rPr>
        <w:t>dos professores</w:t>
      </w:r>
      <w:r w:rsidRPr="0099180C">
        <w:rPr>
          <w:rFonts w:ascii="Times New Roman" w:hAnsi="Times New Roman" w:cs="Times New Roman"/>
          <w:sz w:val="24"/>
          <w:lang w:eastAsia="pt-PT"/>
        </w:rPr>
        <w:t xml:space="preserve"> e enfrentar toda aquela família,</w:t>
      </w:r>
      <w:r w:rsidR="00F80AA9" w:rsidRPr="0099180C">
        <w:rPr>
          <w:rFonts w:ascii="Times New Roman" w:hAnsi="Times New Roman" w:cs="Times New Roman"/>
          <w:sz w:val="24"/>
          <w:lang w:eastAsia="pt-PT"/>
        </w:rPr>
        <w:t xml:space="preserve"> em que muita gente</w:t>
      </w:r>
      <w:r w:rsidRPr="0099180C">
        <w:rPr>
          <w:rFonts w:ascii="Times New Roman" w:hAnsi="Times New Roman" w:cs="Times New Roman"/>
          <w:sz w:val="24"/>
          <w:lang w:eastAsia="pt-PT"/>
        </w:rPr>
        <w:t xml:space="preserve"> já se conhecia e nós eramos estranhos para eles e eles para nós. </w:t>
      </w:r>
    </w:p>
    <w:p w:rsidR="00F80AA9" w:rsidRPr="0099180C" w:rsidRDefault="00F80AA9" w:rsidP="00A35A0C">
      <w:pPr>
        <w:autoSpaceDE w:val="0"/>
        <w:autoSpaceDN w:val="0"/>
        <w:adjustRightInd w:val="0"/>
        <w:spacing w:after="0" w:line="360" w:lineRule="auto"/>
        <w:ind w:firstLine="708"/>
        <w:jc w:val="both"/>
        <w:rPr>
          <w:rFonts w:ascii="Times New Roman" w:hAnsi="Times New Roman" w:cs="Times New Roman"/>
          <w:sz w:val="24"/>
        </w:rPr>
      </w:pPr>
      <w:r w:rsidRPr="0099180C">
        <w:rPr>
          <w:rFonts w:ascii="Times New Roman" w:hAnsi="Times New Roman" w:cs="Times New Roman"/>
          <w:sz w:val="24"/>
        </w:rPr>
        <w:lastRenderedPageBreak/>
        <w:t xml:space="preserve">Existe um maior convívio com docentes de educação física. Com o restante corpo docente só existe algum contato quando são realizadas reuniões escolares ou alguma atividade na escola. </w:t>
      </w:r>
    </w:p>
    <w:p w:rsidR="00F80AA9" w:rsidRPr="0099180C" w:rsidRDefault="00F80AA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99180C">
        <w:rPr>
          <w:rFonts w:ascii="Times New Roman" w:hAnsi="Times New Roman" w:cs="Times New Roman"/>
          <w:sz w:val="24"/>
        </w:rPr>
        <w:t xml:space="preserve">Mas apesar disso, podemos dirigir nos aos docentes sempre nos surja alguma dúvida ou dificuldade, sendo </w:t>
      </w:r>
      <w:r w:rsidR="00EA2325" w:rsidRPr="0099180C">
        <w:rPr>
          <w:rFonts w:ascii="Times New Roman" w:hAnsi="Times New Roman" w:cs="Times New Roman"/>
          <w:sz w:val="24"/>
        </w:rPr>
        <w:t xml:space="preserve">que </w:t>
      </w:r>
      <w:r w:rsidRPr="0099180C">
        <w:rPr>
          <w:rFonts w:ascii="Times New Roman" w:hAnsi="Times New Roman" w:cs="Times New Roman"/>
          <w:sz w:val="24"/>
        </w:rPr>
        <w:t>eles são bastante prestáveis.</w:t>
      </w:r>
    </w:p>
    <w:p w:rsidR="005B2CD1" w:rsidRPr="00FF4AEE" w:rsidRDefault="004262B7" w:rsidP="00A35A0C">
      <w:pPr>
        <w:autoSpaceDE w:val="0"/>
        <w:autoSpaceDN w:val="0"/>
        <w:adjustRightInd w:val="0"/>
        <w:spacing w:after="0" w:line="360" w:lineRule="auto"/>
        <w:ind w:firstLine="708"/>
        <w:jc w:val="both"/>
        <w:rPr>
          <w:rFonts w:ascii="Arial" w:hAnsi="Arial" w:cs="Arial"/>
          <w:lang w:eastAsia="pt-PT"/>
        </w:rPr>
      </w:pPr>
      <w:r w:rsidRPr="0099180C">
        <w:rPr>
          <w:rFonts w:ascii="Times New Roman" w:hAnsi="Times New Roman" w:cs="Times New Roman"/>
          <w:sz w:val="24"/>
          <w:lang w:eastAsia="pt-PT"/>
        </w:rPr>
        <w:t xml:space="preserve">É de realçar que também a excelente ligação que mantivemos com os assistentes operacionais do bar, reprografia, portaria e do pavilhão gimnodesportivo, </w:t>
      </w:r>
      <w:r w:rsidR="00EA2325" w:rsidRPr="0099180C">
        <w:rPr>
          <w:rFonts w:ascii="Times New Roman" w:hAnsi="Times New Roman" w:cs="Times New Roman"/>
          <w:sz w:val="24"/>
          <w:lang w:eastAsia="pt-PT"/>
        </w:rPr>
        <w:t xml:space="preserve">que </w:t>
      </w:r>
      <w:r w:rsidRPr="0099180C">
        <w:rPr>
          <w:rFonts w:ascii="Times New Roman" w:hAnsi="Times New Roman" w:cs="Times New Roman"/>
          <w:sz w:val="24"/>
          <w:lang w:eastAsia="pt-PT"/>
        </w:rPr>
        <w:t>se prontificaram sempre a ajudar-nos em tudo que fosse necessário</w:t>
      </w:r>
      <w:r w:rsidRPr="00FF4AEE">
        <w:rPr>
          <w:rFonts w:ascii="Arial" w:hAnsi="Arial" w:cs="Arial"/>
          <w:lang w:eastAsia="pt-PT"/>
        </w:rPr>
        <w:t>.</w:t>
      </w:r>
    </w:p>
    <w:p w:rsidR="009E62C1" w:rsidRPr="00FF4AEE" w:rsidRDefault="009E62C1" w:rsidP="00A35A0C">
      <w:pPr>
        <w:pStyle w:val="PargrafodaLista"/>
        <w:numPr>
          <w:ilvl w:val="0"/>
          <w:numId w:val="1"/>
        </w:numPr>
        <w:autoSpaceDE w:val="0"/>
        <w:autoSpaceDN w:val="0"/>
        <w:adjustRightInd w:val="0"/>
        <w:spacing w:after="0" w:line="360" w:lineRule="auto"/>
        <w:jc w:val="both"/>
        <w:rPr>
          <w:rFonts w:ascii="Arial" w:hAnsi="Arial" w:cs="Arial"/>
          <w:b/>
          <w:lang w:eastAsia="pt-PT"/>
        </w:rPr>
        <w:sectPr w:rsidR="009E62C1" w:rsidRPr="00FF4AEE" w:rsidSect="00AE62B0">
          <w:pgSz w:w="11906" w:h="16838"/>
          <w:pgMar w:top="1701" w:right="1701" w:bottom="1701" w:left="1701" w:header="708" w:footer="708" w:gutter="0"/>
          <w:cols w:space="708"/>
          <w:docGrid w:linePitch="360"/>
        </w:sectPr>
      </w:pPr>
    </w:p>
    <w:p w:rsidR="00C13A85" w:rsidRPr="0099180C" w:rsidRDefault="000F1189" w:rsidP="00A35A0C">
      <w:pPr>
        <w:pStyle w:val="Ttulo1"/>
        <w:spacing w:before="0" w:after="0" w:line="360" w:lineRule="auto"/>
        <w:jc w:val="center"/>
        <w:rPr>
          <w:rFonts w:ascii="Times New Roman" w:hAnsi="Times New Roman" w:cs="Times New Roman"/>
          <w:sz w:val="28"/>
        </w:rPr>
      </w:pPr>
      <w:bookmarkStart w:id="123" w:name="_Toc419322920"/>
      <w:bookmarkStart w:id="124" w:name="_Toc423447826"/>
      <w:bookmarkStart w:id="125" w:name="_Toc423447936"/>
      <w:bookmarkStart w:id="126" w:name="_Toc423473551"/>
      <w:r w:rsidRPr="0099180C">
        <w:rPr>
          <w:rFonts w:ascii="Times New Roman" w:hAnsi="Times New Roman" w:cs="Times New Roman"/>
          <w:sz w:val="28"/>
        </w:rPr>
        <w:lastRenderedPageBreak/>
        <w:t>Área 4: Desenvolvimento Pessoal/Profissional</w:t>
      </w:r>
      <w:bookmarkEnd w:id="123"/>
      <w:bookmarkEnd w:id="124"/>
      <w:bookmarkEnd w:id="125"/>
      <w:bookmarkEnd w:id="126"/>
    </w:p>
    <w:p w:rsidR="009E62C1" w:rsidRPr="00FF4AEE" w:rsidRDefault="009E62C1" w:rsidP="00A35A0C">
      <w:pPr>
        <w:spacing w:after="0" w:line="360" w:lineRule="auto"/>
        <w:rPr>
          <w:lang w:eastAsia="pt-PT"/>
        </w:rPr>
      </w:pPr>
    </w:p>
    <w:p w:rsidR="00261CE3" w:rsidRPr="00524A58" w:rsidRDefault="00EA232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w:t>
      </w:r>
      <w:r w:rsidR="00261CE3" w:rsidRPr="00524A58">
        <w:rPr>
          <w:rFonts w:ascii="Times New Roman" w:hAnsi="Times New Roman" w:cs="Times New Roman"/>
          <w:sz w:val="24"/>
          <w:lang w:eastAsia="pt-PT"/>
        </w:rPr>
        <w:t>A formação trata-se de ampliar as possibilidades, visando aumentar e alargar o seu território e partir daí afeiçoar em novos moldes a realidade” (Bento, 2006).</w:t>
      </w:r>
    </w:p>
    <w:p w:rsidR="002E5BD3" w:rsidRPr="00524A58" w:rsidRDefault="00842250"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O ano de estágio foi fundamental e repleto de experi</w:t>
      </w:r>
      <w:r w:rsidR="00EA2325" w:rsidRPr="00524A58">
        <w:rPr>
          <w:rFonts w:ascii="Times New Roman" w:hAnsi="Times New Roman" w:cs="Times New Roman"/>
          <w:sz w:val="24"/>
          <w:lang w:eastAsia="pt-PT"/>
        </w:rPr>
        <w:t>ê</w:t>
      </w:r>
      <w:r w:rsidRPr="00524A58">
        <w:rPr>
          <w:rFonts w:ascii="Times New Roman" w:hAnsi="Times New Roman" w:cs="Times New Roman"/>
          <w:sz w:val="24"/>
          <w:lang w:eastAsia="pt-PT"/>
        </w:rPr>
        <w:t>ncias tanto a nível pessoal</w:t>
      </w:r>
      <w:r w:rsidR="000417BE" w:rsidRPr="00524A58">
        <w:rPr>
          <w:rFonts w:ascii="Times New Roman" w:hAnsi="Times New Roman" w:cs="Times New Roman"/>
          <w:sz w:val="24"/>
          <w:lang w:eastAsia="pt-PT"/>
        </w:rPr>
        <w:t xml:space="preserve"> como</w:t>
      </w:r>
      <w:r w:rsidRPr="00524A58">
        <w:rPr>
          <w:rFonts w:ascii="Times New Roman" w:hAnsi="Times New Roman" w:cs="Times New Roman"/>
          <w:sz w:val="24"/>
          <w:lang w:eastAsia="pt-PT"/>
        </w:rPr>
        <w:t xml:space="preserve"> profissional, realizando-se a passagem do patamar do “ser aluno” para o de ser “professor”. </w:t>
      </w:r>
    </w:p>
    <w:p w:rsidR="00AB35DA" w:rsidRPr="00524A58" w:rsidRDefault="00EA232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O </w:t>
      </w:r>
      <w:r w:rsidR="00AB35DA" w:rsidRPr="00524A58">
        <w:rPr>
          <w:rFonts w:ascii="Times New Roman" w:hAnsi="Times New Roman" w:cs="Times New Roman"/>
          <w:sz w:val="24"/>
          <w:lang w:eastAsia="pt-PT"/>
        </w:rPr>
        <w:t>início</w:t>
      </w:r>
      <w:r w:rsidR="006750C1" w:rsidRPr="00524A58">
        <w:rPr>
          <w:rFonts w:ascii="Times New Roman" w:hAnsi="Times New Roman" w:cs="Times New Roman"/>
          <w:sz w:val="24"/>
          <w:lang w:eastAsia="pt-PT"/>
        </w:rPr>
        <w:t xml:space="preserve"> do ano trouxe algumas incertezas, medos e d</w:t>
      </w:r>
      <w:r w:rsidRPr="00524A58">
        <w:rPr>
          <w:rFonts w:ascii="Times New Roman" w:hAnsi="Times New Roman" w:cs="Times New Roman"/>
          <w:sz w:val="24"/>
          <w:lang w:eastAsia="pt-PT"/>
        </w:rPr>
        <w:t>ú</w:t>
      </w:r>
      <w:r w:rsidR="006750C1" w:rsidRPr="00524A58">
        <w:rPr>
          <w:rFonts w:ascii="Times New Roman" w:hAnsi="Times New Roman" w:cs="Times New Roman"/>
          <w:sz w:val="24"/>
          <w:lang w:eastAsia="pt-PT"/>
        </w:rPr>
        <w:t>vidas</w:t>
      </w:r>
      <w:r w:rsidR="00AB35DA" w:rsidRPr="00524A58">
        <w:rPr>
          <w:rFonts w:ascii="Times New Roman" w:hAnsi="Times New Roman" w:cs="Times New Roman"/>
          <w:sz w:val="24"/>
          <w:lang w:eastAsia="pt-PT"/>
        </w:rPr>
        <w:t xml:space="preserve"> e apenas uma certeza</w:t>
      </w:r>
      <w:r w:rsidRPr="00524A58">
        <w:rPr>
          <w:rFonts w:ascii="Times New Roman" w:hAnsi="Times New Roman" w:cs="Times New Roman"/>
          <w:sz w:val="24"/>
          <w:lang w:eastAsia="pt-PT"/>
        </w:rPr>
        <w:t>:</w:t>
      </w:r>
      <w:r w:rsidR="00AB35DA" w:rsidRPr="00524A58">
        <w:rPr>
          <w:rFonts w:ascii="Times New Roman" w:hAnsi="Times New Roman" w:cs="Times New Roman"/>
          <w:sz w:val="24"/>
          <w:lang w:eastAsia="pt-PT"/>
        </w:rPr>
        <w:t xml:space="preserve"> </w:t>
      </w:r>
      <w:r w:rsidRPr="00524A58">
        <w:rPr>
          <w:rFonts w:ascii="Times New Roman" w:hAnsi="Times New Roman" w:cs="Times New Roman"/>
          <w:sz w:val="24"/>
          <w:lang w:eastAsia="pt-PT"/>
        </w:rPr>
        <w:t>a</w:t>
      </w:r>
      <w:r w:rsidR="00AB35DA" w:rsidRPr="00524A58">
        <w:rPr>
          <w:rFonts w:ascii="Times New Roman" w:hAnsi="Times New Roman" w:cs="Times New Roman"/>
          <w:sz w:val="24"/>
          <w:lang w:eastAsia="pt-PT"/>
        </w:rPr>
        <w:t xml:space="preserve">o assumir a função de professor estaríamos a aceitar a responsabilidade de educar seres humanos, através de práticas desportivas. </w:t>
      </w:r>
    </w:p>
    <w:p w:rsidR="006750C1" w:rsidRPr="00524A58" w:rsidRDefault="00AB35DA"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No entanto, o estágio não se fez apenas de experi</w:t>
      </w:r>
      <w:r w:rsidR="00EA2325" w:rsidRPr="00524A58">
        <w:rPr>
          <w:rFonts w:ascii="Times New Roman" w:hAnsi="Times New Roman" w:cs="Times New Roman"/>
          <w:sz w:val="24"/>
          <w:lang w:eastAsia="pt-PT"/>
        </w:rPr>
        <w:t>ê</w:t>
      </w:r>
      <w:r w:rsidRPr="00524A58">
        <w:rPr>
          <w:rFonts w:ascii="Times New Roman" w:hAnsi="Times New Roman" w:cs="Times New Roman"/>
          <w:sz w:val="24"/>
          <w:lang w:eastAsia="pt-PT"/>
        </w:rPr>
        <w:t>ncias originadas por mim, sendo o orientador e supervisor extramente importantes.</w:t>
      </w:r>
    </w:p>
    <w:p w:rsidR="000D3BC5" w:rsidRPr="00524A58" w:rsidRDefault="00487B5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 </w:t>
      </w:r>
      <w:r w:rsidR="00EA2325" w:rsidRPr="00524A58">
        <w:rPr>
          <w:rFonts w:ascii="Times New Roman" w:hAnsi="Times New Roman" w:cs="Times New Roman"/>
          <w:sz w:val="24"/>
          <w:lang w:eastAsia="pt-PT"/>
        </w:rPr>
        <w:t>“</w:t>
      </w:r>
      <w:r w:rsidR="002E5BD3" w:rsidRPr="00524A58">
        <w:rPr>
          <w:rFonts w:ascii="Times New Roman" w:hAnsi="Times New Roman" w:cs="Times New Roman"/>
          <w:sz w:val="24"/>
          <w:lang w:eastAsia="pt-PT"/>
        </w:rPr>
        <w:t>Nesta perspetiva, o supervisor afigura-se como alguém que deve ajudar, monitorar, criar condições de sucesso, desenvolver aptidões e capacidade no Estudante Estagiário, tornando-se por isso num personagem semelhante ao treinador de um atleta</w:t>
      </w:r>
      <w:r w:rsidR="00EA2325" w:rsidRPr="00524A58">
        <w:rPr>
          <w:rFonts w:ascii="Times New Roman" w:hAnsi="Times New Roman" w:cs="Times New Roman"/>
          <w:sz w:val="24"/>
          <w:lang w:eastAsia="pt-PT"/>
        </w:rPr>
        <w:t>”</w:t>
      </w:r>
      <w:r w:rsidR="002E5BD3" w:rsidRPr="00524A58">
        <w:rPr>
          <w:rFonts w:ascii="Times New Roman" w:hAnsi="Times New Roman" w:cs="Times New Roman"/>
          <w:sz w:val="24"/>
          <w:lang w:eastAsia="pt-PT"/>
        </w:rPr>
        <w:t xml:space="preserve"> (Alarcão. 1996b).</w:t>
      </w:r>
    </w:p>
    <w:p w:rsidR="006474D1" w:rsidRPr="00524A58" w:rsidRDefault="006474D1"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Foram </w:t>
      </w:r>
      <w:r w:rsidR="00EA2325" w:rsidRPr="00524A58">
        <w:rPr>
          <w:rFonts w:ascii="Times New Roman" w:hAnsi="Times New Roman" w:cs="Times New Roman"/>
          <w:sz w:val="24"/>
          <w:lang w:eastAsia="pt-PT"/>
        </w:rPr>
        <w:t xml:space="preserve">estes </w:t>
      </w:r>
      <w:r w:rsidRPr="00524A58">
        <w:rPr>
          <w:rFonts w:ascii="Times New Roman" w:hAnsi="Times New Roman" w:cs="Times New Roman"/>
          <w:sz w:val="24"/>
          <w:lang w:eastAsia="pt-PT"/>
        </w:rPr>
        <w:t xml:space="preserve">os pilares para o meu desenvolvimento neste percurso tão agradável. </w:t>
      </w:r>
    </w:p>
    <w:p w:rsidR="0063375C" w:rsidRPr="00524A58" w:rsidRDefault="000417BE"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A nível pessoal, senti-me bastante apoiada, apesar de alguns receios iniciais, </w:t>
      </w:r>
      <w:r w:rsidR="00EA2325" w:rsidRPr="00524A58">
        <w:rPr>
          <w:rFonts w:ascii="Times New Roman" w:hAnsi="Times New Roman" w:cs="Times New Roman"/>
          <w:sz w:val="24"/>
          <w:lang w:eastAsia="pt-PT"/>
        </w:rPr>
        <w:t>es</w:t>
      </w:r>
      <w:r w:rsidRPr="00524A58">
        <w:rPr>
          <w:rFonts w:ascii="Times New Roman" w:hAnsi="Times New Roman" w:cs="Times New Roman"/>
          <w:sz w:val="24"/>
          <w:lang w:eastAsia="pt-PT"/>
        </w:rPr>
        <w:t>tive sempre disponível e atent</w:t>
      </w:r>
      <w:r w:rsidR="00EA2325" w:rsidRPr="00524A58">
        <w:rPr>
          <w:rFonts w:ascii="Times New Roman" w:hAnsi="Times New Roman" w:cs="Times New Roman"/>
          <w:sz w:val="24"/>
          <w:lang w:eastAsia="pt-PT"/>
        </w:rPr>
        <w:t>a</w:t>
      </w:r>
      <w:r w:rsidRPr="00524A58">
        <w:rPr>
          <w:rFonts w:ascii="Times New Roman" w:hAnsi="Times New Roman" w:cs="Times New Roman"/>
          <w:sz w:val="24"/>
          <w:lang w:eastAsia="pt-PT"/>
        </w:rPr>
        <w:t xml:space="preserve"> às minhas necessidade</w:t>
      </w:r>
      <w:r w:rsidR="000D3BC5" w:rsidRPr="00524A58">
        <w:rPr>
          <w:rFonts w:ascii="Times New Roman" w:hAnsi="Times New Roman" w:cs="Times New Roman"/>
          <w:sz w:val="24"/>
          <w:lang w:eastAsia="pt-PT"/>
        </w:rPr>
        <w:t>s</w:t>
      </w:r>
      <w:r w:rsidRPr="00524A58">
        <w:rPr>
          <w:rFonts w:ascii="Times New Roman" w:hAnsi="Times New Roman" w:cs="Times New Roman"/>
          <w:sz w:val="24"/>
          <w:lang w:eastAsia="pt-PT"/>
        </w:rPr>
        <w:t xml:space="preserve"> e fazendo de tudo para </w:t>
      </w:r>
      <w:r w:rsidR="000D3BC5" w:rsidRPr="00524A58">
        <w:rPr>
          <w:rFonts w:ascii="Times New Roman" w:hAnsi="Times New Roman" w:cs="Times New Roman"/>
          <w:sz w:val="24"/>
          <w:lang w:eastAsia="pt-PT"/>
        </w:rPr>
        <w:t>que</w:t>
      </w:r>
      <w:r w:rsidRPr="00524A58">
        <w:rPr>
          <w:rFonts w:ascii="Times New Roman" w:hAnsi="Times New Roman" w:cs="Times New Roman"/>
          <w:sz w:val="24"/>
          <w:lang w:eastAsia="pt-PT"/>
        </w:rPr>
        <w:t xml:space="preserve"> o meu percurso enquanto estagiária fosse mais rico e consistente possível. </w:t>
      </w:r>
    </w:p>
    <w:p w:rsidR="00AB35DA" w:rsidRPr="00524A58" w:rsidRDefault="00AB35BE"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A minha experi</w:t>
      </w:r>
      <w:r w:rsidR="00EA2325" w:rsidRPr="00524A58">
        <w:rPr>
          <w:rFonts w:ascii="Times New Roman" w:hAnsi="Times New Roman" w:cs="Times New Roman"/>
          <w:sz w:val="24"/>
          <w:lang w:eastAsia="pt-PT"/>
        </w:rPr>
        <w:t>ê</w:t>
      </w:r>
      <w:r w:rsidRPr="00524A58">
        <w:rPr>
          <w:rFonts w:ascii="Times New Roman" w:hAnsi="Times New Roman" w:cs="Times New Roman"/>
          <w:sz w:val="24"/>
          <w:lang w:eastAsia="pt-PT"/>
        </w:rPr>
        <w:t>ncia não se resumi</w:t>
      </w:r>
      <w:r w:rsidR="00EA2325" w:rsidRPr="00524A58">
        <w:rPr>
          <w:rFonts w:ascii="Times New Roman" w:hAnsi="Times New Roman" w:cs="Times New Roman"/>
          <w:sz w:val="24"/>
          <w:lang w:eastAsia="pt-PT"/>
        </w:rPr>
        <w:t>u</w:t>
      </w:r>
      <w:r w:rsidRPr="00524A58">
        <w:rPr>
          <w:rFonts w:ascii="Times New Roman" w:hAnsi="Times New Roman" w:cs="Times New Roman"/>
          <w:sz w:val="24"/>
          <w:lang w:eastAsia="pt-PT"/>
        </w:rPr>
        <w:t xml:space="preserve"> às tarefas didáticas a planear, realizar e avaliar no contexto do processo ensino aprendizagem.</w:t>
      </w:r>
    </w:p>
    <w:p w:rsidR="00834B74" w:rsidRPr="00524A58" w:rsidRDefault="00834B74"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Neste percurso, a absorção dos diversos saberes inerentes à minha profissão e ao meio que me envolve foram o meu objetivo. Alcançar o máximo de conhecimentos possível, melhorando a minha formação, mas também a minha atuação, de forma a proporcionar os meus alunos um ensino de qualidade.</w:t>
      </w:r>
    </w:p>
    <w:p w:rsidR="00834B74" w:rsidRPr="00524A58" w:rsidRDefault="00834B74"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A inexperiência, na minha perspetiva, fo</w:t>
      </w:r>
      <w:r w:rsidR="00E11A40" w:rsidRPr="00524A58">
        <w:rPr>
          <w:rFonts w:ascii="Times New Roman" w:hAnsi="Times New Roman" w:cs="Times New Roman"/>
          <w:sz w:val="24"/>
          <w:lang w:eastAsia="pt-PT"/>
        </w:rPr>
        <w:t>i</w:t>
      </w:r>
      <w:r w:rsidRPr="00524A58">
        <w:rPr>
          <w:rFonts w:ascii="Times New Roman" w:hAnsi="Times New Roman" w:cs="Times New Roman"/>
          <w:sz w:val="24"/>
          <w:lang w:eastAsia="pt-PT"/>
        </w:rPr>
        <w:t xml:space="preserve"> o meu maior inimigo. </w:t>
      </w:r>
    </w:p>
    <w:p w:rsidR="000417BE" w:rsidRPr="00524A58" w:rsidRDefault="000417BE"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J</w:t>
      </w:r>
      <w:r w:rsidR="00EA2325" w:rsidRPr="00524A58">
        <w:rPr>
          <w:rFonts w:ascii="Times New Roman" w:hAnsi="Times New Roman" w:cs="Times New Roman"/>
          <w:sz w:val="24"/>
          <w:lang w:eastAsia="pt-PT"/>
        </w:rPr>
        <w:t>a</w:t>
      </w:r>
      <w:r w:rsidRPr="00524A58">
        <w:rPr>
          <w:rFonts w:ascii="Times New Roman" w:hAnsi="Times New Roman" w:cs="Times New Roman"/>
          <w:sz w:val="24"/>
          <w:lang w:eastAsia="pt-PT"/>
        </w:rPr>
        <w:t>mais esquecerei este ano, assim com</w:t>
      </w:r>
      <w:r w:rsidR="00242FC8">
        <w:rPr>
          <w:rFonts w:ascii="Times New Roman" w:hAnsi="Times New Roman" w:cs="Times New Roman"/>
          <w:sz w:val="24"/>
          <w:lang w:eastAsia="pt-PT"/>
        </w:rPr>
        <w:t xml:space="preserve">o toda a comunidade envolvente. </w:t>
      </w:r>
      <w:r w:rsidRPr="00524A58">
        <w:rPr>
          <w:rFonts w:ascii="Times New Roman" w:hAnsi="Times New Roman" w:cs="Times New Roman"/>
          <w:sz w:val="24"/>
          <w:lang w:eastAsia="pt-PT"/>
        </w:rPr>
        <w:t>Guardarei sempre o Estágio como refer</w:t>
      </w:r>
      <w:r w:rsidR="00EA2325" w:rsidRPr="00524A58">
        <w:rPr>
          <w:rFonts w:ascii="Times New Roman" w:hAnsi="Times New Roman" w:cs="Times New Roman"/>
          <w:sz w:val="24"/>
          <w:lang w:eastAsia="pt-PT"/>
        </w:rPr>
        <w:t>ê</w:t>
      </w:r>
      <w:r w:rsidRPr="00524A58">
        <w:rPr>
          <w:rFonts w:ascii="Times New Roman" w:hAnsi="Times New Roman" w:cs="Times New Roman"/>
          <w:sz w:val="24"/>
          <w:lang w:eastAsia="pt-PT"/>
        </w:rPr>
        <w:t xml:space="preserve">ncia para o futuro que se avizinha tentando </w:t>
      </w:r>
      <w:r w:rsidR="00C353F5" w:rsidRPr="00524A58">
        <w:rPr>
          <w:rFonts w:ascii="Times New Roman" w:hAnsi="Times New Roman" w:cs="Times New Roman"/>
          <w:sz w:val="24"/>
          <w:lang w:eastAsia="pt-PT"/>
        </w:rPr>
        <w:t>ser melhor</w:t>
      </w:r>
      <w:r w:rsidR="00242FC8">
        <w:rPr>
          <w:rFonts w:ascii="Times New Roman" w:hAnsi="Times New Roman" w:cs="Times New Roman"/>
          <w:sz w:val="24"/>
          <w:lang w:eastAsia="pt-PT"/>
        </w:rPr>
        <w:t xml:space="preserve"> p</w:t>
      </w:r>
      <w:r w:rsidRPr="00524A58">
        <w:rPr>
          <w:rFonts w:ascii="Times New Roman" w:hAnsi="Times New Roman" w:cs="Times New Roman"/>
          <w:sz w:val="24"/>
          <w:lang w:eastAsia="pt-PT"/>
        </w:rPr>
        <w:t>rofessora a cada dia.</w:t>
      </w:r>
    </w:p>
    <w:p w:rsidR="000417BE" w:rsidRPr="00524A58" w:rsidRDefault="00C13A8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lastRenderedPageBreak/>
        <w:t xml:space="preserve">A relação que fui estabelecendo com a comunidade escolar </w:t>
      </w:r>
      <w:r w:rsidR="00AB35BE" w:rsidRPr="00524A58">
        <w:rPr>
          <w:rFonts w:ascii="Times New Roman" w:hAnsi="Times New Roman" w:cs="Times New Roman"/>
          <w:sz w:val="24"/>
          <w:lang w:eastAsia="pt-PT"/>
        </w:rPr>
        <w:t>contribu</w:t>
      </w:r>
      <w:r w:rsidR="00EA2325" w:rsidRPr="00524A58">
        <w:rPr>
          <w:rFonts w:ascii="Times New Roman" w:hAnsi="Times New Roman" w:cs="Times New Roman"/>
          <w:sz w:val="24"/>
          <w:lang w:eastAsia="pt-PT"/>
        </w:rPr>
        <w:t>iu</w:t>
      </w:r>
      <w:r w:rsidRPr="00524A58">
        <w:rPr>
          <w:rFonts w:ascii="Times New Roman" w:hAnsi="Times New Roman" w:cs="Times New Roman"/>
          <w:sz w:val="24"/>
          <w:lang w:eastAsia="pt-PT"/>
        </w:rPr>
        <w:t xml:space="preserve"> para o meu desenvolvimento pessoal e profissional, tornei-me mais confiante, autónoma, disponível, recetiva à mudança e a novos conhecimentos. </w:t>
      </w:r>
    </w:p>
    <w:p w:rsidR="00C12549" w:rsidRPr="00524A58" w:rsidRDefault="00061B80"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Durante este ano realizei várias tarefas que contribuíam para o meu desenvolvimento profissional, sendo elas orientadas pelo Mestre Alberto Amâncio e pelo </w:t>
      </w:r>
      <w:r w:rsidR="00242FC8">
        <w:rPr>
          <w:rFonts w:ascii="Times New Roman" w:hAnsi="Times New Roman" w:cs="Times New Roman"/>
          <w:sz w:val="24"/>
          <w:lang w:eastAsia="pt-PT"/>
        </w:rPr>
        <w:t xml:space="preserve">Professor </w:t>
      </w:r>
      <w:r w:rsidRPr="00524A58">
        <w:rPr>
          <w:rFonts w:ascii="Times New Roman" w:hAnsi="Times New Roman" w:cs="Times New Roman"/>
          <w:sz w:val="24"/>
          <w:lang w:eastAsia="pt-PT"/>
        </w:rPr>
        <w:t>Doutor Nuno Teixeira.</w:t>
      </w:r>
    </w:p>
    <w:p w:rsidR="008E10A4" w:rsidRPr="00524A58" w:rsidRDefault="00577E40"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O seminário subordinado ao tema “</w:t>
      </w:r>
      <w:r w:rsidR="00524A58" w:rsidRPr="00524A58">
        <w:rPr>
          <w:rFonts w:ascii="Times New Roman" w:hAnsi="Times New Roman" w:cs="Times New Roman"/>
          <w:sz w:val="24"/>
          <w:lang w:eastAsia="pt-PT"/>
        </w:rPr>
        <w:t>Plano de Intervenção de uma Aula Extra de Educação Física e Atividade Física nos Alunos de 2º e 3º Ciclo da Escola E.B 2/3 de Pedrouços</w:t>
      </w:r>
      <w:r w:rsidRPr="00524A58">
        <w:rPr>
          <w:rFonts w:ascii="Times New Roman" w:hAnsi="Times New Roman" w:cs="Times New Roman"/>
          <w:sz w:val="24"/>
          <w:lang w:eastAsia="pt-PT"/>
        </w:rPr>
        <w:t>” realizou-se no 29 de Maio, com objetivo</w:t>
      </w:r>
      <w:r w:rsidR="00FB2D50" w:rsidRPr="00524A58">
        <w:rPr>
          <w:rFonts w:ascii="Times New Roman" w:hAnsi="Times New Roman" w:cs="Times New Roman"/>
          <w:sz w:val="24"/>
          <w:lang w:eastAsia="pt-PT"/>
        </w:rPr>
        <w:t xml:space="preserve"> de </w:t>
      </w:r>
      <w:r w:rsidR="00DD10D3" w:rsidRPr="00524A58">
        <w:rPr>
          <w:rFonts w:ascii="Times New Roman" w:hAnsi="Times New Roman" w:cs="Times New Roman"/>
          <w:sz w:val="24"/>
          <w:lang w:eastAsia="pt-PT"/>
        </w:rPr>
        <w:t>reduzir</w:t>
      </w:r>
      <w:r w:rsidR="00FB2D50" w:rsidRPr="00524A58">
        <w:rPr>
          <w:rFonts w:ascii="Times New Roman" w:hAnsi="Times New Roman" w:cs="Times New Roman"/>
          <w:sz w:val="24"/>
          <w:lang w:eastAsia="pt-PT"/>
        </w:rPr>
        <w:t xml:space="preserve"> a massa gorda e melhorar a qualidade de vida de um grupo de adolescentes, no sentido melhorar a autoestima, autocontrolo e </w:t>
      </w:r>
      <w:r w:rsidR="00021C32" w:rsidRPr="00524A58">
        <w:rPr>
          <w:rFonts w:ascii="Times New Roman" w:hAnsi="Times New Roman" w:cs="Times New Roman"/>
          <w:sz w:val="24"/>
          <w:lang w:eastAsia="pt-PT"/>
        </w:rPr>
        <w:t xml:space="preserve">a </w:t>
      </w:r>
      <w:r w:rsidR="00FB2D50" w:rsidRPr="00524A58">
        <w:rPr>
          <w:rFonts w:ascii="Times New Roman" w:hAnsi="Times New Roman" w:cs="Times New Roman"/>
          <w:sz w:val="24"/>
          <w:lang w:eastAsia="pt-PT"/>
        </w:rPr>
        <w:t xml:space="preserve">estimulação das relações </w:t>
      </w:r>
      <w:proofErr w:type="gramStart"/>
      <w:r w:rsidR="00FB2D50" w:rsidRPr="00524A58">
        <w:rPr>
          <w:rFonts w:ascii="Times New Roman" w:hAnsi="Times New Roman" w:cs="Times New Roman"/>
          <w:sz w:val="24"/>
          <w:lang w:eastAsia="pt-PT"/>
        </w:rPr>
        <w:t>interpessoais.</w:t>
      </w:r>
      <w:r w:rsidR="00605E7E" w:rsidRPr="00AA3BAD">
        <w:rPr>
          <w:rFonts w:ascii="Times New Roman" w:hAnsi="Times New Roman" w:cs="Times New Roman"/>
          <w:sz w:val="24"/>
          <w:szCs w:val="24"/>
        </w:rPr>
        <w:t>.</w:t>
      </w:r>
      <w:r w:rsidR="00FB2D50" w:rsidRPr="00524A58">
        <w:rPr>
          <w:rFonts w:ascii="Times New Roman" w:hAnsi="Times New Roman" w:cs="Times New Roman"/>
          <w:sz w:val="24"/>
          <w:lang w:eastAsia="pt-PT"/>
        </w:rPr>
        <w:t>Desde</w:t>
      </w:r>
      <w:proofErr w:type="gramEnd"/>
      <w:r w:rsidR="00FB2D50" w:rsidRPr="00524A58">
        <w:rPr>
          <w:rFonts w:ascii="Times New Roman" w:hAnsi="Times New Roman" w:cs="Times New Roman"/>
          <w:sz w:val="24"/>
          <w:lang w:eastAsia="pt-PT"/>
        </w:rPr>
        <w:t xml:space="preserve"> o </w:t>
      </w:r>
      <w:r w:rsidR="00DD10D3" w:rsidRPr="00524A58">
        <w:rPr>
          <w:rFonts w:ascii="Times New Roman" w:hAnsi="Times New Roman" w:cs="Times New Roman"/>
          <w:sz w:val="24"/>
          <w:lang w:eastAsia="pt-PT"/>
        </w:rPr>
        <w:t>início</w:t>
      </w:r>
      <w:r w:rsidR="00242FC8">
        <w:rPr>
          <w:rFonts w:ascii="Times New Roman" w:hAnsi="Times New Roman" w:cs="Times New Roman"/>
          <w:sz w:val="24"/>
          <w:lang w:eastAsia="pt-PT"/>
        </w:rPr>
        <w:t xml:space="preserve"> de m</w:t>
      </w:r>
      <w:r w:rsidR="00FB2D50" w:rsidRPr="00524A58">
        <w:rPr>
          <w:rFonts w:ascii="Times New Roman" w:hAnsi="Times New Roman" w:cs="Times New Roman"/>
          <w:sz w:val="24"/>
          <w:lang w:eastAsia="pt-PT"/>
        </w:rPr>
        <w:t>aio até à hora do evento sentimos o tempo a correr</w:t>
      </w:r>
      <w:r w:rsidR="00DD10D3" w:rsidRPr="00524A58">
        <w:rPr>
          <w:rFonts w:ascii="Times New Roman" w:hAnsi="Times New Roman" w:cs="Times New Roman"/>
          <w:sz w:val="24"/>
          <w:lang w:eastAsia="pt-PT"/>
        </w:rPr>
        <w:t xml:space="preserve"> </w:t>
      </w:r>
      <w:r w:rsidR="00021C32" w:rsidRPr="00524A58">
        <w:rPr>
          <w:rFonts w:ascii="Times New Roman" w:hAnsi="Times New Roman" w:cs="Times New Roman"/>
          <w:sz w:val="24"/>
          <w:lang w:eastAsia="pt-PT"/>
        </w:rPr>
        <w:t xml:space="preserve">à </w:t>
      </w:r>
      <w:r w:rsidR="00DD10D3" w:rsidRPr="00524A58">
        <w:rPr>
          <w:rFonts w:ascii="Times New Roman" w:hAnsi="Times New Roman" w:cs="Times New Roman"/>
          <w:sz w:val="24"/>
          <w:lang w:eastAsia="pt-PT"/>
        </w:rPr>
        <w:t>nossa</w:t>
      </w:r>
      <w:r w:rsidR="004946C8" w:rsidRPr="00524A58">
        <w:rPr>
          <w:rFonts w:ascii="Times New Roman" w:hAnsi="Times New Roman" w:cs="Times New Roman"/>
          <w:sz w:val="24"/>
          <w:lang w:eastAsia="pt-PT"/>
        </w:rPr>
        <w:t xml:space="preserve"> frent</w:t>
      </w:r>
      <w:r w:rsidR="00586189" w:rsidRPr="00524A58">
        <w:rPr>
          <w:rFonts w:ascii="Times New Roman" w:hAnsi="Times New Roman" w:cs="Times New Roman"/>
          <w:sz w:val="24"/>
          <w:lang w:eastAsia="pt-PT"/>
        </w:rPr>
        <w:t xml:space="preserve">e. O tema do seminário era igual </w:t>
      </w:r>
      <w:r w:rsidR="00021C32" w:rsidRPr="00524A58">
        <w:rPr>
          <w:rFonts w:ascii="Times New Roman" w:hAnsi="Times New Roman" w:cs="Times New Roman"/>
          <w:sz w:val="24"/>
          <w:lang w:eastAsia="pt-PT"/>
        </w:rPr>
        <w:t xml:space="preserve">ao </w:t>
      </w:r>
      <w:r w:rsidR="00586189" w:rsidRPr="00524A58">
        <w:rPr>
          <w:rFonts w:ascii="Times New Roman" w:hAnsi="Times New Roman" w:cs="Times New Roman"/>
          <w:sz w:val="24"/>
          <w:lang w:eastAsia="pt-PT"/>
        </w:rPr>
        <w:t xml:space="preserve">da investigação </w:t>
      </w:r>
      <w:r w:rsidR="001A49B1" w:rsidRPr="00524A58">
        <w:rPr>
          <w:rFonts w:ascii="Times New Roman" w:hAnsi="Times New Roman" w:cs="Times New Roman"/>
          <w:sz w:val="24"/>
          <w:lang w:eastAsia="pt-PT"/>
        </w:rPr>
        <w:t>científica</w:t>
      </w:r>
      <w:r w:rsidR="00586189" w:rsidRPr="00524A58">
        <w:rPr>
          <w:rFonts w:ascii="Times New Roman" w:hAnsi="Times New Roman" w:cs="Times New Roman"/>
          <w:sz w:val="24"/>
          <w:lang w:eastAsia="pt-PT"/>
        </w:rPr>
        <w:t>.</w:t>
      </w:r>
    </w:p>
    <w:p w:rsidR="00586189" w:rsidRPr="00AA7709" w:rsidRDefault="00586189" w:rsidP="00A35A0C">
      <w:pPr>
        <w:autoSpaceDE w:val="0"/>
        <w:autoSpaceDN w:val="0"/>
        <w:adjustRightInd w:val="0"/>
        <w:spacing w:after="0" w:line="360" w:lineRule="auto"/>
        <w:ind w:firstLine="708"/>
        <w:jc w:val="both"/>
        <w:rPr>
          <w:rFonts w:ascii="Times New Roman" w:hAnsi="Times New Roman" w:cs="Times New Roman"/>
          <w:sz w:val="24"/>
          <w:szCs w:val="24"/>
        </w:rPr>
      </w:pPr>
      <w:r w:rsidRPr="00524A58">
        <w:rPr>
          <w:rFonts w:ascii="Times New Roman" w:hAnsi="Times New Roman" w:cs="Times New Roman"/>
          <w:sz w:val="24"/>
          <w:lang w:eastAsia="pt-PT"/>
        </w:rPr>
        <w:t xml:space="preserve">Posto isto, a nossa recolha de dados reuniu um conjunto de instrumentos variados, desde retirar </w:t>
      </w:r>
      <w:r w:rsidR="001A49B1" w:rsidRPr="00524A58">
        <w:rPr>
          <w:rFonts w:ascii="Times New Roman" w:hAnsi="Times New Roman" w:cs="Times New Roman"/>
          <w:sz w:val="24"/>
          <w:lang w:eastAsia="pt-PT"/>
        </w:rPr>
        <w:t xml:space="preserve">peso, altura e idade de todos os alunos da escola para a realização do Índice da Massa Corporal (IMC) e assim </w:t>
      </w:r>
      <w:r w:rsidR="00021C32" w:rsidRPr="00524A58">
        <w:rPr>
          <w:rFonts w:ascii="Times New Roman" w:hAnsi="Times New Roman" w:cs="Times New Roman"/>
          <w:sz w:val="24"/>
          <w:lang w:eastAsia="pt-PT"/>
        </w:rPr>
        <w:t xml:space="preserve">encaminhar </w:t>
      </w:r>
      <w:r w:rsidR="001A49B1" w:rsidRPr="00524A58">
        <w:rPr>
          <w:rFonts w:ascii="Times New Roman" w:hAnsi="Times New Roman" w:cs="Times New Roman"/>
          <w:sz w:val="24"/>
          <w:lang w:eastAsia="pt-PT"/>
        </w:rPr>
        <w:t>os alunos c</w:t>
      </w:r>
      <w:r w:rsidR="00021C32" w:rsidRPr="00524A58">
        <w:rPr>
          <w:rFonts w:ascii="Times New Roman" w:hAnsi="Times New Roman" w:cs="Times New Roman"/>
          <w:sz w:val="24"/>
          <w:lang w:eastAsia="pt-PT"/>
        </w:rPr>
        <w:t>o</w:t>
      </w:r>
      <w:r w:rsidR="001A49B1" w:rsidRPr="00524A58">
        <w:rPr>
          <w:rFonts w:ascii="Times New Roman" w:hAnsi="Times New Roman" w:cs="Times New Roman"/>
          <w:sz w:val="24"/>
          <w:lang w:eastAsia="pt-PT"/>
        </w:rPr>
        <w:t xml:space="preserve">m excesso de peso para </w:t>
      </w:r>
      <w:r w:rsidR="00021C32" w:rsidRPr="00524A58">
        <w:rPr>
          <w:rFonts w:ascii="Times New Roman" w:hAnsi="Times New Roman" w:cs="Times New Roman"/>
          <w:sz w:val="24"/>
          <w:lang w:eastAsia="pt-PT"/>
        </w:rPr>
        <w:t xml:space="preserve">a entrada </w:t>
      </w:r>
      <w:r w:rsidR="001A49B1" w:rsidRPr="00524A58">
        <w:rPr>
          <w:rFonts w:ascii="Times New Roman" w:hAnsi="Times New Roman" w:cs="Times New Roman"/>
          <w:sz w:val="24"/>
          <w:lang w:eastAsia="pt-PT"/>
        </w:rPr>
        <w:t>no progra</w:t>
      </w:r>
      <w:r w:rsidR="001A49B1" w:rsidRPr="00AA7709">
        <w:rPr>
          <w:rFonts w:ascii="Times New Roman" w:hAnsi="Times New Roman" w:cs="Times New Roman"/>
          <w:sz w:val="24"/>
          <w:lang w:eastAsia="pt-PT"/>
        </w:rPr>
        <w:t>ma de intervenção e ainda questionários</w:t>
      </w:r>
      <w:r w:rsidR="00AA7709" w:rsidRPr="00AA7709">
        <w:rPr>
          <w:rFonts w:ascii="Times New Roman" w:hAnsi="Times New Roman" w:cs="Times New Roman"/>
          <w:sz w:val="24"/>
          <w:lang w:eastAsia="pt-PT"/>
        </w:rPr>
        <w:t xml:space="preserve"> sobre “A motivação para a prática da atividade física nos jovens”</w:t>
      </w:r>
      <w:r w:rsidR="001A49B1" w:rsidRPr="00AA7709">
        <w:rPr>
          <w:rFonts w:ascii="Times New Roman" w:hAnsi="Times New Roman" w:cs="Times New Roman"/>
          <w:sz w:val="24"/>
          <w:lang w:eastAsia="pt-PT"/>
        </w:rPr>
        <w:t>.</w:t>
      </w:r>
      <w:r w:rsidR="00222150" w:rsidRPr="00AA7709">
        <w:rPr>
          <w:rFonts w:ascii="Times New Roman" w:hAnsi="Times New Roman" w:cs="Times New Roman"/>
          <w:sz w:val="24"/>
          <w:szCs w:val="24"/>
        </w:rPr>
        <w:t xml:space="preserve"> Os alunos </w:t>
      </w:r>
      <w:r w:rsidR="00AA7709" w:rsidRPr="00AA7709">
        <w:rPr>
          <w:rFonts w:ascii="Times New Roman" w:hAnsi="Times New Roman" w:cs="Times New Roman"/>
          <w:sz w:val="24"/>
          <w:szCs w:val="24"/>
        </w:rPr>
        <w:t>realizaram o</w:t>
      </w:r>
      <w:r w:rsidR="00222150" w:rsidRPr="00AA7709">
        <w:rPr>
          <w:rFonts w:ascii="Times New Roman" w:hAnsi="Times New Roman" w:cs="Times New Roman"/>
          <w:sz w:val="24"/>
          <w:szCs w:val="24"/>
        </w:rPr>
        <w:t xml:space="preserve"> plano de intervenção durante 12 semanas. No final </w:t>
      </w:r>
      <w:r w:rsidR="00AA7709" w:rsidRPr="00AA7709">
        <w:rPr>
          <w:rFonts w:ascii="Times New Roman" w:hAnsi="Times New Roman" w:cs="Times New Roman"/>
          <w:sz w:val="24"/>
          <w:szCs w:val="24"/>
        </w:rPr>
        <w:t>realizei o mesmo processo que foi efetuado no início do programa.</w:t>
      </w:r>
      <w:r w:rsidR="00222150" w:rsidRPr="00AA7709">
        <w:rPr>
          <w:rFonts w:ascii="Times New Roman" w:hAnsi="Times New Roman" w:cs="Times New Roman"/>
          <w:sz w:val="24"/>
          <w:szCs w:val="24"/>
        </w:rPr>
        <w:t xml:space="preserve"> </w:t>
      </w:r>
      <w:r w:rsidR="00AA7709" w:rsidRPr="00AA7709">
        <w:rPr>
          <w:rFonts w:ascii="Times New Roman" w:hAnsi="Times New Roman" w:cs="Times New Roman"/>
          <w:sz w:val="24"/>
          <w:szCs w:val="24"/>
        </w:rPr>
        <w:t>A</w:t>
      </w:r>
      <w:r w:rsidR="00222150" w:rsidRPr="00AA7709">
        <w:rPr>
          <w:rFonts w:ascii="Times New Roman" w:hAnsi="Times New Roman" w:cs="Times New Roman"/>
          <w:sz w:val="24"/>
          <w:szCs w:val="24"/>
        </w:rPr>
        <w:t xml:space="preserve">nalisando </w:t>
      </w:r>
      <w:r w:rsidR="00AA7709" w:rsidRPr="00AA7709">
        <w:rPr>
          <w:rFonts w:ascii="Times New Roman" w:hAnsi="Times New Roman" w:cs="Times New Roman"/>
          <w:sz w:val="24"/>
          <w:szCs w:val="24"/>
        </w:rPr>
        <w:t>assim</w:t>
      </w:r>
      <w:r w:rsidR="00AA7709">
        <w:rPr>
          <w:rFonts w:ascii="Times New Roman" w:hAnsi="Times New Roman" w:cs="Times New Roman"/>
          <w:sz w:val="24"/>
          <w:szCs w:val="24"/>
        </w:rPr>
        <w:t>,</w:t>
      </w:r>
      <w:r w:rsidR="00AA7709" w:rsidRPr="00AA7709">
        <w:rPr>
          <w:rFonts w:ascii="Times New Roman" w:hAnsi="Times New Roman" w:cs="Times New Roman"/>
          <w:sz w:val="24"/>
          <w:szCs w:val="24"/>
        </w:rPr>
        <w:t xml:space="preserve"> se foi possível a</w:t>
      </w:r>
      <w:r w:rsidR="00222150" w:rsidRPr="00AA7709">
        <w:rPr>
          <w:rFonts w:ascii="Times New Roman" w:hAnsi="Times New Roman" w:cs="Times New Roman"/>
          <w:sz w:val="24"/>
          <w:szCs w:val="24"/>
        </w:rPr>
        <w:t xml:space="preserve"> perda de massa gorda</w:t>
      </w:r>
      <w:r w:rsidR="001A49B1" w:rsidRPr="00AA7709">
        <w:rPr>
          <w:rFonts w:ascii="Times New Roman" w:hAnsi="Times New Roman" w:cs="Times New Roman"/>
          <w:sz w:val="24"/>
          <w:lang w:eastAsia="pt-PT"/>
        </w:rPr>
        <w:t xml:space="preserve"> Foi um tema pertinente para mim, sem dúvida, </w:t>
      </w:r>
      <w:r w:rsidR="00021C32" w:rsidRPr="00AA7709">
        <w:rPr>
          <w:rFonts w:ascii="Times New Roman" w:hAnsi="Times New Roman" w:cs="Times New Roman"/>
          <w:sz w:val="24"/>
          <w:lang w:eastAsia="pt-PT"/>
        </w:rPr>
        <w:t xml:space="preserve">a </w:t>
      </w:r>
      <w:r w:rsidR="001A49B1" w:rsidRPr="00AA7709">
        <w:rPr>
          <w:rFonts w:ascii="Times New Roman" w:hAnsi="Times New Roman" w:cs="Times New Roman"/>
          <w:sz w:val="24"/>
          <w:lang w:eastAsia="pt-PT"/>
        </w:rPr>
        <w:t xml:space="preserve">atividade mais trabalhosa. </w:t>
      </w:r>
      <w:r w:rsidR="00E40F4D" w:rsidRPr="00AA7709">
        <w:rPr>
          <w:rFonts w:ascii="Times New Roman" w:hAnsi="Times New Roman" w:cs="Times New Roman"/>
          <w:sz w:val="24"/>
          <w:lang w:eastAsia="pt-PT"/>
        </w:rPr>
        <w:t>P</w:t>
      </w:r>
      <w:r w:rsidR="00021C32" w:rsidRPr="00AA7709">
        <w:rPr>
          <w:rFonts w:ascii="Times New Roman" w:hAnsi="Times New Roman" w:cs="Times New Roman"/>
          <w:sz w:val="24"/>
          <w:lang w:eastAsia="pt-PT"/>
        </w:rPr>
        <w:t>u</w:t>
      </w:r>
      <w:r w:rsidR="00E40F4D" w:rsidRPr="00AA7709">
        <w:rPr>
          <w:rFonts w:ascii="Times New Roman" w:hAnsi="Times New Roman" w:cs="Times New Roman"/>
          <w:sz w:val="24"/>
          <w:lang w:eastAsia="pt-PT"/>
        </w:rPr>
        <w:t>de</w:t>
      </w:r>
      <w:r w:rsidR="001A49B1" w:rsidRPr="00AA7709">
        <w:rPr>
          <w:rFonts w:ascii="Times New Roman" w:hAnsi="Times New Roman" w:cs="Times New Roman"/>
          <w:sz w:val="24"/>
          <w:lang w:eastAsia="pt-PT"/>
        </w:rPr>
        <w:t xml:space="preserve"> sempre</w:t>
      </w:r>
      <w:r w:rsidR="001A49B1" w:rsidRPr="00524A58">
        <w:rPr>
          <w:rFonts w:ascii="Times New Roman" w:hAnsi="Times New Roman" w:cs="Times New Roman"/>
          <w:sz w:val="24"/>
          <w:lang w:eastAsia="pt-PT"/>
        </w:rPr>
        <w:t xml:space="preserve"> contar com ajuda do meu colega estagiário (André Costa) para que nada falhasse e decorresse na perfeição e </w:t>
      </w:r>
      <w:r w:rsidR="00021C32" w:rsidRPr="00524A58">
        <w:rPr>
          <w:rFonts w:ascii="Times New Roman" w:hAnsi="Times New Roman" w:cs="Times New Roman"/>
          <w:sz w:val="24"/>
          <w:lang w:eastAsia="pt-PT"/>
        </w:rPr>
        <w:t xml:space="preserve">com </w:t>
      </w:r>
      <w:r w:rsidR="001A49B1" w:rsidRPr="00524A58">
        <w:rPr>
          <w:rFonts w:ascii="Times New Roman" w:hAnsi="Times New Roman" w:cs="Times New Roman"/>
          <w:sz w:val="24"/>
          <w:lang w:eastAsia="pt-PT"/>
        </w:rPr>
        <w:t>naturalidade.</w:t>
      </w:r>
    </w:p>
    <w:p w:rsidR="006474D1" w:rsidRPr="00524A58" w:rsidRDefault="006474D1"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O relatório </w:t>
      </w:r>
      <w:r w:rsidR="00D33A29" w:rsidRPr="00524A58">
        <w:rPr>
          <w:rFonts w:ascii="Times New Roman" w:hAnsi="Times New Roman" w:cs="Times New Roman"/>
          <w:sz w:val="24"/>
          <w:lang w:eastAsia="pt-PT"/>
        </w:rPr>
        <w:t>crítico</w:t>
      </w:r>
      <w:r w:rsidRPr="00524A58">
        <w:rPr>
          <w:rFonts w:ascii="Times New Roman" w:hAnsi="Times New Roman" w:cs="Times New Roman"/>
          <w:sz w:val="24"/>
          <w:lang w:eastAsia="pt-PT"/>
        </w:rPr>
        <w:t xml:space="preserve"> pretende ser </w:t>
      </w:r>
      <w:r w:rsidR="00C353F5" w:rsidRPr="00524A58">
        <w:rPr>
          <w:rFonts w:ascii="Times New Roman" w:hAnsi="Times New Roman" w:cs="Times New Roman"/>
          <w:sz w:val="24"/>
          <w:lang w:eastAsia="pt-PT"/>
        </w:rPr>
        <w:t>uma reflexão</w:t>
      </w:r>
      <w:r w:rsidRPr="00524A58">
        <w:rPr>
          <w:rFonts w:ascii="Times New Roman" w:hAnsi="Times New Roman" w:cs="Times New Roman"/>
          <w:sz w:val="24"/>
          <w:lang w:eastAsia="pt-PT"/>
        </w:rPr>
        <w:t xml:space="preserve"> escrita sobre o nosso atual percurso, as nossas intenções quanto à melhoria </w:t>
      </w:r>
      <w:r w:rsidR="00021C32" w:rsidRPr="00524A58">
        <w:rPr>
          <w:rFonts w:ascii="Times New Roman" w:hAnsi="Times New Roman" w:cs="Times New Roman"/>
          <w:sz w:val="24"/>
          <w:lang w:eastAsia="pt-PT"/>
        </w:rPr>
        <w:t>contínua</w:t>
      </w:r>
      <w:r w:rsidRPr="00524A58">
        <w:rPr>
          <w:rFonts w:ascii="Times New Roman" w:hAnsi="Times New Roman" w:cs="Times New Roman"/>
          <w:sz w:val="24"/>
          <w:lang w:eastAsia="pt-PT"/>
        </w:rPr>
        <w:t xml:space="preserve"> da nossa atividade profissional e quais os esforços que tivemos de empreender para atingir esse mesmo objetivo. Ou</w:t>
      </w:r>
      <w:r w:rsidR="00E11A40" w:rsidRPr="00524A58">
        <w:rPr>
          <w:rFonts w:ascii="Times New Roman" w:hAnsi="Times New Roman" w:cs="Times New Roman"/>
          <w:sz w:val="24"/>
          <w:lang w:eastAsia="pt-PT"/>
        </w:rPr>
        <w:t xml:space="preserve"> seja, trata-se duma reflexão do nosso desempenho durante o ano de estágio. </w:t>
      </w:r>
    </w:p>
    <w:p w:rsidR="00021C32" w:rsidRPr="00524A58" w:rsidRDefault="00E40F4D"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O estudo foi o terminar da prática da investigação científica, neste campo de ação propus-me a desenvolver com rigor e entusiasmo o tema que nos é proposto, tendo certeza que foi de grande utilidade para a melhoria do meu desempenho enquanto profissional</w:t>
      </w:r>
      <w:r w:rsidR="00FF4AEE" w:rsidRPr="00524A58">
        <w:rPr>
          <w:rFonts w:ascii="Times New Roman" w:hAnsi="Times New Roman" w:cs="Times New Roman"/>
          <w:sz w:val="24"/>
          <w:lang w:eastAsia="pt-PT"/>
        </w:rPr>
        <w:t>.</w:t>
      </w:r>
      <w:r w:rsidR="00D33A29" w:rsidRPr="00524A58">
        <w:rPr>
          <w:rFonts w:ascii="Times New Roman" w:hAnsi="Times New Roman" w:cs="Times New Roman"/>
          <w:sz w:val="24"/>
          <w:lang w:eastAsia="pt-PT"/>
        </w:rPr>
        <w:t xml:space="preserve"> </w:t>
      </w:r>
    </w:p>
    <w:p w:rsidR="008C5B09" w:rsidRPr="00524A58" w:rsidRDefault="00D33A2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lastRenderedPageBreak/>
        <w:t>Depois deste ano letivo, como estagiária, foi possível demonstrar ao restante corpo docente que somos capazes de contribuir para enriquecimento da nossa cultura, através de alguns e</w:t>
      </w:r>
      <w:r w:rsidR="001A49B1" w:rsidRPr="00524A58">
        <w:rPr>
          <w:rFonts w:ascii="Times New Roman" w:hAnsi="Times New Roman" w:cs="Times New Roman"/>
          <w:sz w:val="24"/>
          <w:lang w:eastAsia="pt-PT"/>
        </w:rPr>
        <w:t>studos desenvolvidos na escola.</w:t>
      </w:r>
    </w:p>
    <w:p w:rsidR="009E62C1" w:rsidRPr="00FF4AEE" w:rsidRDefault="009E62C1" w:rsidP="00A35A0C">
      <w:pPr>
        <w:autoSpaceDE w:val="0"/>
        <w:autoSpaceDN w:val="0"/>
        <w:adjustRightInd w:val="0"/>
        <w:spacing w:after="0" w:line="360" w:lineRule="auto"/>
        <w:jc w:val="both"/>
        <w:rPr>
          <w:rFonts w:ascii="Arial" w:hAnsi="Arial" w:cs="Arial"/>
          <w:b/>
          <w:lang w:eastAsia="pt-PT"/>
        </w:rPr>
        <w:sectPr w:rsidR="009E62C1" w:rsidRPr="00FF4AEE" w:rsidSect="00AE62B0">
          <w:pgSz w:w="11906" w:h="16838"/>
          <w:pgMar w:top="1701" w:right="1701" w:bottom="1701" w:left="1701" w:header="708" w:footer="708" w:gutter="0"/>
          <w:cols w:space="708"/>
          <w:docGrid w:linePitch="360"/>
        </w:sectPr>
      </w:pPr>
    </w:p>
    <w:p w:rsidR="00577E40" w:rsidRPr="00A35A0C" w:rsidRDefault="00D33A29" w:rsidP="00A35A0C">
      <w:pPr>
        <w:pStyle w:val="Ttulo1"/>
        <w:spacing w:before="0" w:after="0" w:line="360" w:lineRule="auto"/>
        <w:jc w:val="center"/>
        <w:rPr>
          <w:rFonts w:ascii="Times New Roman" w:hAnsi="Times New Roman" w:cs="Times New Roman"/>
          <w:sz w:val="28"/>
        </w:rPr>
      </w:pPr>
      <w:bookmarkStart w:id="127" w:name="_Toc419322921"/>
      <w:bookmarkStart w:id="128" w:name="_Toc423447827"/>
      <w:bookmarkStart w:id="129" w:name="_Toc423447937"/>
      <w:bookmarkStart w:id="130" w:name="_Toc423473552"/>
      <w:r w:rsidRPr="00A35A0C">
        <w:rPr>
          <w:rFonts w:ascii="Times New Roman" w:hAnsi="Times New Roman" w:cs="Times New Roman"/>
          <w:sz w:val="28"/>
        </w:rPr>
        <w:lastRenderedPageBreak/>
        <w:t>Conclusão</w:t>
      </w:r>
      <w:bookmarkEnd w:id="127"/>
      <w:bookmarkEnd w:id="128"/>
      <w:bookmarkEnd w:id="129"/>
      <w:bookmarkEnd w:id="130"/>
    </w:p>
    <w:p w:rsidR="009E62C1" w:rsidRPr="00FF4AEE" w:rsidRDefault="009E62C1" w:rsidP="00A35A0C">
      <w:pPr>
        <w:spacing w:after="0" w:line="360" w:lineRule="auto"/>
        <w:rPr>
          <w:lang w:eastAsia="pt-PT"/>
        </w:rPr>
      </w:pPr>
    </w:p>
    <w:p w:rsidR="00803AD1" w:rsidRPr="00524A58" w:rsidRDefault="00BC2D4D"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O Professor é um profissional cuja atividade principal é o ensino. A sua formação inicial visa propiciar os conhecimentos, habilidades e as atitudes requeridas para levar adiante o processo de ensino e aprendizagem, nas escolas</w:t>
      </w:r>
      <w:r w:rsidR="00803AD1" w:rsidRPr="00524A58">
        <w:rPr>
          <w:rFonts w:ascii="Times New Roman" w:hAnsi="Times New Roman" w:cs="Times New Roman"/>
          <w:sz w:val="24"/>
          <w:lang w:eastAsia="pt-PT"/>
        </w:rPr>
        <w:t xml:space="preserve">. Esse conjunto de requisitos profissionais, que tornam </w:t>
      </w:r>
      <w:proofErr w:type="gramStart"/>
      <w:r w:rsidR="00803AD1" w:rsidRPr="00524A58">
        <w:rPr>
          <w:rFonts w:ascii="Times New Roman" w:hAnsi="Times New Roman" w:cs="Times New Roman"/>
          <w:sz w:val="24"/>
          <w:lang w:eastAsia="pt-PT"/>
        </w:rPr>
        <w:t>alguém</w:t>
      </w:r>
      <w:proofErr w:type="gramEnd"/>
      <w:r w:rsidR="00803AD1" w:rsidRPr="00524A58">
        <w:rPr>
          <w:rFonts w:ascii="Times New Roman" w:hAnsi="Times New Roman" w:cs="Times New Roman"/>
          <w:sz w:val="24"/>
          <w:lang w:eastAsia="pt-PT"/>
        </w:rPr>
        <w:t xml:space="preserve"> </w:t>
      </w:r>
      <w:proofErr w:type="gramStart"/>
      <w:r w:rsidR="00803AD1" w:rsidRPr="00524A58">
        <w:rPr>
          <w:rFonts w:ascii="Times New Roman" w:hAnsi="Times New Roman" w:cs="Times New Roman"/>
          <w:sz w:val="24"/>
          <w:lang w:eastAsia="pt-PT"/>
        </w:rPr>
        <w:t>um</w:t>
      </w:r>
      <w:proofErr w:type="gramEnd"/>
      <w:r w:rsidR="00803AD1" w:rsidRPr="00524A58">
        <w:rPr>
          <w:rFonts w:ascii="Times New Roman" w:hAnsi="Times New Roman" w:cs="Times New Roman"/>
          <w:sz w:val="24"/>
          <w:lang w:eastAsia="pt-PT"/>
        </w:rPr>
        <w:t xml:space="preserve"> professor, é denominado de </w:t>
      </w:r>
      <w:proofErr w:type="spellStart"/>
      <w:r w:rsidR="00803AD1" w:rsidRPr="00524A58">
        <w:rPr>
          <w:rFonts w:ascii="Times New Roman" w:hAnsi="Times New Roman" w:cs="Times New Roman"/>
          <w:sz w:val="24"/>
          <w:lang w:eastAsia="pt-PT"/>
        </w:rPr>
        <w:t>profissionalidade</w:t>
      </w:r>
      <w:proofErr w:type="spellEnd"/>
      <w:r w:rsidR="00803AD1" w:rsidRPr="00524A58">
        <w:rPr>
          <w:rFonts w:ascii="Times New Roman" w:hAnsi="Times New Roman" w:cs="Times New Roman"/>
          <w:sz w:val="24"/>
          <w:lang w:eastAsia="pt-PT"/>
        </w:rPr>
        <w:t xml:space="preserve">. A conquista da </w:t>
      </w:r>
      <w:proofErr w:type="spellStart"/>
      <w:r w:rsidR="00803AD1" w:rsidRPr="00524A58">
        <w:rPr>
          <w:rFonts w:ascii="Times New Roman" w:hAnsi="Times New Roman" w:cs="Times New Roman"/>
          <w:sz w:val="24"/>
          <w:lang w:eastAsia="pt-PT"/>
        </w:rPr>
        <w:t>profissionalidade</w:t>
      </w:r>
      <w:proofErr w:type="spellEnd"/>
      <w:r w:rsidR="00803AD1" w:rsidRPr="00524A58">
        <w:rPr>
          <w:rFonts w:ascii="Times New Roman" w:hAnsi="Times New Roman" w:cs="Times New Roman"/>
          <w:sz w:val="24"/>
          <w:lang w:eastAsia="pt-PT"/>
        </w:rPr>
        <w:t xml:space="preserve"> pressupõe a profissionalização</w:t>
      </w:r>
      <w:r w:rsidR="00577E40" w:rsidRPr="00524A58">
        <w:rPr>
          <w:rFonts w:ascii="Times New Roman" w:hAnsi="Times New Roman" w:cs="Times New Roman"/>
          <w:sz w:val="24"/>
          <w:lang w:eastAsia="pt-PT"/>
        </w:rPr>
        <w:t xml:space="preserve"> e o profissi</w:t>
      </w:r>
      <w:r w:rsidR="00803AD1" w:rsidRPr="00524A58">
        <w:rPr>
          <w:rFonts w:ascii="Times New Roman" w:hAnsi="Times New Roman" w:cs="Times New Roman"/>
          <w:sz w:val="24"/>
          <w:lang w:eastAsia="pt-PT"/>
        </w:rPr>
        <w:t>onalismo.</w:t>
      </w:r>
    </w:p>
    <w:p w:rsidR="00D33A29" w:rsidRPr="00524A58" w:rsidRDefault="00D33A2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O Estágio Pedagógico está extremamente bem delineado e assume-se decerto, como um importante passo para o estudante de Educação Física já que simboliza o primeiro contato com o contexto escolar e a verdadeira perceção das nossas capacidades como professor. </w:t>
      </w:r>
    </w:p>
    <w:p w:rsidR="008C5B09" w:rsidRPr="00524A58" w:rsidRDefault="00651A27"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Este foi um passo em frente na minha formação, que me tornou mais autónoma e responsável, mas que estará longe de terminar. O professor, quando adquire a sua habilitação profissional está longe de ser considerado um profissional acabado e amadurecido, na medida em que os conhecimentos que adquiriu ao longo da sua formação inicial são insuficientes para o exercício das suas funções ao longo da carreira. </w:t>
      </w:r>
    </w:p>
    <w:p w:rsidR="008C5B09" w:rsidRPr="00524A58" w:rsidRDefault="008C5B0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Ser boa professora não é um dom inato, é algo que se vai adquirindo ao longo de todo o processo experimental. </w:t>
      </w:r>
    </w:p>
    <w:p w:rsidR="008C5B09" w:rsidRPr="00524A58" w:rsidRDefault="008C5B0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Espero ultrapassar todas as barreiras que futuramente possam surgir como profissional. </w:t>
      </w:r>
    </w:p>
    <w:p w:rsidR="008C5B09" w:rsidRPr="00524A58" w:rsidRDefault="008C5B09"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De todos os anos de formação académica, este foi, sem </w:t>
      </w:r>
      <w:r w:rsidR="00021C32" w:rsidRPr="00524A58">
        <w:rPr>
          <w:rFonts w:ascii="Times New Roman" w:hAnsi="Times New Roman" w:cs="Times New Roman"/>
          <w:sz w:val="24"/>
          <w:lang w:eastAsia="pt-PT"/>
        </w:rPr>
        <w:t>dúvida</w:t>
      </w:r>
      <w:r w:rsidRPr="00524A58">
        <w:rPr>
          <w:rFonts w:ascii="Times New Roman" w:hAnsi="Times New Roman" w:cs="Times New Roman"/>
          <w:sz w:val="24"/>
          <w:lang w:eastAsia="pt-PT"/>
        </w:rPr>
        <w:t>, o mais trabalhoso, mas simultaneamente o mais marcante</w:t>
      </w:r>
      <w:r w:rsidR="009F6AA5" w:rsidRPr="00524A58">
        <w:rPr>
          <w:rFonts w:ascii="Times New Roman" w:hAnsi="Times New Roman" w:cs="Times New Roman"/>
          <w:sz w:val="24"/>
          <w:lang w:eastAsia="pt-PT"/>
        </w:rPr>
        <w:t xml:space="preserve">, produtivo e gratificante durante o qual pudemos confirmar que esta é ou não a profissão certa para nós. </w:t>
      </w:r>
    </w:p>
    <w:p w:rsidR="00B77FD5" w:rsidRPr="00524A58" w:rsidRDefault="00B77FD5" w:rsidP="00A35A0C">
      <w:pPr>
        <w:autoSpaceDE w:val="0"/>
        <w:autoSpaceDN w:val="0"/>
        <w:adjustRightInd w:val="0"/>
        <w:spacing w:after="0" w:line="360" w:lineRule="auto"/>
        <w:ind w:firstLine="708"/>
        <w:jc w:val="both"/>
        <w:rPr>
          <w:rFonts w:ascii="Times New Roman" w:hAnsi="Times New Roman" w:cs="Times New Roman"/>
          <w:sz w:val="24"/>
          <w:lang w:eastAsia="pt-PT"/>
        </w:rPr>
      </w:pPr>
      <w:r w:rsidRPr="00524A58">
        <w:rPr>
          <w:rFonts w:ascii="Times New Roman" w:hAnsi="Times New Roman" w:cs="Times New Roman"/>
          <w:sz w:val="24"/>
          <w:lang w:eastAsia="pt-PT"/>
        </w:rPr>
        <w:t xml:space="preserve">O estágio representou o culminar de uma grande etapa e de certo modo, o </w:t>
      </w:r>
      <w:r w:rsidR="008C5B09" w:rsidRPr="00524A58">
        <w:rPr>
          <w:rFonts w:ascii="Times New Roman" w:hAnsi="Times New Roman" w:cs="Times New Roman"/>
          <w:sz w:val="24"/>
          <w:lang w:eastAsia="pt-PT"/>
        </w:rPr>
        <w:t>início</w:t>
      </w:r>
      <w:r w:rsidRPr="00524A58">
        <w:rPr>
          <w:rFonts w:ascii="Times New Roman" w:hAnsi="Times New Roman" w:cs="Times New Roman"/>
          <w:sz w:val="24"/>
          <w:lang w:eastAsia="pt-PT"/>
        </w:rPr>
        <w:t xml:space="preserve"> da minha vida profissional. Sinto-me muito orgulhosa por ter realizado o estágio nesta instituição, onde levarei comigo, somente cosas boas, aliadas a um grande processo de ensino e aprendizagem. </w:t>
      </w:r>
    </w:p>
    <w:p w:rsidR="009E62C1" w:rsidRPr="00FF4AEE" w:rsidRDefault="009E62C1" w:rsidP="00A35A0C">
      <w:pPr>
        <w:pStyle w:val="Ttulo1"/>
        <w:spacing w:before="0" w:after="0" w:line="360" w:lineRule="auto"/>
        <w:sectPr w:rsidR="009E62C1" w:rsidRPr="00FF4AEE" w:rsidSect="00AE62B0">
          <w:pgSz w:w="11906" w:h="16838"/>
          <w:pgMar w:top="1701" w:right="1701" w:bottom="1701" w:left="1701" w:header="708" w:footer="708" w:gutter="0"/>
          <w:cols w:space="708"/>
          <w:docGrid w:linePitch="360"/>
        </w:sectPr>
      </w:pPr>
    </w:p>
    <w:sdt>
      <w:sdtPr>
        <w:rPr>
          <w:rFonts w:asciiTheme="minorHAnsi" w:eastAsiaTheme="minorHAnsi" w:hAnsiTheme="minorHAnsi" w:cstheme="minorBidi"/>
          <w:b w:val="0"/>
          <w:bCs w:val="0"/>
          <w:kern w:val="0"/>
          <w:sz w:val="22"/>
          <w:szCs w:val="22"/>
          <w:lang w:eastAsia="en-US"/>
        </w:rPr>
        <w:id w:val="10158198"/>
        <w:docPartObj>
          <w:docPartGallery w:val="Bibliographies"/>
          <w:docPartUnique/>
        </w:docPartObj>
      </w:sdtPr>
      <w:sdtContent>
        <w:bookmarkStart w:id="131" w:name="_Toc423473553" w:displacedByCustomXml="prev"/>
        <w:bookmarkStart w:id="132" w:name="_Toc423447828" w:displacedByCustomXml="prev"/>
        <w:bookmarkStart w:id="133" w:name="_Toc423447938" w:displacedByCustomXml="prev"/>
        <w:p w:rsidR="00487B55" w:rsidRPr="00487B55" w:rsidRDefault="00487B55" w:rsidP="00305D50">
          <w:pPr>
            <w:pStyle w:val="Ttulo1"/>
            <w:jc w:val="center"/>
          </w:pPr>
          <w:r w:rsidRPr="00305D50">
            <w:rPr>
              <w:rFonts w:ascii="Times New Roman" w:hAnsi="Times New Roman" w:cs="Times New Roman"/>
              <w:sz w:val="28"/>
            </w:rPr>
            <w:t>Referências</w:t>
          </w:r>
          <w:bookmarkEnd w:id="133"/>
          <w:bookmarkEnd w:id="132"/>
          <w:bookmarkEnd w:id="131"/>
        </w:p>
        <w:p w:rsidR="00487B55" w:rsidRPr="00487B55" w:rsidRDefault="00487B55" w:rsidP="009F2369">
          <w:pPr>
            <w:spacing w:after="120" w:line="360" w:lineRule="auto"/>
            <w:rPr>
              <w:lang w:eastAsia="pt-PT"/>
            </w:rPr>
          </w:pPr>
        </w:p>
        <w:sdt>
          <w:sdtPr>
            <w:id w:val="111145805"/>
            <w:bibliography/>
          </w:sdtPr>
          <w:sdtContent>
            <w:p w:rsidR="00487B55" w:rsidRPr="00487B55" w:rsidRDefault="007A21D1"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sz w:val="24"/>
                  <w:szCs w:val="24"/>
                </w:rPr>
                <w:fldChar w:fldCharType="begin"/>
              </w:r>
              <w:r w:rsidR="00487B55" w:rsidRPr="00487B55">
                <w:rPr>
                  <w:rFonts w:ascii="Times New Roman" w:hAnsi="Times New Roman" w:cs="Times New Roman"/>
                  <w:sz w:val="24"/>
                  <w:szCs w:val="24"/>
                </w:rPr>
                <w:instrText xml:space="preserve"> BIBLIOGRAPHY </w:instrText>
              </w:r>
              <w:r w:rsidRPr="00487B55">
                <w:rPr>
                  <w:rFonts w:ascii="Times New Roman" w:hAnsi="Times New Roman" w:cs="Times New Roman"/>
                  <w:sz w:val="24"/>
                  <w:szCs w:val="24"/>
                </w:rPr>
                <w:fldChar w:fldCharType="separate"/>
              </w:r>
              <w:r w:rsidR="00487B55" w:rsidRPr="00487B55">
                <w:rPr>
                  <w:rFonts w:ascii="Times New Roman" w:hAnsi="Times New Roman" w:cs="Times New Roman"/>
                  <w:noProof/>
                  <w:sz w:val="24"/>
                  <w:szCs w:val="24"/>
                </w:rPr>
                <w:t xml:space="preserve">Alarcão, I. (1996b). Reflexão crítica sobre o pensamento de S.Schon e os programas de formação de profesores. </w:t>
              </w:r>
              <w:r w:rsidR="00487B55" w:rsidRPr="00487B55">
                <w:rPr>
                  <w:rFonts w:ascii="Times New Roman" w:hAnsi="Times New Roman" w:cs="Times New Roman"/>
                  <w:i/>
                  <w:iCs/>
                  <w:noProof/>
                  <w:sz w:val="24"/>
                  <w:szCs w:val="24"/>
                </w:rPr>
                <w:t>Revista da Faculdade de Educação</w:t>
              </w:r>
              <w:r w:rsidR="00487B55" w:rsidRPr="00487B55">
                <w:rPr>
                  <w:rFonts w:ascii="Times New Roman" w:hAnsi="Times New Roman" w:cs="Times New Roman"/>
                  <w:noProof/>
                  <w:sz w:val="24"/>
                  <w:szCs w:val="24"/>
                </w:rPr>
                <w:t xml:space="preserve"> , 22(2), 11-42.</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Assunção, L. &amp; Pinheiro, V. (2009). </w:t>
              </w:r>
              <w:r w:rsidRPr="00487B55">
                <w:rPr>
                  <w:rFonts w:ascii="Times New Roman" w:hAnsi="Times New Roman" w:cs="Times New Roman"/>
                  <w:i/>
                  <w:iCs/>
                  <w:noProof/>
                  <w:sz w:val="24"/>
                  <w:szCs w:val="24"/>
                </w:rPr>
                <w:t>A Obervação no Contexto Desportivo - Sistema de Observação do Tempo de Aula (Treino) - ATA</w:t>
              </w:r>
              <w:r w:rsidRPr="00487B55">
                <w:rPr>
                  <w:rFonts w:ascii="Times New Roman" w:hAnsi="Times New Roman" w:cs="Times New Roman"/>
                  <w:noProof/>
                  <w:sz w:val="24"/>
                  <w:szCs w:val="24"/>
                </w:rPr>
                <w:t>. Obtido em 15 de Maio de 2015, de http://www.academia-de-talentos.com/a-observacao-no-contexto-desportivo</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Bento, J. O. (1998). </w:t>
              </w:r>
              <w:r w:rsidRPr="00487B55">
                <w:rPr>
                  <w:rFonts w:ascii="Times New Roman" w:hAnsi="Times New Roman" w:cs="Times New Roman"/>
                  <w:i/>
                  <w:iCs/>
                  <w:noProof/>
                  <w:sz w:val="24"/>
                  <w:szCs w:val="24"/>
                </w:rPr>
                <w:t>Planeamento e Avaliação em Educação Física.</w:t>
              </w:r>
              <w:r w:rsidRPr="00487B55">
                <w:rPr>
                  <w:rFonts w:ascii="Times New Roman" w:hAnsi="Times New Roman" w:cs="Times New Roman"/>
                  <w:noProof/>
                  <w:sz w:val="24"/>
                  <w:szCs w:val="24"/>
                </w:rPr>
                <w:t xml:space="preserve"> Lisboa: Livros Horizonte.</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Bento, J. (2003). </w:t>
              </w:r>
              <w:r w:rsidRPr="00487B55">
                <w:rPr>
                  <w:rFonts w:ascii="Times New Roman" w:hAnsi="Times New Roman" w:cs="Times New Roman"/>
                  <w:i/>
                  <w:iCs/>
                  <w:noProof/>
                  <w:sz w:val="24"/>
                  <w:szCs w:val="24"/>
                </w:rPr>
                <w:t>Planeamento e Avaliação em Educação Física (3ª ed.).</w:t>
              </w:r>
              <w:r w:rsidRPr="00487B55">
                <w:rPr>
                  <w:rFonts w:ascii="Times New Roman" w:hAnsi="Times New Roman" w:cs="Times New Roman"/>
                  <w:noProof/>
                  <w:sz w:val="24"/>
                  <w:szCs w:val="24"/>
                </w:rPr>
                <w:t xml:space="preserve"> Lisboa: Livros Horizonte.</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Bossle, F. (2002). </w:t>
              </w:r>
              <w:r w:rsidRPr="00487B55">
                <w:rPr>
                  <w:rFonts w:ascii="Times New Roman" w:hAnsi="Times New Roman" w:cs="Times New Roman"/>
                  <w:i/>
                  <w:iCs/>
                  <w:noProof/>
                  <w:sz w:val="24"/>
                  <w:szCs w:val="24"/>
                </w:rPr>
                <w:t>Planejamento na educação na educação física - Uma contribuição ao coletivo docente.</w:t>
              </w:r>
              <w:r w:rsidRPr="00487B55">
                <w:rPr>
                  <w:rFonts w:ascii="Times New Roman" w:hAnsi="Times New Roman" w:cs="Times New Roman"/>
                  <w:noProof/>
                  <w:sz w:val="24"/>
                  <w:szCs w:val="24"/>
                </w:rPr>
                <w:t xml:space="preserve"> Movimmento: 8(1), 31-39.</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Cardoso, M. (2009). </w:t>
              </w:r>
              <w:r w:rsidRPr="00487B55">
                <w:rPr>
                  <w:rFonts w:ascii="Times New Roman" w:hAnsi="Times New Roman" w:cs="Times New Roman"/>
                  <w:i/>
                  <w:iCs/>
                  <w:noProof/>
                  <w:sz w:val="24"/>
                  <w:szCs w:val="24"/>
                </w:rPr>
                <w:t>O contributo do estágio pedagógico para o desenvolvimento da personalidade dos docentes de Educação Física - A perspectiva do estagiário</w:t>
              </w:r>
              <w:r w:rsidRPr="00487B55">
                <w:rPr>
                  <w:rFonts w:ascii="Times New Roman" w:hAnsi="Times New Roman" w:cs="Times New Roman"/>
                  <w:noProof/>
                  <w:sz w:val="24"/>
                  <w:szCs w:val="24"/>
                </w:rPr>
                <w:t>. Obtido em 15 de Maio de 2015, de Dissertação apresentada com vista à obtenção do 2º Ciclo em desporto para Crianças e Jovens. Faculdade de Desporto do Porto: http://wwwabcdesporto.blogspot.com/2009/02/importancia-do-aquecimento-na.html</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lang w:val="en-US"/>
                </w:rPr>
              </w:pPr>
              <w:r w:rsidRPr="00487B55">
                <w:rPr>
                  <w:rFonts w:ascii="Times New Roman" w:hAnsi="Times New Roman" w:cs="Times New Roman"/>
                  <w:noProof/>
                  <w:sz w:val="24"/>
                  <w:szCs w:val="24"/>
                </w:rPr>
                <w:t xml:space="preserve">Cunha, M. I. (1996). </w:t>
              </w:r>
              <w:r w:rsidRPr="00487B55">
                <w:rPr>
                  <w:rFonts w:ascii="Times New Roman" w:hAnsi="Times New Roman" w:cs="Times New Roman"/>
                  <w:i/>
                  <w:iCs/>
                  <w:noProof/>
                  <w:sz w:val="24"/>
                  <w:szCs w:val="24"/>
                </w:rPr>
                <w:t>A relação professor-aluno.</w:t>
              </w:r>
              <w:r w:rsidRPr="00487B55">
                <w:rPr>
                  <w:rFonts w:ascii="Times New Roman" w:hAnsi="Times New Roman" w:cs="Times New Roman"/>
                  <w:noProof/>
                  <w:sz w:val="24"/>
                  <w:szCs w:val="24"/>
                </w:rPr>
                <w:t xml:space="preserve"> In. VEIGA, I.P. de A. (Coord.). Repensado a Didática. </w:t>
              </w:r>
              <w:r w:rsidRPr="00487B55">
                <w:rPr>
                  <w:rFonts w:ascii="Times New Roman" w:hAnsi="Times New Roman" w:cs="Times New Roman"/>
                  <w:noProof/>
                  <w:sz w:val="24"/>
                  <w:szCs w:val="24"/>
                  <w:lang w:val="en-US"/>
                </w:rPr>
                <w:t>11ed. Campians: Papirus.</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lang w:val="en-US"/>
                </w:rPr>
              </w:pPr>
              <w:r w:rsidRPr="00487B55">
                <w:rPr>
                  <w:rFonts w:ascii="Times New Roman" w:hAnsi="Times New Roman" w:cs="Times New Roman"/>
                  <w:noProof/>
                  <w:sz w:val="24"/>
                  <w:szCs w:val="24"/>
                  <w:lang w:val="en-US"/>
                </w:rPr>
                <w:t xml:space="preserve">Fullan, M., &amp; Hargreaves, A. (2002). </w:t>
              </w:r>
              <w:r w:rsidRPr="00487B55">
                <w:rPr>
                  <w:rFonts w:ascii="Times New Roman" w:hAnsi="Times New Roman" w:cs="Times New Roman"/>
                  <w:i/>
                  <w:iCs/>
                  <w:noProof/>
                  <w:sz w:val="24"/>
                  <w:szCs w:val="24"/>
                  <w:lang w:val="en-US"/>
                </w:rPr>
                <w:t>What`s worth fifhting for in your school?- Workinf together for improvement.</w:t>
              </w:r>
              <w:r w:rsidRPr="00487B55">
                <w:rPr>
                  <w:rFonts w:ascii="Times New Roman" w:hAnsi="Times New Roman" w:cs="Times New Roman"/>
                  <w:noProof/>
                  <w:sz w:val="24"/>
                  <w:szCs w:val="24"/>
                  <w:lang w:val="en-US"/>
                </w:rPr>
                <w:t xml:space="preserve"> Open University Press, Buckingham.</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D06AF1">
                <w:rPr>
                  <w:rFonts w:ascii="Times New Roman" w:hAnsi="Times New Roman" w:cs="Times New Roman"/>
                  <w:noProof/>
                  <w:sz w:val="24"/>
                  <w:szCs w:val="24"/>
                </w:rPr>
                <w:t xml:space="preserve">Gomes, M. (2004). </w:t>
              </w:r>
              <w:r w:rsidRPr="00487B55">
                <w:rPr>
                  <w:rFonts w:ascii="Times New Roman" w:hAnsi="Times New Roman" w:cs="Times New Roman"/>
                  <w:i/>
                  <w:iCs/>
                  <w:noProof/>
                  <w:sz w:val="24"/>
                  <w:szCs w:val="24"/>
                </w:rPr>
                <w:t xml:space="preserve">Planeamneto em educação fíisica - comparação entre professores principalmente e professores experientes. </w:t>
              </w:r>
              <w:r w:rsidRPr="00487B55">
                <w:rPr>
                  <w:rFonts w:ascii="Times New Roman" w:hAnsi="Times New Roman" w:cs="Times New Roman"/>
                  <w:noProof/>
                  <w:sz w:val="24"/>
                  <w:szCs w:val="24"/>
                </w:rPr>
                <w:t>. Obtido em 11 de Maio de 1025, de http://www.uma.pt/defd/index2.php?option=com_docman&amp;task=doc_view&amp;gid=154&amp;Itemid=34.</w:t>
              </w:r>
            </w:p>
            <w:p w:rsidR="00487B55" w:rsidRPr="00487B55" w:rsidRDefault="00487B55" w:rsidP="009F2369">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t xml:space="preserve">Luckesi, C. (2002). </w:t>
              </w:r>
              <w:r w:rsidRPr="00487B55">
                <w:rPr>
                  <w:rFonts w:ascii="Times New Roman" w:hAnsi="Times New Roman" w:cs="Times New Roman"/>
                  <w:i/>
                  <w:iCs/>
                  <w:noProof/>
                  <w:sz w:val="24"/>
                  <w:szCs w:val="24"/>
                </w:rPr>
                <w:t>Avaliação da aprendizagem escolar.</w:t>
              </w:r>
              <w:r w:rsidRPr="00487B55">
                <w:rPr>
                  <w:rFonts w:ascii="Times New Roman" w:hAnsi="Times New Roman" w:cs="Times New Roman"/>
                  <w:noProof/>
                  <w:sz w:val="24"/>
                  <w:szCs w:val="24"/>
                </w:rPr>
                <w:t xml:space="preserve"> São Paulo: Cortez.</w:t>
              </w:r>
            </w:p>
            <w:p w:rsidR="00487B55" w:rsidRPr="00487B55" w:rsidRDefault="00487B55" w:rsidP="00305D50">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rPr>
                <w:lastRenderedPageBreak/>
                <w:t xml:space="preserve">Ribeiro, L. (1999). </w:t>
              </w:r>
              <w:r w:rsidRPr="00487B55">
                <w:rPr>
                  <w:rFonts w:ascii="Times New Roman" w:hAnsi="Times New Roman" w:cs="Times New Roman"/>
                  <w:i/>
                  <w:iCs/>
                  <w:noProof/>
                  <w:sz w:val="24"/>
                  <w:szCs w:val="24"/>
                </w:rPr>
                <w:t>Tipos de Avaliação: Avaliação da Aprendizagem.</w:t>
              </w:r>
              <w:r w:rsidRPr="00487B55">
                <w:rPr>
                  <w:rFonts w:ascii="Times New Roman" w:hAnsi="Times New Roman" w:cs="Times New Roman"/>
                  <w:noProof/>
                  <w:sz w:val="24"/>
                  <w:szCs w:val="24"/>
                </w:rPr>
                <w:t xml:space="preserve"> Lisboa: Texto Editora.</w:t>
              </w:r>
            </w:p>
            <w:p w:rsidR="00487B55" w:rsidRPr="00487B55" w:rsidRDefault="00487B55" w:rsidP="00305D50">
              <w:pPr>
                <w:pStyle w:val="Bibliografia"/>
                <w:numPr>
                  <w:ilvl w:val="0"/>
                  <w:numId w:val="17"/>
                </w:numPr>
                <w:spacing w:after="120" w:line="360" w:lineRule="auto"/>
                <w:ind w:left="284" w:hanging="284"/>
                <w:jc w:val="both"/>
                <w:rPr>
                  <w:rFonts w:ascii="Times New Roman" w:hAnsi="Times New Roman" w:cs="Times New Roman"/>
                  <w:noProof/>
                  <w:sz w:val="24"/>
                  <w:szCs w:val="24"/>
                  <w:lang w:val="en-US"/>
                </w:rPr>
              </w:pPr>
              <w:r w:rsidRPr="00487B55">
                <w:rPr>
                  <w:rFonts w:ascii="Times New Roman" w:hAnsi="Times New Roman" w:cs="Times New Roman"/>
                  <w:noProof/>
                  <w:sz w:val="24"/>
                  <w:szCs w:val="24"/>
                </w:rPr>
                <w:t xml:space="preserve">Torres, M. J. (2012). </w:t>
              </w:r>
              <w:r w:rsidRPr="00487B55">
                <w:rPr>
                  <w:rFonts w:ascii="Times New Roman" w:hAnsi="Times New Roman" w:cs="Times New Roman"/>
                  <w:i/>
                  <w:iCs/>
                  <w:noProof/>
                  <w:sz w:val="24"/>
                  <w:szCs w:val="24"/>
                </w:rPr>
                <w:t>Relatório de Estágio da Prática de Ensino Supervisionada do Curso de Ensino da Educação Física nos Ensinos Básico e Secundário.</w:t>
              </w:r>
              <w:r w:rsidRPr="00487B55">
                <w:rPr>
                  <w:rFonts w:ascii="Times New Roman" w:hAnsi="Times New Roman" w:cs="Times New Roman"/>
                  <w:noProof/>
                  <w:sz w:val="24"/>
                  <w:szCs w:val="24"/>
                </w:rPr>
                <w:t xml:space="preserve"> </w:t>
              </w:r>
              <w:r w:rsidRPr="00487B55">
                <w:rPr>
                  <w:rFonts w:ascii="Times New Roman" w:hAnsi="Times New Roman" w:cs="Times New Roman"/>
                  <w:noProof/>
                  <w:sz w:val="24"/>
                  <w:szCs w:val="24"/>
                  <w:lang w:val="en-US"/>
                </w:rPr>
                <w:t>Maia: Instituto Superior da Maia.</w:t>
              </w:r>
            </w:p>
            <w:p w:rsidR="00487B55" w:rsidRPr="00487B55" w:rsidRDefault="00487B55" w:rsidP="00305D50">
              <w:pPr>
                <w:pStyle w:val="Bibliografia"/>
                <w:numPr>
                  <w:ilvl w:val="0"/>
                  <w:numId w:val="17"/>
                </w:numPr>
                <w:spacing w:after="120" w:line="360" w:lineRule="auto"/>
                <w:ind w:left="284" w:hanging="284"/>
                <w:jc w:val="both"/>
                <w:rPr>
                  <w:rFonts w:ascii="Times New Roman" w:hAnsi="Times New Roman" w:cs="Times New Roman"/>
                  <w:noProof/>
                  <w:sz w:val="24"/>
                  <w:szCs w:val="24"/>
                </w:rPr>
              </w:pPr>
              <w:r w:rsidRPr="00487B55">
                <w:rPr>
                  <w:rFonts w:ascii="Times New Roman" w:hAnsi="Times New Roman" w:cs="Times New Roman"/>
                  <w:noProof/>
                  <w:sz w:val="24"/>
                  <w:szCs w:val="24"/>
                  <w:lang w:val="en-US"/>
                </w:rPr>
                <w:t xml:space="preserve">Vickers, J. (1990). </w:t>
              </w:r>
              <w:r w:rsidRPr="00487B55">
                <w:rPr>
                  <w:rFonts w:ascii="Times New Roman" w:hAnsi="Times New Roman" w:cs="Times New Roman"/>
                  <w:i/>
                  <w:iCs/>
                  <w:noProof/>
                  <w:sz w:val="24"/>
                  <w:szCs w:val="24"/>
                  <w:lang w:val="en-US"/>
                </w:rPr>
                <w:t>Instrucional Design for Teaching Physical Activities: A Knowledge Structures Approach. .</w:t>
              </w:r>
              <w:r w:rsidRPr="00487B55">
                <w:rPr>
                  <w:rFonts w:ascii="Times New Roman" w:hAnsi="Times New Roman" w:cs="Times New Roman"/>
                  <w:noProof/>
                  <w:sz w:val="24"/>
                  <w:szCs w:val="24"/>
                  <w:lang w:val="en-US"/>
                </w:rPr>
                <w:t xml:space="preserve"> </w:t>
              </w:r>
              <w:r w:rsidRPr="00487B55">
                <w:rPr>
                  <w:rFonts w:ascii="Times New Roman" w:hAnsi="Times New Roman" w:cs="Times New Roman"/>
                  <w:noProof/>
                  <w:sz w:val="24"/>
                  <w:szCs w:val="24"/>
                </w:rPr>
                <w:t>Champaign, llinois: Human Kinetics Books.</w:t>
              </w:r>
            </w:p>
            <w:p w:rsidR="00487B55" w:rsidRDefault="007A21D1" w:rsidP="009F2369">
              <w:pPr>
                <w:spacing w:after="120" w:line="360" w:lineRule="auto"/>
                <w:jc w:val="both"/>
              </w:pPr>
              <w:r w:rsidRPr="00487B55">
                <w:rPr>
                  <w:rFonts w:ascii="Times New Roman" w:hAnsi="Times New Roman" w:cs="Times New Roman"/>
                  <w:sz w:val="24"/>
                  <w:szCs w:val="24"/>
                </w:rPr>
                <w:fldChar w:fldCharType="end"/>
              </w:r>
            </w:p>
          </w:sdtContent>
        </w:sdt>
      </w:sdtContent>
    </w:sdt>
    <w:p w:rsidR="002C0AE2" w:rsidRDefault="002C0AE2" w:rsidP="00FC5082">
      <w:pPr>
        <w:jc w:val="both"/>
        <w:rPr>
          <w:lang w:val="en-US"/>
        </w:rPr>
        <w:sectPr w:rsidR="002C0AE2" w:rsidSect="00AE62B0">
          <w:pgSz w:w="11906" w:h="16838"/>
          <w:pgMar w:top="1701" w:right="1701" w:bottom="1701" w:left="1701" w:header="708" w:footer="708" w:gutter="0"/>
          <w:cols w:space="708"/>
          <w:docGrid w:linePitch="360"/>
        </w:sectPr>
      </w:pPr>
    </w:p>
    <w:p w:rsidR="007F4E72" w:rsidRDefault="007F4E7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7F4E72" w:rsidRDefault="007F4E7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7F4E72" w:rsidRDefault="007F4E7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7F4E72" w:rsidRDefault="007F4E7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7F4E72" w:rsidRDefault="007F4E7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2C0AE2" w:rsidRDefault="002C0AE2"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b/>
          <w:sz w:val="40"/>
        </w:rPr>
      </w:pPr>
    </w:p>
    <w:p w:rsidR="002C0AE2" w:rsidRDefault="00415231" w:rsidP="002C0AE2">
      <w:pPr>
        <w:pBdr>
          <w:top w:val="none" w:sz="0" w:space="0" w:color="000000"/>
          <w:left w:val="none" w:sz="0" w:space="0" w:color="000000"/>
          <w:bottom w:val="single" w:sz="12" w:space="1" w:color="000000"/>
          <w:right w:val="none" w:sz="0" w:space="0" w:color="000000"/>
        </w:pBdr>
        <w:spacing w:after="0" w:line="360" w:lineRule="auto"/>
        <w:jc w:val="center"/>
        <w:rPr>
          <w:rFonts w:ascii="Times New Roman" w:hAnsi="Times New Roman"/>
          <w:sz w:val="40"/>
        </w:rPr>
      </w:pPr>
      <w:r>
        <w:rPr>
          <w:rFonts w:ascii="Times New Roman" w:hAnsi="Times New Roman"/>
          <w:b/>
          <w:sz w:val="40"/>
        </w:rPr>
        <w:t>Capí</w:t>
      </w:r>
      <w:r w:rsidR="002C0AE2">
        <w:rPr>
          <w:rFonts w:ascii="Times New Roman" w:hAnsi="Times New Roman"/>
          <w:b/>
          <w:sz w:val="40"/>
        </w:rPr>
        <w:t>tulo II</w:t>
      </w:r>
    </w:p>
    <w:p w:rsidR="002C0AE2" w:rsidRDefault="002C0AE2" w:rsidP="002C0AE2">
      <w:pPr>
        <w:spacing w:after="0" w:line="360" w:lineRule="auto"/>
        <w:jc w:val="center"/>
        <w:rPr>
          <w:rFonts w:ascii="Times New Roman" w:hAnsi="Times New Roman"/>
          <w:sz w:val="28"/>
        </w:rPr>
      </w:pPr>
      <w:r>
        <w:rPr>
          <w:rFonts w:ascii="Times New Roman" w:hAnsi="Times New Roman"/>
          <w:sz w:val="40"/>
        </w:rPr>
        <w:t>Relatório Científico</w:t>
      </w:r>
    </w:p>
    <w:p w:rsidR="002C0AE2" w:rsidRDefault="002C0AE2" w:rsidP="002C0AE2">
      <w:pPr>
        <w:spacing w:after="0" w:line="360" w:lineRule="auto"/>
        <w:jc w:val="center"/>
        <w:rPr>
          <w:rFonts w:ascii="Times New Roman" w:hAnsi="Times New Roman"/>
          <w:b/>
          <w:sz w:val="28"/>
        </w:rPr>
      </w:pPr>
      <w:r>
        <w:rPr>
          <w:rFonts w:ascii="Times New Roman" w:hAnsi="Times New Roman"/>
          <w:sz w:val="28"/>
        </w:rPr>
        <w:t>Plano de Intervenção de uma Aula Extra de Educação Física e Atividade Física nos alunos de 2º e 3 Ciclo da Escola E.B. 2/3 de Pedrouços</w:t>
      </w:r>
    </w:p>
    <w:p w:rsidR="002C0AE2" w:rsidRDefault="002C0AE2" w:rsidP="002C0AE2">
      <w:pPr>
        <w:spacing w:after="0" w:line="360" w:lineRule="auto"/>
        <w:jc w:val="center"/>
        <w:rPr>
          <w:rFonts w:ascii="Times New Roman" w:hAnsi="Times New Roman"/>
          <w:b/>
          <w:sz w:val="28"/>
        </w:rPr>
      </w:pPr>
    </w:p>
    <w:p w:rsidR="00251086" w:rsidRDefault="00251086" w:rsidP="002C0AE2">
      <w:pPr>
        <w:spacing w:after="0" w:line="360" w:lineRule="auto"/>
        <w:sectPr w:rsidR="00251086" w:rsidSect="0074016F">
          <w:headerReference w:type="default" r:id="rId19"/>
          <w:footerReference w:type="default" r:id="rId20"/>
          <w:pgSz w:w="11906" w:h="16838"/>
          <w:pgMar w:top="1418" w:right="1701" w:bottom="1418" w:left="1701" w:header="709" w:footer="720" w:gutter="0"/>
          <w:pgNumType w:fmt="upperRoman" w:start="6"/>
          <w:cols w:space="720"/>
          <w:docGrid w:linePitch="360"/>
        </w:sectPr>
      </w:pPr>
    </w:p>
    <w:p w:rsidR="002C0AE2" w:rsidRDefault="002C0AE2" w:rsidP="002C0AE2">
      <w:pPr>
        <w:spacing w:after="0" w:line="360" w:lineRule="auto"/>
        <w:sectPr w:rsidR="002C0AE2" w:rsidSect="0074016F">
          <w:pgSz w:w="11906" w:h="16838"/>
          <w:pgMar w:top="1418" w:right="1701" w:bottom="1418" w:left="1701" w:header="709" w:footer="720" w:gutter="0"/>
          <w:pgNumType w:fmt="upperRoman" w:start="6"/>
          <w:cols w:space="720"/>
          <w:docGrid w:linePitch="360"/>
        </w:sectPr>
      </w:pPr>
    </w:p>
    <w:p w:rsidR="002C0AE2" w:rsidRDefault="002C0AE2" w:rsidP="002C0AE2">
      <w:pPr>
        <w:spacing w:after="0" w:line="360" w:lineRule="auto"/>
        <w:jc w:val="center"/>
        <w:rPr>
          <w:rFonts w:ascii="Times New Roman" w:hAnsi="Times New Roman"/>
          <w:b/>
          <w:sz w:val="28"/>
        </w:rPr>
      </w:pPr>
      <w:r>
        <w:rPr>
          <w:rFonts w:ascii="Times New Roman" w:hAnsi="Times New Roman"/>
          <w:b/>
          <w:sz w:val="28"/>
        </w:rPr>
        <w:lastRenderedPageBreak/>
        <w:t>Resumo</w:t>
      </w:r>
    </w:p>
    <w:p w:rsidR="002C0AE2" w:rsidRDefault="002C0AE2" w:rsidP="002C0AE2">
      <w:pPr>
        <w:spacing w:after="0" w:line="360" w:lineRule="auto"/>
        <w:jc w:val="center"/>
        <w:rPr>
          <w:rFonts w:ascii="Times New Roman" w:hAnsi="Times New Roman"/>
          <w:sz w:val="24"/>
        </w:rPr>
      </w:pPr>
    </w:p>
    <w:p w:rsidR="002C0AE2" w:rsidRDefault="002C0AE2" w:rsidP="002C0AE2">
      <w:pPr>
        <w:spacing w:after="0" w:line="360" w:lineRule="auto"/>
        <w:ind w:firstLine="708"/>
        <w:jc w:val="both"/>
        <w:rPr>
          <w:rFonts w:ascii="Times New Roman" w:hAnsi="Times New Roman"/>
          <w:sz w:val="24"/>
        </w:rPr>
      </w:pPr>
      <w:r>
        <w:rPr>
          <w:rFonts w:ascii="Times New Roman" w:hAnsi="Times New Roman"/>
          <w:sz w:val="24"/>
        </w:rPr>
        <w:t>Vários estudos epidemiológicos têm evidenciado a importância da atividade física comprovando a sua contribuição para uma vida saudável e o bem-estar do indivíduo.</w:t>
      </w:r>
    </w:p>
    <w:p w:rsidR="002C0AE2" w:rsidRDefault="002C0AE2" w:rsidP="002C0AE2">
      <w:pPr>
        <w:spacing w:after="0" w:line="360" w:lineRule="auto"/>
        <w:ind w:firstLine="708"/>
        <w:jc w:val="both"/>
        <w:rPr>
          <w:rFonts w:ascii="Times New Roman" w:hAnsi="Times New Roman"/>
          <w:sz w:val="24"/>
        </w:rPr>
      </w:pPr>
      <w:r>
        <w:rPr>
          <w:rFonts w:ascii="Times New Roman" w:hAnsi="Times New Roman"/>
          <w:sz w:val="24"/>
        </w:rPr>
        <w:t xml:space="preserve">Como tal, pretende-se apurar as diferenças existentes entre o grupo de controlo e o grupo de intervenção quanto ao nível do Índice de Massa Corporal (IMC) e da prática da atividade física. Desta maneira, foram realizadas as medidas antropométricas de todos os alunos da Escola E.B. 2/3 de Pedrouços para percebermos quais os alunos com excesso de peso e/ou obesidade. </w:t>
      </w:r>
    </w:p>
    <w:p w:rsidR="002C0AE2" w:rsidRDefault="002C0AE2" w:rsidP="002C0AE2">
      <w:pPr>
        <w:spacing w:after="0" w:line="360" w:lineRule="auto"/>
        <w:ind w:firstLine="708"/>
        <w:jc w:val="both"/>
        <w:rPr>
          <w:rFonts w:ascii="Times New Roman" w:hAnsi="Times New Roman"/>
          <w:sz w:val="24"/>
        </w:rPr>
      </w:pPr>
      <w:r>
        <w:rPr>
          <w:rFonts w:ascii="Times New Roman" w:hAnsi="Times New Roman"/>
          <w:sz w:val="24"/>
        </w:rPr>
        <w:t xml:space="preserve">Estes alunos com excesso de peso também foi utilizado um questionário para percebermos qual a sua prática de atividade física regular. </w:t>
      </w:r>
    </w:p>
    <w:p w:rsidR="002C0AE2" w:rsidRDefault="002C0AE2" w:rsidP="002C0AE2">
      <w:pPr>
        <w:spacing w:after="0" w:line="360" w:lineRule="auto"/>
        <w:ind w:firstLine="708"/>
        <w:jc w:val="both"/>
        <w:rPr>
          <w:rFonts w:ascii="Times New Roman" w:hAnsi="Times New Roman"/>
          <w:sz w:val="24"/>
        </w:rPr>
      </w:pPr>
      <w:r>
        <w:rPr>
          <w:rFonts w:ascii="Times New Roman" w:hAnsi="Times New Roman"/>
          <w:sz w:val="24"/>
        </w:rPr>
        <w:t xml:space="preserve">A amostra não aleatória foi constituída por 42 participantes, de ambos os sexos, divididos em dois grupos: Grupo Controlo (n=29) e o Grupo de Intervenção (n=13). O Grupo de Controlo não foi submetido a qualquer programa, apenas mantiveram as aulas de Educação Física Curricular. O grupo de intervenção participou num programa durante 12 semanas, onde era sujeito a Exercício Físico diversificado de intensidade moderada a vigorosa. </w:t>
      </w:r>
    </w:p>
    <w:p w:rsidR="002C0AE2" w:rsidRDefault="002C0AE2" w:rsidP="002C0AE2">
      <w:pPr>
        <w:spacing w:after="0" w:line="360" w:lineRule="auto"/>
        <w:ind w:firstLine="708"/>
        <w:jc w:val="both"/>
      </w:pPr>
      <w:r>
        <w:rPr>
          <w:rFonts w:ascii="Times New Roman" w:hAnsi="Times New Roman"/>
          <w:sz w:val="24"/>
        </w:rPr>
        <w:t xml:space="preserve">No final verificou-se que o grupo de intervenção aumentou a </w:t>
      </w:r>
      <w:proofErr w:type="gramStart"/>
      <w:r>
        <w:rPr>
          <w:rFonts w:ascii="Times New Roman" w:hAnsi="Times New Roman"/>
          <w:sz w:val="24"/>
        </w:rPr>
        <w:t>pratica</w:t>
      </w:r>
      <w:proofErr w:type="gramEnd"/>
      <w:r>
        <w:rPr>
          <w:rFonts w:ascii="Times New Roman" w:hAnsi="Times New Roman"/>
          <w:sz w:val="24"/>
        </w:rPr>
        <w:t xml:space="preserve"> de atividade física, que no inicio, não apresentava valores positivos. Em relação a redução do Índice de Massa Corporal, aferiu-se que o grupo d</w:t>
      </w:r>
      <w:r w:rsidR="00415231">
        <w:rPr>
          <w:rFonts w:ascii="Times New Roman" w:hAnsi="Times New Roman"/>
          <w:sz w:val="24"/>
        </w:rPr>
        <w:t>e controlo do sexo masculino</w:t>
      </w:r>
      <w:r>
        <w:rPr>
          <w:rFonts w:ascii="Times New Roman" w:hAnsi="Times New Roman"/>
          <w:sz w:val="24"/>
        </w:rPr>
        <w:t xml:space="preserve"> teve</w:t>
      </w:r>
      <w:r w:rsidR="00415231">
        <w:rPr>
          <w:rFonts w:ascii="Times New Roman" w:hAnsi="Times New Roman"/>
          <w:sz w:val="24"/>
        </w:rPr>
        <w:t xml:space="preserve"> um</w:t>
      </w:r>
      <w:r>
        <w:rPr>
          <w:rFonts w:ascii="Times New Roman" w:hAnsi="Times New Roman"/>
          <w:sz w:val="24"/>
        </w:rPr>
        <w:t xml:space="preserve"> aumento</w:t>
      </w:r>
      <w:r w:rsidR="00415231">
        <w:rPr>
          <w:rFonts w:ascii="Times New Roman" w:hAnsi="Times New Roman"/>
          <w:sz w:val="24"/>
        </w:rPr>
        <w:t xml:space="preserve"> não significativo</w:t>
      </w:r>
      <w:r>
        <w:rPr>
          <w:rFonts w:ascii="Times New Roman" w:hAnsi="Times New Roman"/>
          <w:sz w:val="24"/>
        </w:rPr>
        <w:t xml:space="preserve"> entre o </w:t>
      </w:r>
      <w:r w:rsidR="00415231">
        <w:rPr>
          <w:rFonts w:ascii="Times New Roman" w:hAnsi="Times New Roman"/>
          <w:sz w:val="24"/>
        </w:rPr>
        <w:t>início</w:t>
      </w:r>
      <w:r>
        <w:rPr>
          <w:rFonts w:ascii="Times New Roman" w:hAnsi="Times New Roman"/>
          <w:sz w:val="24"/>
        </w:rPr>
        <w:t xml:space="preserve"> e o final, mas pelo </w:t>
      </w:r>
      <w:proofErr w:type="gramStart"/>
      <w:r>
        <w:rPr>
          <w:rFonts w:ascii="Times New Roman" w:hAnsi="Times New Roman"/>
          <w:sz w:val="24"/>
        </w:rPr>
        <w:t>contrario</w:t>
      </w:r>
      <w:proofErr w:type="gramEnd"/>
      <w:r>
        <w:rPr>
          <w:rFonts w:ascii="Times New Roman" w:hAnsi="Times New Roman"/>
          <w:sz w:val="24"/>
        </w:rPr>
        <w:t xml:space="preserve"> as meninas registaram uma diminuição nos valores do IMC. No que toca, aos alunos do plano interventivo verificou-se uma descida nos dois sexos, sendo que as meninas verificaram uma descida mais acentuada do que os rapazes.</w:t>
      </w:r>
    </w:p>
    <w:p w:rsidR="002C0AE2" w:rsidRDefault="002C0AE2" w:rsidP="002C0AE2">
      <w:pPr>
        <w:spacing w:after="0" w:line="360" w:lineRule="auto"/>
        <w:ind w:firstLine="708"/>
        <w:jc w:val="both"/>
      </w:pPr>
    </w:p>
    <w:p w:rsidR="002C0AE2" w:rsidRDefault="002C0AE2" w:rsidP="002C0AE2">
      <w:pPr>
        <w:spacing w:after="0" w:line="360" w:lineRule="auto"/>
        <w:ind w:firstLine="708"/>
        <w:jc w:val="both"/>
      </w:pPr>
    </w:p>
    <w:p w:rsidR="002C0AE2" w:rsidRDefault="002C0AE2" w:rsidP="002C0AE2">
      <w:pPr>
        <w:spacing w:after="0" w:line="360" w:lineRule="auto"/>
        <w:jc w:val="both"/>
      </w:pPr>
      <w:proofErr w:type="gramStart"/>
      <w:r>
        <w:rPr>
          <w:rFonts w:ascii="Times New Roman" w:hAnsi="Times New Roman"/>
          <w:b/>
          <w:bCs/>
          <w:sz w:val="30"/>
          <w:szCs w:val="30"/>
        </w:rPr>
        <w:t>PALAVRAS CHAVE</w:t>
      </w:r>
      <w:proofErr w:type="gramEnd"/>
      <w:r>
        <w:rPr>
          <w:rFonts w:ascii="Times New Roman" w:hAnsi="Times New Roman"/>
          <w:b/>
          <w:bCs/>
          <w:sz w:val="30"/>
          <w:szCs w:val="30"/>
        </w:rPr>
        <w:t xml:space="preserve">: </w:t>
      </w:r>
      <w:r>
        <w:rPr>
          <w:rFonts w:ascii="Times New Roman" w:hAnsi="Times New Roman"/>
          <w:sz w:val="30"/>
          <w:szCs w:val="30"/>
        </w:rPr>
        <w:t>ATIVIDADE FÍSICA; IMC; EXCESSO DE PESO; OBESIDADE; EXERCÍCIO FÍSICO</w:t>
      </w:r>
    </w:p>
    <w:p w:rsidR="00A35A0C" w:rsidRDefault="00A35A0C" w:rsidP="002C0AE2">
      <w:pPr>
        <w:spacing w:after="0" w:line="360" w:lineRule="auto"/>
        <w:ind w:firstLine="708"/>
        <w:jc w:val="center"/>
      </w:pPr>
    </w:p>
    <w:p w:rsidR="00A35A0C" w:rsidRDefault="00A35A0C" w:rsidP="002C0AE2">
      <w:pPr>
        <w:spacing w:after="0" w:line="360" w:lineRule="auto"/>
        <w:ind w:firstLine="708"/>
        <w:jc w:val="center"/>
      </w:pPr>
    </w:p>
    <w:p w:rsidR="00A35A0C" w:rsidRDefault="00A35A0C" w:rsidP="002C0AE2">
      <w:pPr>
        <w:spacing w:after="0" w:line="360" w:lineRule="auto"/>
        <w:ind w:firstLine="708"/>
        <w:jc w:val="center"/>
      </w:pPr>
    </w:p>
    <w:p w:rsidR="00A35A0C" w:rsidRDefault="00A35A0C" w:rsidP="002C0AE2">
      <w:pPr>
        <w:spacing w:after="0" w:line="360" w:lineRule="auto"/>
        <w:ind w:firstLine="708"/>
        <w:jc w:val="center"/>
      </w:pPr>
    </w:p>
    <w:p w:rsidR="002C0AE2" w:rsidRPr="007F4E72" w:rsidRDefault="002C0AE2" w:rsidP="002C0AE2">
      <w:pPr>
        <w:spacing w:after="0" w:line="360" w:lineRule="auto"/>
        <w:ind w:firstLine="708"/>
        <w:jc w:val="center"/>
        <w:rPr>
          <w:rFonts w:ascii="Times New Roman" w:hAnsi="Times New Roman"/>
          <w:b/>
          <w:bCs/>
          <w:sz w:val="28"/>
          <w:szCs w:val="26"/>
          <w:lang w:val="en-US"/>
        </w:rPr>
      </w:pPr>
      <w:r w:rsidRPr="007F4E72">
        <w:rPr>
          <w:rFonts w:ascii="Times New Roman" w:hAnsi="Times New Roman"/>
          <w:b/>
          <w:bCs/>
          <w:sz w:val="28"/>
          <w:szCs w:val="26"/>
          <w:lang w:val="en-US"/>
        </w:rPr>
        <w:lastRenderedPageBreak/>
        <w:t>Abstract</w:t>
      </w:r>
    </w:p>
    <w:p w:rsidR="002C0AE2" w:rsidRPr="00E531E6" w:rsidRDefault="002C0AE2" w:rsidP="002C0AE2">
      <w:pPr>
        <w:spacing w:after="0" w:line="360" w:lineRule="auto"/>
        <w:ind w:firstLine="708"/>
        <w:jc w:val="center"/>
        <w:rPr>
          <w:rFonts w:ascii="Times New Roman" w:hAnsi="Times New Roman"/>
          <w:sz w:val="24"/>
          <w:szCs w:val="24"/>
          <w:lang w:val="en-US"/>
        </w:rPr>
      </w:pPr>
    </w:p>
    <w:p w:rsidR="002C0AE2" w:rsidRPr="00E531E6" w:rsidRDefault="002C0AE2" w:rsidP="002C0AE2">
      <w:pPr>
        <w:spacing w:after="0" w:line="360" w:lineRule="auto"/>
        <w:ind w:firstLine="708"/>
        <w:jc w:val="both"/>
        <w:rPr>
          <w:rFonts w:ascii="Times New Roman" w:hAnsi="Times New Roman"/>
          <w:sz w:val="24"/>
          <w:szCs w:val="24"/>
          <w:lang w:val="en-US"/>
        </w:rPr>
      </w:pPr>
      <w:r w:rsidRPr="00E531E6">
        <w:rPr>
          <w:rFonts w:ascii="Times New Roman" w:hAnsi="Times New Roman"/>
          <w:sz w:val="24"/>
          <w:szCs w:val="24"/>
          <w:lang w:val="en-US"/>
        </w:rPr>
        <w:t>Several epidemiological studies have shown the importance of physical activity proving its contribution to a healthy life and the individual's well-being.</w:t>
      </w:r>
    </w:p>
    <w:p w:rsidR="002C0AE2" w:rsidRPr="00E531E6" w:rsidRDefault="002C0AE2" w:rsidP="002C0AE2">
      <w:pPr>
        <w:spacing w:after="0" w:line="360" w:lineRule="auto"/>
        <w:ind w:firstLine="708"/>
        <w:jc w:val="both"/>
        <w:rPr>
          <w:rFonts w:ascii="Times New Roman" w:hAnsi="Times New Roman"/>
          <w:sz w:val="24"/>
          <w:szCs w:val="24"/>
          <w:lang w:val="en-US"/>
        </w:rPr>
      </w:pPr>
      <w:r w:rsidRPr="00E531E6">
        <w:rPr>
          <w:rFonts w:ascii="Times New Roman" w:hAnsi="Times New Roman"/>
          <w:sz w:val="24"/>
          <w:szCs w:val="24"/>
          <w:lang w:val="en-US"/>
        </w:rPr>
        <w:t>As such, it intends to investigate the differences between the control group and the intervention group and the level of Body Mass Index (BMI) and the practice of physical activity.</w:t>
      </w:r>
    </w:p>
    <w:p w:rsidR="002C0AE2" w:rsidRPr="00E531E6" w:rsidRDefault="002C0AE2" w:rsidP="002C0AE2">
      <w:pPr>
        <w:spacing w:after="0" w:line="360" w:lineRule="auto"/>
        <w:ind w:firstLine="708"/>
        <w:jc w:val="both"/>
        <w:rPr>
          <w:rFonts w:ascii="Times New Roman" w:hAnsi="Times New Roman"/>
          <w:sz w:val="24"/>
          <w:szCs w:val="24"/>
          <w:lang w:val="en-US"/>
        </w:rPr>
      </w:pPr>
      <w:r w:rsidRPr="00E531E6">
        <w:rPr>
          <w:rFonts w:ascii="Times New Roman" w:hAnsi="Times New Roman"/>
          <w:sz w:val="24"/>
          <w:szCs w:val="24"/>
          <w:lang w:val="en-US"/>
        </w:rPr>
        <w:t xml:space="preserve">Thus, there were anthropometric measurements of all students in the School EB 2/3 Pedrouços to realize which </w:t>
      </w:r>
      <w:proofErr w:type="gramStart"/>
      <w:r w:rsidRPr="00E531E6">
        <w:rPr>
          <w:rFonts w:ascii="Times New Roman" w:hAnsi="Times New Roman"/>
          <w:sz w:val="24"/>
          <w:szCs w:val="24"/>
          <w:lang w:val="en-US"/>
        </w:rPr>
        <w:t>are the students with overweight</w:t>
      </w:r>
      <w:proofErr w:type="gramEnd"/>
      <w:r w:rsidRPr="00E531E6">
        <w:rPr>
          <w:rFonts w:ascii="Times New Roman" w:hAnsi="Times New Roman"/>
          <w:sz w:val="24"/>
          <w:szCs w:val="24"/>
          <w:lang w:val="en-US"/>
        </w:rPr>
        <w:t xml:space="preserve"> and / or obesity.</w:t>
      </w:r>
    </w:p>
    <w:p w:rsidR="002C0AE2" w:rsidRPr="00E531E6" w:rsidRDefault="002C0AE2" w:rsidP="002C0AE2">
      <w:pPr>
        <w:spacing w:after="0" w:line="360" w:lineRule="auto"/>
        <w:ind w:firstLine="708"/>
        <w:jc w:val="both"/>
        <w:rPr>
          <w:rFonts w:ascii="Times New Roman" w:hAnsi="Times New Roman"/>
          <w:sz w:val="24"/>
          <w:szCs w:val="24"/>
          <w:lang w:val="en-US"/>
        </w:rPr>
      </w:pPr>
      <w:r w:rsidRPr="00E531E6">
        <w:rPr>
          <w:rFonts w:ascii="Times New Roman" w:hAnsi="Times New Roman"/>
          <w:sz w:val="24"/>
          <w:szCs w:val="24"/>
          <w:lang w:val="en-US"/>
        </w:rPr>
        <w:t>To these overweight students was also used a questionnaire to realize what their regular physical activity was.</w:t>
      </w:r>
    </w:p>
    <w:p w:rsidR="002C0AE2" w:rsidRPr="00E531E6" w:rsidRDefault="002C0AE2" w:rsidP="002C0AE2">
      <w:pPr>
        <w:spacing w:after="0" w:line="360" w:lineRule="auto"/>
        <w:ind w:firstLine="708"/>
        <w:jc w:val="both"/>
        <w:rPr>
          <w:rFonts w:ascii="Times New Roman" w:hAnsi="Times New Roman"/>
          <w:sz w:val="24"/>
          <w:szCs w:val="24"/>
          <w:lang w:val="en-US"/>
        </w:rPr>
      </w:pPr>
      <w:r w:rsidRPr="00E531E6">
        <w:rPr>
          <w:rFonts w:ascii="Times New Roman" w:hAnsi="Times New Roman"/>
          <w:sz w:val="24"/>
          <w:szCs w:val="24"/>
          <w:lang w:val="en-US"/>
        </w:rPr>
        <w:t xml:space="preserve">The non-random sample consisted of 42 participants, of both sexes, divided into two groups: Control group (n = 29) and the Intervention Group (n = 13). The control group did not undergo any program, just kept the Curricular Physical Education classes. The intervention group participated in the program for 12 weeks, </w:t>
      </w:r>
      <w:proofErr w:type="gramStart"/>
      <w:r w:rsidRPr="00E531E6">
        <w:rPr>
          <w:rFonts w:ascii="Times New Roman" w:hAnsi="Times New Roman"/>
          <w:sz w:val="24"/>
          <w:szCs w:val="24"/>
          <w:lang w:val="en-US"/>
        </w:rPr>
        <w:t>Which</w:t>
      </w:r>
      <w:proofErr w:type="gramEnd"/>
      <w:r w:rsidRPr="00E531E6">
        <w:rPr>
          <w:rFonts w:ascii="Times New Roman" w:hAnsi="Times New Roman"/>
          <w:sz w:val="24"/>
          <w:szCs w:val="24"/>
          <w:lang w:val="en-US"/>
        </w:rPr>
        <w:t xml:space="preserve"> was subject to diverse Physical Exercise of moderate to vigorous intensity.   </w:t>
      </w:r>
    </w:p>
    <w:p w:rsidR="002C0AE2" w:rsidRPr="00E531E6" w:rsidRDefault="002C0AE2" w:rsidP="002C0AE2">
      <w:pPr>
        <w:spacing w:after="0" w:line="360" w:lineRule="auto"/>
        <w:ind w:firstLine="708"/>
        <w:jc w:val="both"/>
        <w:rPr>
          <w:sz w:val="24"/>
          <w:szCs w:val="24"/>
          <w:lang w:val="en-US"/>
        </w:rPr>
      </w:pPr>
      <w:r w:rsidRPr="00E531E6">
        <w:rPr>
          <w:rFonts w:ascii="Times New Roman" w:hAnsi="Times New Roman"/>
          <w:sz w:val="24"/>
          <w:szCs w:val="24"/>
          <w:lang w:val="en-US"/>
        </w:rPr>
        <w:t>In the end it was found that the intervention group increased the practice of physical activity, which at first, did not have positive values. Regarding the reduction of Body Mass Index, it has measured that the male control group had no increase between the beginning and the end, but on the contrary the girls showed a decrease in BMI values. As regards, in the students on the intervention plan there was a decline in both sexes, although it was given that the girls had a steeper drop than boys.</w:t>
      </w:r>
    </w:p>
    <w:p w:rsidR="002C0AE2" w:rsidRPr="00E531E6" w:rsidRDefault="002C0AE2" w:rsidP="002C0AE2">
      <w:pPr>
        <w:spacing w:after="0" w:line="360" w:lineRule="auto"/>
        <w:jc w:val="both"/>
        <w:rPr>
          <w:sz w:val="24"/>
          <w:szCs w:val="24"/>
          <w:lang w:val="en-US"/>
        </w:rPr>
      </w:pPr>
    </w:p>
    <w:p w:rsidR="002C0AE2" w:rsidRPr="00E531E6" w:rsidRDefault="002C0AE2" w:rsidP="002C0AE2">
      <w:pPr>
        <w:spacing w:after="0" w:line="360" w:lineRule="auto"/>
        <w:jc w:val="both"/>
        <w:rPr>
          <w:sz w:val="24"/>
          <w:szCs w:val="24"/>
          <w:lang w:val="en-US"/>
        </w:rPr>
      </w:pPr>
    </w:p>
    <w:p w:rsidR="002C0AE2" w:rsidRPr="00E531E6" w:rsidRDefault="002C0AE2" w:rsidP="002C0AE2">
      <w:pPr>
        <w:spacing w:after="0" w:line="360" w:lineRule="auto"/>
        <w:jc w:val="both"/>
        <w:rPr>
          <w:sz w:val="24"/>
          <w:szCs w:val="24"/>
          <w:lang w:val="en-US"/>
        </w:rPr>
      </w:pPr>
    </w:p>
    <w:p w:rsidR="002C0AE2" w:rsidRPr="00E531E6" w:rsidRDefault="002C0AE2" w:rsidP="002C0AE2">
      <w:pPr>
        <w:spacing w:after="0" w:line="360" w:lineRule="auto"/>
        <w:jc w:val="both"/>
        <w:rPr>
          <w:sz w:val="24"/>
          <w:szCs w:val="24"/>
          <w:lang w:val="en-US"/>
        </w:rPr>
      </w:pPr>
      <w:r w:rsidRPr="00E531E6">
        <w:rPr>
          <w:rFonts w:ascii="Times New Roman" w:hAnsi="Times New Roman"/>
          <w:b/>
          <w:bCs/>
          <w:sz w:val="30"/>
          <w:szCs w:val="30"/>
          <w:lang w:val="en-US"/>
        </w:rPr>
        <w:t>KEYWORDS:</w:t>
      </w:r>
      <w:r w:rsidRPr="00E531E6">
        <w:rPr>
          <w:sz w:val="24"/>
          <w:szCs w:val="24"/>
          <w:lang w:val="en-US"/>
        </w:rPr>
        <w:t xml:space="preserve"> </w:t>
      </w:r>
      <w:r w:rsidRPr="00E531E6">
        <w:rPr>
          <w:rFonts w:ascii="Times New Roman" w:hAnsi="Times New Roman"/>
          <w:sz w:val="30"/>
          <w:szCs w:val="30"/>
          <w:lang w:val="en-US"/>
        </w:rPr>
        <w:t>PHYSICAL ATIVITY; BMI; OVERWEIGHT; OBESITY; PHYSICAL EXERCISE</w:t>
      </w:r>
    </w:p>
    <w:p w:rsidR="00A35A0C" w:rsidRDefault="00A35A0C" w:rsidP="002C0AE2">
      <w:pPr>
        <w:spacing w:after="0" w:line="360" w:lineRule="auto"/>
        <w:ind w:firstLine="708"/>
        <w:jc w:val="center"/>
        <w:rPr>
          <w:sz w:val="24"/>
          <w:szCs w:val="24"/>
          <w:lang w:val="en-US"/>
        </w:rPr>
      </w:pPr>
    </w:p>
    <w:p w:rsidR="00A35A0C" w:rsidRDefault="00A35A0C" w:rsidP="002C0AE2">
      <w:pPr>
        <w:spacing w:after="0" w:line="360" w:lineRule="auto"/>
        <w:ind w:firstLine="708"/>
        <w:jc w:val="center"/>
        <w:rPr>
          <w:sz w:val="24"/>
          <w:szCs w:val="24"/>
          <w:lang w:val="en-US"/>
        </w:rPr>
      </w:pPr>
    </w:p>
    <w:p w:rsidR="00A35A0C" w:rsidRDefault="00A35A0C" w:rsidP="002C0AE2">
      <w:pPr>
        <w:spacing w:after="0" w:line="360" w:lineRule="auto"/>
        <w:ind w:firstLine="708"/>
        <w:jc w:val="center"/>
        <w:rPr>
          <w:sz w:val="24"/>
          <w:szCs w:val="24"/>
          <w:lang w:val="en-US"/>
        </w:rPr>
      </w:pPr>
    </w:p>
    <w:p w:rsidR="00A35A0C" w:rsidRDefault="00A35A0C" w:rsidP="002C0AE2">
      <w:pPr>
        <w:spacing w:after="0" w:line="360" w:lineRule="auto"/>
        <w:ind w:firstLine="708"/>
        <w:jc w:val="center"/>
        <w:rPr>
          <w:sz w:val="24"/>
          <w:szCs w:val="24"/>
          <w:lang w:val="en-US"/>
        </w:rPr>
      </w:pPr>
    </w:p>
    <w:p w:rsidR="00A35A0C" w:rsidRDefault="00A35A0C" w:rsidP="002C0AE2">
      <w:pPr>
        <w:spacing w:after="0" w:line="360" w:lineRule="auto"/>
        <w:ind w:firstLine="708"/>
        <w:jc w:val="center"/>
        <w:rPr>
          <w:sz w:val="24"/>
          <w:szCs w:val="24"/>
          <w:lang w:val="en-US"/>
        </w:rPr>
      </w:pPr>
    </w:p>
    <w:p w:rsidR="002C0AE2" w:rsidRPr="007F4E72" w:rsidRDefault="002C0AE2" w:rsidP="002C0AE2">
      <w:pPr>
        <w:spacing w:after="0" w:line="360" w:lineRule="auto"/>
        <w:ind w:firstLine="708"/>
        <w:jc w:val="center"/>
        <w:rPr>
          <w:rFonts w:ascii="Times New Roman" w:hAnsi="Times New Roman"/>
          <w:b/>
          <w:bCs/>
          <w:sz w:val="28"/>
          <w:szCs w:val="24"/>
          <w:lang w:val="fr-FR"/>
        </w:rPr>
      </w:pPr>
      <w:r w:rsidRPr="007F4E72">
        <w:rPr>
          <w:rFonts w:ascii="Times New Roman" w:hAnsi="Times New Roman"/>
          <w:b/>
          <w:bCs/>
          <w:sz w:val="28"/>
          <w:szCs w:val="24"/>
          <w:lang w:val="fr-FR"/>
        </w:rPr>
        <w:lastRenderedPageBreak/>
        <w:t>Résumé</w:t>
      </w:r>
    </w:p>
    <w:p w:rsidR="002C0AE2" w:rsidRPr="00E531E6" w:rsidRDefault="002C0AE2" w:rsidP="002C0AE2">
      <w:pPr>
        <w:spacing w:after="0" w:line="360" w:lineRule="auto"/>
        <w:ind w:firstLine="708"/>
        <w:jc w:val="center"/>
        <w:rPr>
          <w:rFonts w:ascii="Times New Roman" w:hAnsi="Times New Roman"/>
          <w:sz w:val="24"/>
          <w:szCs w:val="24"/>
          <w:lang w:val="fr-FR"/>
        </w:rPr>
      </w:pPr>
    </w:p>
    <w:p w:rsidR="002C0AE2" w:rsidRPr="00E531E6" w:rsidRDefault="002C0AE2" w:rsidP="002C0AE2">
      <w:pPr>
        <w:spacing w:after="0" w:line="360" w:lineRule="auto"/>
        <w:ind w:firstLine="708"/>
        <w:jc w:val="both"/>
        <w:rPr>
          <w:rFonts w:ascii="Times New Roman" w:hAnsi="Times New Roman"/>
          <w:sz w:val="24"/>
          <w:szCs w:val="24"/>
          <w:lang w:val="fr-FR"/>
        </w:rPr>
      </w:pPr>
      <w:r w:rsidRPr="00E531E6">
        <w:rPr>
          <w:rFonts w:ascii="Times New Roman" w:hAnsi="Times New Roman"/>
          <w:sz w:val="24"/>
          <w:szCs w:val="24"/>
          <w:lang w:val="fr-FR"/>
        </w:rPr>
        <w:t>Plusieurs études épidémiologiques ont montré l'importance de l'activité physique prouvant sa contribution à une vie saine et le bien-être de l'individu.</w:t>
      </w:r>
    </w:p>
    <w:p w:rsidR="002C0AE2" w:rsidRPr="00E531E6" w:rsidRDefault="002C0AE2" w:rsidP="002C0AE2">
      <w:pPr>
        <w:spacing w:after="0" w:line="360" w:lineRule="auto"/>
        <w:jc w:val="both"/>
        <w:rPr>
          <w:rFonts w:ascii="Times New Roman" w:hAnsi="Times New Roman"/>
          <w:sz w:val="24"/>
          <w:szCs w:val="24"/>
          <w:lang w:val="fr-FR"/>
        </w:rPr>
      </w:pPr>
      <w:r w:rsidRPr="00E531E6">
        <w:rPr>
          <w:rFonts w:ascii="Times New Roman" w:hAnsi="Times New Roman"/>
          <w:sz w:val="24"/>
          <w:szCs w:val="24"/>
          <w:lang w:val="fr-FR"/>
        </w:rPr>
        <w:tab/>
        <w:t xml:space="preserve"> En tant que tel, il est destiné à déterminer </w:t>
      </w:r>
      <w:proofErr w:type="gramStart"/>
      <w:r w:rsidRPr="00E531E6">
        <w:rPr>
          <w:rFonts w:ascii="Times New Roman" w:hAnsi="Times New Roman"/>
          <w:sz w:val="24"/>
          <w:szCs w:val="24"/>
          <w:lang w:val="fr-FR"/>
        </w:rPr>
        <w:t>le différences</w:t>
      </w:r>
      <w:proofErr w:type="gramEnd"/>
      <w:r w:rsidRPr="00E531E6">
        <w:rPr>
          <w:rFonts w:ascii="Times New Roman" w:hAnsi="Times New Roman"/>
          <w:sz w:val="24"/>
          <w:szCs w:val="24"/>
          <w:lang w:val="fr-FR"/>
        </w:rPr>
        <w:t xml:space="preserve"> entre le groupe témoin et le groupe expérimental et le niveau de l'indice de masse corporelle (IMC) et l'activité physique. Ainsi, les mesures anthropométriques ont été effectuées sur tous les étudiants de l'école EB 2.3 Pedrouços à réaliser qui sont les étudiants en surpoids et / ou de l'obésité.</w:t>
      </w:r>
    </w:p>
    <w:p w:rsidR="002C0AE2" w:rsidRPr="00E531E6" w:rsidRDefault="002C0AE2" w:rsidP="002C0AE2">
      <w:pPr>
        <w:spacing w:after="0" w:line="360" w:lineRule="auto"/>
        <w:jc w:val="both"/>
        <w:rPr>
          <w:rFonts w:ascii="Times New Roman" w:hAnsi="Times New Roman"/>
          <w:sz w:val="24"/>
          <w:szCs w:val="24"/>
          <w:lang w:val="fr-FR"/>
        </w:rPr>
      </w:pPr>
      <w:r w:rsidRPr="00E531E6">
        <w:rPr>
          <w:rFonts w:ascii="Times New Roman" w:hAnsi="Times New Roman"/>
          <w:sz w:val="24"/>
          <w:szCs w:val="24"/>
          <w:lang w:val="fr-FR"/>
        </w:rPr>
        <w:tab/>
        <w:t>Pour ces étudiants en surpoids a été également utilisé un questionnaire pour réaliser ce que leur activité physique régulière était.</w:t>
      </w:r>
    </w:p>
    <w:p w:rsidR="002C0AE2" w:rsidRPr="00E531E6" w:rsidRDefault="002C0AE2" w:rsidP="002C0AE2">
      <w:pPr>
        <w:spacing w:after="0" w:line="360" w:lineRule="auto"/>
        <w:jc w:val="both"/>
        <w:rPr>
          <w:rFonts w:ascii="Times New Roman" w:hAnsi="Times New Roman"/>
          <w:sz w:val="24"/>
          <w:szCs w:val="24"/>
          <w:lang w:val="fr-FR"/>
        </w:rPr>
      </w:pPr>
      <w:r w:rsidRPr="00E531E6">
        <w:rPr>
          <w:rFonts w:ascii="Times New Roman" w:hAnsi="Times New Roman"/>
          <w:sz w:val="24"/>
          <w:szCs w:val="24"/>
          <w:lang w:val="fr-FR"/>
        </w:rPr>
        <w:tab/>
        <w:t>L'échantillon non aléatoire composée de 42 participants, des deux sexes, divisés en deux groupes: Le groupe témoin (n = 29) et le Groupe d'intervention (n = 13). Le groupe témoin n'a pas subi de tout programme, juste gardé le programme d'études des classes d'éducation physique. Le groupe d'intervention a participé au programme pendant 12 semaines, qui a été soumis à diverses exercice physique d'intensité modérée à vigoureuse.</w:t>
      </w:r>
    </w:p>
    <w:p w:rsidR="002C0AE2" w:rsidRPr="00E531E6" w:rsidRDefault="002C0AE2" w:rsidP="002C0AE2">
      <w:pPr>
        <w:spacing w:after="0" w:line="360" w:lineRule="auto"/>
        <w:jc w:val="both"/>
        <w:rPr>
          <w:sz w:val="24"/>
          <w:szCs w:val="24"/>
          <w:lang w:val="fr-FR"/>
        </w:rPr>
      </w:pPr>
      <w:r w:rsidRPr="00E531E6">
        <w:rPr>
          <w:rFonts w:ascii="Times New Roman" w:hAnsi="Times New Roman"/>
          <w:sz w:val="24"/>
          <w:szCs w:val="24"/>
          <w:lang w:val="fr-FR"/>
        </w:rPr>
        <w:tab/>
        <w:t xml:space="preserve">En fin de compte, il a été constaté que le groupe d'intervention a augmenté la pratique de l'activité physique, qui au premier abord ne pas les valeurs positives. En ce qui concerne la réduction de l'indice de masse corporelle, il </w:t>
      </w:r>
      <w:proofErr w:type="gramStart"/>
      <w:r w:rsidRPr="00E531E6">
        <w:rPr>
          <w:rFonts w:ascii="Times New Roman" w:hAnsi="Times New Roman"/>
          <w:sz w:val="24"/>
          <w:szCs w:val="24"/>
          <w:lang w:val="fr-FR"/>
        </w:rPr>
        <w:t>a</w:t>
      </w:r>
      <w:proofErr w:type="gramEnd"/>
      <w:r w:rsidRPr="00E531E6">
        <w:rPr>
          <w:rFonts w:ascii="Times New Roman" w:hAnsi="Times New Roman"/>
          <w:sz w:val="24"/>
          <w:szCs w:val="24"/>
          <w:lang w:val="fr-FR"/>
        </w:rPr>
        <w:t xml:space="preserve"> mesuré que le groupe de contrôle masculin avait pas d'augmentation entre le début et la fin, mais au contraire les filles ont montré une diminution des valeurs de IMC. En ce qui concerne, dans les étudiants sur le plan d'intervention a diminué dans les deux sexes, même si elle a été donnée que les filles avaient une baisse plus forte que les garçons.</w:t>
      </w:r>
    </w:p>
    <w:p w:rsidR="002C0AE2" w:rsidRPr="00E531E6" w:rsidRDefault="002C0AE2" w:rsidP="002C0AE2">
      <w:pPr>
        <w:spacing w:after="0" w:line="360" w:lineRule="auto"/>
        <w:jc w:val="both"/>
        <w:rPr>
          <w:sz w:val="24"/>
          <w:szCs w:val="24"/>
          <w:lang w:val="fr-FR"/>
        </w:rPr>
      </w:pPr>
    </w:p>
    <w:p w:rsidR="002C0AE2" w:rsidRPr="00E531E6" w:rsidRDefault="002C0AE2" w:rsidP="002C0AE2">
      <w:pPr>
        <w:spacing w:after="0" w:line="360" w:lineRule="auto"/>
        <w:jc w:val="both"/>
        <w:rPr>
          <w:sz w:val="24"/>
          <w:szCs w:val="24"/>
          <w:lang w:val="fr-FR"/>
        </w:rPr>
      </w:pPr>
    </w:p>
    <w:p w:rsidR="00E73FE0" w:rsidRDefault="002C0AE2" w:rsidP="002C0AE2">
      <w:pPr>
        <w:spacing w:after="0" w:line="360" w:lineRule="auto"/>
        <w:jc w:val="both"/>
        <w:rPr>
          <w:rFonts w:ascii="Times New Roman" w:hAnsi="Times New Roman"/>
          <w:sz w:val="30"/>
          <w:szCs w:val="30"/>
          <w:lang w:val="fr-FR"/>
        </w:rPr>
      </w:pPr>
      <w:r w:rsidRPr="00E531E6">
        <w:rPr>
          <w:rFonts w:ascii="Times New Roman" w:hAnsi="Times New Roman"/>
          <w:b/>
          <w:bCs/>
          <w:sz w:val="30"/>
          <w:szCs w:val="30"/>
          <w:lang w:val="fr-FR"/>
        </w:rPr>
        <w:t>MOTS-CLÉS:</w:t>
      </w:r>
      <w:r w:rsidRPr="00E531E6">
        <w:rPr>
          <w:rFonts w:ascii="Times New Roman" w:hAnsi="Times New Roman"/>
          <w:sz w:val="24"/>
          <w:szCs w:val="24"/>
          <w:lang w:val="fr-FR"/>
        </w:rPr>
        <w:t xml:space="preserve"> </w:t>
      </w:r>
      <w:r w:rsidRPr="00E531E6">
        <w:rPr>
          <w:rFonts w:ascii="Times New Roman" w:hAnsi="Times New Roman"/>
          <w:sz w:val="30"/>
          <w:szCs w:val="30"/>
          <w:lang w:val="fr-FR"/>
        </w:rPr>
        <w:t>L'ACTIVITÉ PHYSIQUE; IMC; EMBONPOINT; OBÉSITÉ;</w:t>
      </w:r>
      <w:r>
        <w:rPr>
          <w:rFonts w:ascii="Times New Roman" w:hAnsi="Times New Roman"/>
          <w:sz w:val="30"/>
          <w:szCs w:val="30"/>
          <w:lang w:val="fr-FR"/>
        </w:rPr>
        <w:t xml:space="preserve"> EXERCICE ; </w:t>
      </w:r>
      <w:r w:rsidRPr="00E531E6">
        <w:rPr>
          <w:rFonts w:ascii="Times New Roman" w:hAnsi="Times New Roman"/>
          <w:sz w:val="30"/>
          <w:szCs w:val="30"/>
          <w:lang w:val="fr-FR"/>
        </w:rPr>
        <w:t>PHYSIQUE</w:t>
      </w:r>
    </w:p>
    <w:p w:rsidR="00C02B49" w:rsidRDefault="00C02B49" w:rsidP="002C0AE2">
      <w:pPr>
        <w:spacing w:after="0" w:line="360" w:lineRule="auto"/>
        <w:jc w:val="both"/>
        <w:rPr>
          <w:rFonts w:ascii="Times New Roman" w:hAnsi="Times New Roman"/>
          <w:sz w:val="30"/>
          <w:szCs w:val="30"/>
          <w:lang w:val="fr-FR"/>
        </w:rPr>
        <w:sectPr w:rsidR="00C02B49" w:rsidSect="00E73FE0">
          <w:headerReference w:type="even" r:id="rId21"/>
          <w:headerReference w:type="default" r:id="rId22"/>
          <w:footerReference w:type="default" r:id="rId23"/>
          <w:headerReference w:type="first" r:id="rId24"/>
          <w:pgSz w:w="11906" w:h="16838"/>
          <w:pgMar w:top="1417" w:right="1701" w:bottom="1417" w:left="1701" w:header="708" w:footer="720" w:gutter="0"/>
          <w:pgNumType w:fmt="upperRoman" w:start="9"/>
          <w:cols w:space="720"/>
          <w:docGrid w:linePitch="360"/>
        </w:sectPr>
      </w:pPr>
    </w:p>
    <w:p w:rsidR="002C0AE2" w:rsidRDefault="002C0AE2" w:rsidP="002C0AE2">
      <w:pPr>
        <w:spacing w:after="0" w:line="360" w:lineRule="auto"/>
        <w:jc w:val="both"/>
        <w:rPr>
          <w:rFonts w:ascii="Times New Roman" w:hAnsi="Times New Roman"/>
          <w:sz w:val="30"/>
          <w:szCs w:val="30"/>
          <w:lang w:val="fr-FR"/>
        </w:rPr>
      </w:pPr>
    </w:p>
    <w:p w:rsidR="00E73FE0" w:rsidRDefault="00E73FE0" w:rsidP="002C0AE2">
      <w:pPr>
        <w:spacing w:after="0" w:line="360" w:lineRule="auto"/>
        <w:jc w:val="both"/>
        <w:rPr>
          <w:rFonts w:ascii="Times New Roman" w:hAnsi="Times New Roman"/>
          <w:sz w:val="28"/>
          <w:lang w:val="fr-FR"/>
        </w:rPr>
      </w:pPr>
    </w:p>
    <w:p w:rsidR="00E73FE0" w:rsidRPr="00E73FE0" w:rsidRDefault="00E73FE0" w:rsidP="00E73FE0">
      <w:pPr>
        <w:rPr>
          <w:rFonts w:ascii="Times New Roman" w:hAnsi="Times New Roman"/>
          <w:sz w:val="28"/>
          <w:lang w:val="fr-FR"/>
        </w:rPr>
      </w:pPr>
    </w:p>
    <w:p w:rsidR="00E73FE0" w:rsidRDefault="00E73FE0" w:rsidP="00E73FE0">
      <w:pPr>
        <w:tabs>
          <w:tab w:val="left" w:pos="6147"/>
        </w:tabs>
        <w:rPr>
          <w:rFonts w:ascii="Times New Roman" w:hAnsi="Times New Roman"/>
          <w:sz w:val="28"/>
          <w:lang w:val="fr-FR"/>
        </w:rPr>
      </w:pPr>
      <w:r>
        <w:rPr>
          <w:rFonts w:ascii="Times New Roman" w:hAnsi="Times New Roman"/>
          <w:sz w:val="28"/>
          <w:lang w:val="fr-FR"/>
        </w:rPr>
        <w:tab/>
      </w:r>
    </w:p>
    <w:p w:rsidR="00E73FE0" w:rsidRDefault="00E73FE0" w:rsidP="00E73FE0">
      <w:pPr>
        <w:rPr>
          <w:rFonts w:ascii="Times New Roman" w:hAnsi="Times New Roman"/>
          <w:sz w:val="28"/>
          <w:lang w:val="fr-FR"/>
        </w:rPr>
      </w:pPr>
    </w:p>
    <w:p w:rsidR="002C0AE2" w:rsidRPr="00E73FE0" w:rsidRDefault="002C0AE2" w:rsidP="00E73FE0">
      <w:pPr>
        <w:rPr>
          <w:rFonts w:ascii="Times New Roman" w:hAnsi="Times New Roman"/>
          <w:sz w:val="28"/>
          <w:lang w:val="fr-FR"/>
        </w:rPr>
        <w:sectPr w:rsidR="002C0AE2" w:rsidRPr="00E73FE0" w:rsidSect="00E73FE0">
          <w:headerReference w:type="default" r:id="rId25"/>
          <w:footerReference w:type="default" r:id="rId26"/>
          <w:pgSz w:w="11906" w:h="16838"/>
          <w:pgMar w:top="1417" w:right="1701" w:bottom="1417" w:left="1701" w:header="708" w:footer="720" w:gutter="0"/>
          <w:pgNumType w:fmt="upperRoman" w:start="9"/>
          <w:cols w:space="720"/>
          <w:docGrid w:linePitch="360"/>
        </w:sectPr>
      </w:pPr>
    </w:p>
    <w:p w:rsidR="002C0AE2" w:rsidRPr="007F4E72" w:rsidRDefault="002C0AE2" w:rsidP="007F4E72">
      <w:pPr>
        <w:pStyle w:val="Ttulo1"/>
        <w:numPr>
          <w:ilvl w:val="0"/>
          <w:numId w:val="16"/>
        </w:numPr>
        <w:tabs>
          <w:tab w:val="num" w:pos="0"/>
        </w:tabs>
        <w:suppressAutoHyphens/>
        <w:spacing w:before="0" w:after="0" w:line="360" w:lineRule="auto"/>
        <w:jc w:val="center"/>
        <w:rPr>
          <w:rFonts w:ascii="Times New Roman" w:hAnsi="Times New Roman" w:cs="Times New Roman"/>
          <w:sz w:val="28"/>
        </w:rPr>
      </w:pPr>
      <w:bookmarkStart w:id="134" w:name="_Toc423447829"/>
      <w:bookmarkStart w:id="135" w:name="_Toc423447939"/>
      <w:bookmarkStart w:id="136" w:name="_Toc423473554"/>
      <w:r w:rsidRPr="007F4E72">
        <w:rPr>
          <w:rFonts w:ascii="Times New Roman" w:hAnsi="Times New Roman" w:cs="Times New Roman"/>
          <w:sz w:val="28"/>
        </w:rPr>
        <w:lastRenderedPageBreak/>
        <w:t>Introdução</w:t>
      </w:r>
      <w:bookmarkEnd w:id="134"/>
      <w:bookmarkEnd w:id="135"/>
      <w:bookmarkEnd w:id="136"/>
    </w:p>
    <w:p w:rsidR="002C0AE2" w:rsidRPr="00E531E6" w:rsidRDefault="002C0AE2" w:rsidP="002C0AE2"/>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 grande diversidade dos problemas de saúde com que, habitualmente, os países mais desenvolvidos se debatem está associada a alterações sistemáticas dos hábitos de vida, nos quais se incluí uma redução dos níveis de atividade física e exercício.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Segundo </w:t>
      </w:r>
      <w:proofErr w:type="spellStart"/>
      <w:r>
        <w:rPr>
          <w:rFonts w:ascii="Times New Roman" w:hAnsi="Times New Roman"/>
          <w:sz w:val="24"/>
          <w:szCs w:val="24"/>
        </w:rPr>
        <w:t>Balaguer</w:t>
      </w:r>
      <w:proofErr w:type="spellEnd"/>
      <w:r>
        <w:rPr>
          <w:rFonts w:ascii="Times New Roman" w:hAnsi="Times New Roman"/>
          <w:sz w:val="24"/>
          <w:szCs w:val="24"/>
        </w:rPr>
        <w:t xml:space="preserve"> &amp; </w:t>
      </w:r>
      <w:proofErr w:type="spellStart"/>
      <w:r>
        <w:rPr>
          <w:rFonts w:ascii="Times New Roman" w:hAnsi="Times New Roman"/>
          <w:sz w:val="24"/>
          <w:szCs w:val="24"/>
        </w:rPr>
        <w:t>Castillo</w:t>
      </w:r>
      <w:proofErr w:type="spellEnd"/>
      <w:r>
        <w:rPr>
          <w:rFonts w:ascii="Times New Roman" w:hAnsi="Times New Roman"/>
          <w:sz w:val="24"/>
          <w:szCs w:val="24"/>
        </w:rPr>
        <w:t xml:space="preserve"> (2002) e Fontes &amp; Vianna (2009), a prática regular de exercício físico é considerado um fator positivo para melhorar a saúde do indivíduo. Na opinião de Bueno (2002), Mota (2003), Vasconcelos-Raposo (2004), o conhecimento sobre os efeitos positivos da prática de atividade física na saúde, em qualquer idade, está generalizado. No entanto, segundo Cid </w:t>
      </w:r>
      <w:proofErr w:type="spellStart"/>
      <w:r>
        <w:rPr>
          <w:rFonts w:ascii="Times New Roman" w:hAnsi="Times New Roman"/>
          <w:i/>
          <w:iCs/>
          <w:sz w:val="24"/>
          <w:szCs w:val="24"/>
        </w:rPr>
        <w:t>et</w:t>
      </w:r>
      <w:proofErr w:type="spellEnd"/>
      <w:r>
        <w:rPr>
          <w:rFonts w:ascii="Times New Roman" w:hAnsi="Times New Roman"/>
          <w:i/>
          <w:iCs/>
          <w:sz w:val="24"/>
          <w:szCs w:val="24"/>
        </w:rPr>
        <w:t xml:space="preserve"> al</w:t>
      </w:r>
      <w:r>
        <w:rPr>
          <w:rFonts w:ascii="Times New Roman" w:hAnsi="Times New Roman"/>
          <w:sz w:val="24"/>
          <w:szCs w:val="24"/>
        </w:rPr>
        <w:t xml:space="preserve">. (2007), uma esmagadora maioria da população nas sociedades industrializadas é sedentária.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Um estudo realizado por Camões &amp; Lopes (2005) que teve como objeto de estudo os 15 países da União Europeia revelou que a população portuguesa era a mais sedentária (87,8%), possuindo também, uma elevada prevalência de excesso de peso e obesidade. Neste mesmo estudo, os autores concluíram que a participação em qualquer tipo de atividade física decresce, significativamente, com o aumento do Índice de Massa Corporal (IMC).</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 inatividade é também considerada um dos fatores que mais contribui para o aumento das taxas de mortalidade e o aumento dos riscos de hospitalizações. Desta forma, o baixo nível de atividade física habitual da população passou a ser, segundo </w:t>
      </w:r>
      <w:proofErr w:type="spellStart"/>
      <w:r>
        <w:rPr>
          <w:rFonts w:ascii="Times New Roman" w:hAnsi="Times New Roman"/>
          <w:sz w:val="24"/>
          <w:szCs w:val="24"/>
        </w:rPr>
        <w:t>Matsudo</w:t>
      </w:r>
      <w:proofErr w:type="spellEnd"/>
      <w:r>
        <w:rPr>
          <w:rFonts w:ascii="Times New Roman" w:hAnsi="Times New Roman"/>
          <w:sz w:val="24"/>
          <w:szCs w:val="24"/>
        </w:rPr>
        <w:t xml:space="preserve"> </w:t>
      </w:r>
      <w:proofErr w:type="spellStart"/>
      <w:r>
        <w:rPr>
          <w:rFonts w:ascii="Times New Roman" w:hAnsi="Times New Roman"/>
          <w:i/>
          <w:iCs/>
          <w:sz w:val="24"/>
          <w:szCs w:val="24"/>
        </w:rPr>
        <w:t>et</w:t>
      </w:r>
      <w:proofErr w:type="spellEnd"/>
      <w:r>
        <w:rPr>
          <w:rFonts w:ascii="Times New Roman" w:hAnsi="Times New Roman"/>
          <w:i/>
          <w:iCs/>
          <w:sz w:val="24"/>
          <w:szCs w:val="24"/>
        </w:rPr>
        <w:t xml:space="preserve"> al. </w:t>
      </w:r>
      <w:r>
        <w:rPr>
          <w:rFonts w:ascii="Times New Roman" w:hAnsi="Times New Roman"/>
          <w:sz w:val="24"/>
          <w:szCs w:val="24"/>
        </w:rPr>
        <w:t xml:space="preserve">(2001), um problema de saúde pública uma vez que, não só, está relacionada com o desenvolvimento de doenças mas, também, segundo </w:t>
      </w:r>
      <w:proofErr w:type="spellStart"/>
      <w:r>
        <w:rPr>
          <w:rFonts w:ascii="Times New Roman" w:hAnsi="Times New Roman"/>
          <w:sz w:val="24"/>
          <w:szCs w:val="24"/>
        </w:rPr>
        <w:t>Pardini</w:t>
      </w:r>
      <w:proofErr w:type="spellEnd"/>
      <w:r>
        <w:rPr>
          <w:rFonts w:ascii="Times New Roman" w:hAnsi="Times New Roman"/>
          <w:sz w:val="24"/>
          <w:szCs w:val="24"/>
        </w:rPr>
        <w:t xml:space="preserve"> </w:t>
      </w:r>
      <w:proofErr w:type="spellStart"/>
      <w:r>
        <w:rPr>
          <w:rFonts w:ascii="Times New Roman" w:hAnsi="Times New Roman"/>
          <w:i/>
          <w:iCs/>
          <w:sz w:val="24"/>
          <w:szCs w:val="24"/>
        </w:rPr>
        <w:t>et</w:t>
      </w:r>
      <w:proofErr w:type="spellEnd"/>
      <w:r>
        <w:rPr>
          <w:rFonts w:ascii="Times New Roman" w:hAnsi="Times New Roman"/>
          <w:i/>
          <w:iCs/>
          <w:sz w:val="24"/>
          <w:szCs w:val="24"/>
        </w:rPr>
        <w:t xml:space="preserve"> al</w:t>
      </w:r>
      <w:r>
        <w:rPr>
          <w:rFonts w:ascii="Times New Roman" w:hAnsi="Times New Roman"/>
          <w:sz w:val="24"/>
          <w:szCs w:val="24"/>
        </w:rPr>
        <w:t xml:space="preserve">. (2001), com o crescimento dos custos para a saúde pública de um modo geral.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As práticas desportivas e as atividades físicas como atividades de ocupação de tempos livres e de lazer</w:t>
      </w:r>
      <w:proofErr w:type="gramStart"/>
      <w:r>
        <w:rPr>
          <w:rFonts w:ascii="Times New Roman" w:hAnsi="Times New Roman"/>
          <w:sz w:val="24"/>
          <w:szCs w:val="24"/>
        </w:rPr>
        <w:t>,</w:t>
      </w:r>
      <w:proofErr w:type="gramEnd"/>
      <w:r>
        <w:rPr>
          <w:rFonts w:ascii="Times New Roman" w:hAnsi="Times New Roman"/>
          <w:sz w:val="24"/>
          <w:szCs w:val="24"/>
        </w:rPr>
        <w:t xml:space="preserve"> têm uma relevância de destaque quando falamos de crianças e jovens. O tempo livre da criança passou a ser uma questão problemática de organização e gestão muitas vezes difícil e determinado pelos muitos constrangimentos da nossa sociedade.</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As alterações ocorridas na estrutura social e económica das sociedades têm vindo a criar transformações nos hábitos quotidianos e nos valores dos indivíduos com implicações na ocupação do tempo livre e consequentemente nas oportunidades lúdicas oferecidas à criança. Os modelos urbanos de envolvimento físico não facilitam o desenvolvimento da criança, limitando as suas possibilidades de interação física e </w:t>
      </w:r>
      <w:r>
        <w:rPr>
          <w:rFonts w:ascii="Times New Roman" w:hAnsi="Times New Roman"/>
          <w:sz w:val="24"/>
          <w:szCs w:val="24"/>
        </w:rPr>
        <w:lastRenderedPageBreak/>
        <w:t>social. Os espaços lúdicos são cada vez mais reduzidos, dado que nos planeamentos urbanos são frequentemente ignorados. A oferta é vasta, a disponibilidade para os filhos é pouca e a insegurança a que estão sujeitas as crianças é elevada (Magalhães, 2005).</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Recentes estudos sobre os efeitos da televisão e jogos eletrónicos no comportamento infantil têm vindo a demonstrar a necessidade de dar mais atenção às práticas motoras, já que o grande problema parece ser que a inatividade motora cresce com o avanço tecnológico.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 atividade lúdico-motora é uma necessidade urgente como alternativa ao sedentarismo, à fragilidade e inadaptação motora e à falta de sociabilidade. É fundamental criar oportunidades para que a atividade lúdico-motora, aconteça numa sociedade em que as restrições às oportunidades de movimento são constantes (Mota &amp; Rodrigues, 1999). É o esforço em manter a criança intelectualmente ativa e corporalmente passiva (Neto, 1997b.). É a tentativa de equipar a criança com o maior número de competências esquecendo-se que algumas delas são brincar, estar, dormir, pensar, descansar.</w:t>
      </w:r>
    </w:p>
    <w:p w:rsidR="00C434CB"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 obesidade adquirida na infância poderá persistir durante a vida adulta com os consequentes riscos para a saúd</w:t>
      </w:r>
      <w:r w:rsidR="00C434CB">
        <w:rPr>
          <w:rFonts w:ascii="Times New Roman" w:hAnsi="Times New Roman"/>
          <w:sz w:val="24"/>
          <w:szCs w:val="24"/>
        </w:rPr>
        <w:t>e (</w:t>
      </w:r>
      <w:proofErr w:type="spellStart"/>
      <w:r w:rsidR="00C434CB">
        <w:rPr>
          <w:rFonts w:ascii="Times New Roman" w:hAnsi="Times New Roman"/>
          <w:sz w:val="24"/>
          <w:szCs w:val="24"/>
        </w:rPr>
        <w:t>Baker</w:t>
      </w:r>
      <w:proofErr w:type="spellEnd"/>
      <w:r w:rsidR="00C434CB">
        <w:rPr>
          <w:rFonts w:ascii="Times New Roman" w:hAnsi="Times New Roman"/>
          <w:sz w:val="24"/>
          <w:szCs w:val="24"/>
        </w:rPr>
        <w:t xml:space="preserve">, </w:t>
      </w:r>
      <w:proofErr w:type="spellStart"/>
      <w:r w:rsidR="00C434CB">
        <w:rPr>
          <w:rFonts w:ascii="Times New Roman" w:hAnsi="Times New Roman"/>
          <w:sz w:val="24"/>
          <w:szCs w:val="24"/>
        </w:rPr>
        <w:t>Olsen</w:t>
      </w:r>
      <w:proofErr w:type="spellEnd"/>
      <w:r w:rsidR="00C434CB">
        <w:rPr>
          <w:rFonts w:ascii="Times New Roman" w:hAnsi="Times New Roman"/>
          <w:sz w:val="24"/>
          <w:szCs w:val="24"/>
        </w:rPr>
        <w:t xml:space="preserve">, &amp; </w:t>
      </w:r>
      <w:proofErr w:type="spellStart"/>
      <w:r w:rsidR="00C434CB">
        <w:rPr>
          <w:rFonts w:ascii="Times New Roman" w:hAnsi="Times New Roman"/>
          <w:sz w:val="24"/>
          <w:szCs w:val="24"/>
        </w:rPr>
        <w:t>Sorensen</w:t>
      </w:r>
      <w:proofErr w:type="spellEnd"/>
      <w:r w:rsidR="00C434CB">
        <w:rPr>
          <w:rFonts w:ascii="Times New Roman" w:hAnsi="Times New Roman"/>
          <w:sz w:val="24"/>
          <w:szCs w:val="24"/>
        </w:rPr>
        <w:t xml:space="preserve">, </w:t>
      </w:r>
      <w:proofErr w:type="gramStart"/>
      <w:r w:rsidR="00C434CB">
        <w:rPr>
          <w:rFonts w:ascii="Times New Roman" w:hAnsi="Times New Roman"/>
          <w:sz w:val="24"/>
          <w:szCs w:val="24"/>
        </w:rPr>
        <w:t xml:space="preserve">2007;  </w:t>
      </w:r>
      <w:r>
        <w:rPr>
          <w:rFonts w:ascii="Times New Roman" w:hAnsi="Times New Roman"/>
          <w:sz w:val="24"/>
          <w:szCs w:val="24"/>
        </w:rPr>
        <w:t>Boreham&amp;Riddoch</w:t>
      </w:r>
      <w:proofErr w:type="gramEnd"/>
      <w:r>
        <w:rPr>
          <w:rFonts w:ascii="Times New Roman" w:hAnsi="Times New Roman"/>
          <w:sz w:val="24"/>
          <w:szCs w:val="24"/>
        </w:rPr>
        <w:t xml:space="preserve">,2001;Bronikowski </w:t>
      </w:r>
      <w:proofErr w:type="spellStart"/>
      <w:r>
        <w:rPr>
          <w:rFonts w:ascii="Times New Roman" w:hAnsi="Times New Roman"/>
          <w:sz w:val="24"/>
          <w:szCs w:val="24"/>
        </w:rPr>
        <w:t>et</w:t>
      </w:r>
      <w:proofErr w:type="spellEnd"/>
      <w:r>
        <w:rPr>
          <w:rFonts w:ascii="Times New Roman" w:hAnsi="Times New Roman"/>
          <w:sz w:val="24"/>
          <w:szCs w:val="24"/>
        </w:rPr>
        <w:t xml:space="preserve"> al., 2005; Padez </w:t>
      </w:r>
      <w:proofErr w:type="spellStart"/>
      <w:r>
        <w:rPr>
          <w:rFonts w:ascii="Times New Roman" w:hAnsi="Times New Roman"/>
          <w:sz w:val="24"/>
          <w:szCs w:val="24"/>
        </w:rPr>
        <w:t>et</w:t>
      </w:r>
      <w:proofErr w:type="spellEnd"/>
      <w:r>
        <w:rPr>
          <w:rFonts w:ascii="Times New Roman" w:hAnsi="Times New Roman"/>
          <w:sz w:val="24"/>
          <w:szCs w:val="24"/>
        </w:rPr>
        <w:t xml:space="preserve"> al, 2004).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 adolescência representa, assim, uma importante etapa para o controlo e prevenção da acumulação excessiva de gordura corporal, impedindo o surgimento e desenvolvimento da obesidade. A escola, é considerada como uma segunda “casa” para as crianças, representa o local ideal para a Educação da saúde pelo ambiente pedagógico que contempla e pelos prestígios dos professores, trunfos importantes nesta ação educativa (</w:t>
      </w:r>
      <w:proofErr w:type="spellStart"/>
      <w:r>
        <w:rPr>
          <w:rFonts w:ascii="Times New Roman" w:hAnsi="Times New Roman"/>
          <w:sz w:val="24"/>
          <w:szCs w:val="24"/>
        </w:rPr>
        <w:t>Dietz</w:t>
      </w:r>
      <w:proofErr w:type="spellEnd"/>
      <w:r>
        <w:rPr>
          <w:rFonts w:ascii="Times New Roman" w:hAnsi="Times New Roman"/>
          <w:sz w:val="24"/>
          <w:szCs w:val="24"/>
        </w:rPr>
        <w:t xml:space="preserve">, 1994), devendo assumir um papel fundamental junto dos jovens e adolescentes, proporcionando oportunidades para alterar os seus hábitos alimentares e a prática de exercício físico, o que contribuiu para uma melhor qualidade de vida. </w:t>
      </w:r>
    </w:p>
    <w:p w:rsidR="002C0AE2" w:rsidRDefault="002C0AE2" w:rsidP="002C0AE2">
      <w:pPr>
        <w:spacing w:after="0" w:line="360" w:lineRule="auto"/>
        <w:ind w:firstLine="709"/>
        <w:jc w:val="both"/>
        <w:rPr>
          <w:rFonts w:ascii="Times New Roman" w:hAnsi="Times New Roman"/>
          <w:sz w:val="24"/>
        </w:rPr>
      </w:pPr>
      <w:r>
        <w:rPr>
          <w:rFonts w:ascii="Times New Roman" w:hAnsi="Times New Roman"/>
          <w:sz w:val="24"/>
          <w:szCs w:val="24"/>
        </w:rPr>
        <w:t xml:space="preserve">A tentativa e modificar os hábitos de uma sociedade sedentária para uma mais ativa tem sido um enorme desafio para todos os promotores da atividade física, como por exemplo, os professores de educação física (Farias,2012). </w:t>
      </w:r>
    </w:p>
    <w:p w:rsidR="002C0AE2" w:rsidRPr="00E531E6" w:rsidRDefault="002C0AE2" w:rsidP="002C0AE2">
      <w:pPr>
        <w:spacing w:after="0" w:line="360" w:lineRule="auto"/>
        <w:ind w:firstLine="709"/>
        <w:jc w:val="both"/>
        <w:rPr>
          <w:rFonts w:ascii="Times New Roman" w:hAnsi="Times New Roman"/>
          <w:sz w:val="24"/>
          <w:szCs w:val="24"/>
        </w:rPr>
        <w:sectPr w:rsidR="002C0AE2" w:rsidRPr="00E531E6" w:rsidSect="00C434CB">
          <w:headerReference w:type="even" r:id="rId27"/>
          <w:headerReference w:type="default" r:id="rId28"/>
          <w:footerReference w:type="default" r:id="rId29"/>
          <w:headerReference w:type="first" r:id="rId30"/>
          <w:pgSz w:w="11906" w:h="16838"/>
          <w:pgMar w:top="1417" w:right="1701" w:bottom="1417" w:left="1701" w:header="708" w:footer="720" w:gutter="0"/>
          <w:pgNumType w:start="38"/>
          <w:cols w:space="720"/>
          <w:docGrid w:linePitch="360"/>
        </w:sectPr>
      </w:pPr>
      <w:r>
        <w:rPr>
          <w:rFonts w:ascii="Times New Roman" w:hAnsi="Times New Roman"/>
          <w:sz w:val="24"/>
        </w:rPr>
        <w:t xml:space="preserve">A escola, como local de intervenção, pode ser o meio ideal para ultrapassar fatores condicionantes da atividade física como a inadequação ou falta de transportes para atividade assim como problemas de segurança (Cohen </w:t>
      </w:r>
      <w:proofErr w:type="spellStart"/>
      <w:r>
        <w:rPr>
          <w:rFonts w:ascii="Times New Roman" w:hAnsi="Times New Roman"/>
          <w:sz w:val="24"/>
        </w:rPr>
        <w:t>et</w:t>
      </w:r>
      <w:proofErr w:type="spellEnd"/>
      <w:r>
        <w:rPr>
          <w:rFonts w:ascii="Times New Roman" w:hAnsi="Times New Roman"/>
          <w:sz w:val="24"/>
        </w:rPr>
        <w:t xml:space="preserve"> al., 2006; Mota Almeida, Santos,&amp;Ribeiro,2005). </w:t>
      </w:r>
    </w:p>
    <w:p w:rsidR="002C0AE2" w:rsidRDefault="002C0AE2" w:rsidP="002C0AE2">
      <w:pPr>
        <w:pStyle w:val="Ttulo1"/>
        <w:tabs>
          <w:tab w:val="num" w:pos="0"/>
        </w:tabs>
        <w:suppressAutoHyphens/>
        <w:spacing w:before="0" w:after="0" w:line="360" w:lineRule="auto"/>
        <w:jc w:val="center"/>
        <w:rPr>
          <w:rFonts w:ascii="Times New Roman" w:hAnsi="Times New Roman" w:cs="Times New Roman"/>
          <w:sz w:val="28"/>
        </w:rPr>
      </w:pPr>
      <w:bookmarkStart w:id="137" w:name="_Toc423447830"/>
      <w:bookmarkStart w:id="138" w:name="_Toc423447940"/>
      <w:bookmarkStart w:id="139" w:name="_Toc423473555"/>
      <w:r>
        <w:rPr>
          <w:rFonts w:ascii="Times New Roman" w:hAnsi="Times New Roman" w:cs="Times New Roman"/>
          <w:sz w:val="28"/>
        </w:rPr>
        <w:lastRenderedPageBreak/>
        <w:t>Revisão de Literatura</w:t>
      </w:r>
      <w:bookmarkEnd w:id="137"/>
      <w:bookmarkEnd w:id="138"/>
      <w:bookmarkEnd w:id="139"/>
    </w:p>
    <w:p w:rsidR="002C0AE2" w:rsidRDefault="002C0AE2" w:rsidP="002C0AE2">
      <w:pPr>
        <w:spacing w:after="0" w:line="360" w:lineRule="auto"/>
        <w:rPr>
          <w:rFonts w:ascii="Times New Roman" w:hAnsi="Times New Roman"/>
          <w:sz w:val="28"/>
          <w:lang w:eastAsia="pt-PT"/>
        </w:rPr>
      </w:pPr>
    </w:p>
    <w:p w:rsidR="002C0AE2" w:rsidRDefault="002C0AE2" w:rsidP="002C0AE2">
      <w:pPr>
        <w:autoSpaceDE w:val="0"/>
        <w:spacing w:after="0" w:line="360" w:lineRule="auto"/>
        <w:jc w:val="right"/>
        <w:rPr>
          <w:rFonts w:ascii="Times New Roman" w:hAnsi="Times New Roman"/>
          <w:sz w:val="20"/>
          <w:szCs w:val="20"/>
        </w:rPr>
      </w:pPr>
      <w:r>
        <w:rPr>
          <w:rFonts w:ascii="Times New Roman" w:eastAsia="Times New Roman" w:hAnsi="Times New Roman"/>
          <w:sz w:val="20"/>
          <w:szCs w:val="20"/>
        </w:rPr>
        <w:t>“</w:t>
      </w:r>
      <w:r>
        <w:rPr>
          <w:rFonts w:ascii="Times New Roman" w:hAnsi="Times New Roman"/>
          <w:sz w:val="20"/>
          <w:szCs w:val="20"/>
        </w:rPr>
        <w:t>...o Desporto não é só a preparação para a vida, é</w:t>
      </w:r>
    </w:p>
    <w:p w:rsidR="002C0AE2" w:rsidRDefault="002C0AE2" w:rsidP="002C0AE2">
      <w:pPr>
        <w:autoSpaceDE w:val="0"/>
        <w:spacing w:after="0" w:line="360" w:lineRule="auto"/>
        <w:jc w:val="right"/>
        <w:rPr>
          <w:rFonts w:ascii="Times New Roman" w:hAnsi="Times New Roman"/>
          <w:sz w:val="20"/>
          <w:szCs w:val="20"/>
        </w:rPr>
      </w:pPr>
      <w:proofErr w:type="gramStart"/>
      <w:r>
        <w:rPr>
          <w:rFonts w:ascii="Times New Roman" w:hAnsi="Times New Roman"/>
          <w:sz w:val="20"/>
          <w:szCs w:val="20"/>
        </w:rPr>
        <w:t>vida</w:t>
      </w:r>
      <w:proofErr w:type="gramEnd"/>
      <w:r>
        <w:rPr>
          <w:rFonts w:ascii="Times New Roman" w:hAnsi="Times New Roman"/>
          <w:sz w:val="20"/>
          <w:szCs w:val="20"/>
        </w:rPr>
        <w:t>, vontade e prazer de viver.”</w:t>
      </w:r>
    </w:p>
    <w:p w:rsidR="002C0AE2" w:rsidRDefault="002C0AE2" w:rsidP="002C0AE2">
      <w:pPr>
        <w:spacing w:after="0" w:line="360" w:lineRule="auto"/>
        <w:ind w:firstLine="708"/>
        <w:jc w:val="right"/>
        <w:rPr>
          <w:rFonts w:ascii="Times New Roman" w:hAnsi="Times New Roman"/>
          <w:sz w:val="24"/>
          <w:szCs w:val="24"/>
        </w:rPr>
      </w:pPr>
      <w:r>
        <w:rPr>
          <w:rFonts w:ascii="Times New Roman" w:hAnsi="Times New Roman"/>
          <w:sz w:val="20"/>
          <w:szCs w:val="20"/>
        </w:rPr>
        <w:t>(Bento, s/d, p.127).</w:t>
      </w:r>
    </w:p>
    <w:p w:rsidR="002C0AE2" w:rsidRDefault="002C0AE2" w:rsidP="002C0AE2">
      <w:pPr>
        <w:autoSpaceDE w:val="0"/>
        <w:spacing w:after="0" w:line="360" w:lineRule="auto"/>
        <w:rPr>
          <w:rFonts w:ascii="Times New Roman" w:hAnsi="Times New Roman"/>
          <w:sz w:val="24"/>
          <w:szCs w:val="24"/>
        </w:rPr>
      </w:pPr>
      <w:r>
        <w:rPr>
          <w:rFonts w:ascii="Times New Roman" w:hAnsi="Times New Roman"/>
          <w:sz w:val="24"/>
          <w:szCs w:val="24"/>
        </w:rPr>
        <w:tab/>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As práticas desportivas e as atividades físicas como atividades de ocupação de tempos livres e de lazer</w:t>
      </w:r>
      <w:proofErr w:type="gramStart"/>
      <w:r>
        <w:rPr>
          <w:rFonts w:ascii="Times New Roman" w:hAnsi="Times New Roman"/>
          <w:sz w:val="24"/>
          <w:szCs w:val="24"/>
        </w:rPr>
        <w:t>,</w:t>
      </w:r>
      <w:proofErr w:type="gramEnd"/>
      <w:r>
        <w:rPr>
          <w:rFonts w:ascii="Times New Roman" w:hAnsi="Times New Roman"/>
          <w:sz w:val="24"/>
          <w:szCs w:val="24"/>
        </w:rPr>
        <w:t xml:space="preserve"> têm uma relevância de destaque quando falamos de crianças e jovens. O tempo livre da criança passou a ser uma questão problemática de organização e gestão muitas vezes difícil e determinado pelos muitos constrangimentos da nossa sociedade.</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 obesidade infantil constitui um importante problema de saúde pública a nível mundial, sendo que a sua prevalência tem vindo a aumentar sobretudo nos países desenvolvidos.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Segundo a OMS (2008), doenças não transmissíveis (DNT), entre o excesso de peso e obesidade, são de longe a maior causa de morte no mundo e o seu impacto continua a aumentar.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Na Europa, uma em cada cinco crianças evidência excesso de peso e /ou obesidade (WHO, 2006) e em Portugal o valor aproximado é de um em cada três crianças (Padez, Fernandes, Mourão, Moreira, &amp; Rosado, 2004).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Segundo a Comissão Europeia (</w:t>
      </w:r>
      <w:r>
        <w:rPr>
          <w:rFonts w:ascii="Times New Roman" w:hAnsi="Times New Roman"/>
          <w:i/>
          <w:iCs/>
          <w:sz w:val="24"/>
          <w:szCs w:val="24"/>
        </w:rPr>
        <w:t xml:space="preserve">Internacional </w:t>
      </w:r>
      <w:proofErr w:type="spellStart"/>
      <w:r>
        <w:rPr>
          <w:rFonts w:ascii="Times New Roman" w:hAnsi="Times New Roman"/>
          <w:i/>
          <w:iCs/>
          <w:sz w:val="24"/>
          <w:szCs w:val="24"/>
        </w:rPr>
        <w:t>Obesity</w:t>
      </w:r>
      <w:proofErr w:type="spellEnd"/>
      <w:r>
        <w:rPr>
          <w:rFonts w:ascii="Times New Roman" w:hAnsi="Times New Roman"/>
          <w:i/>
          <w:iCs/>
          <w:sz w:val="24"/>
          <w:szCs w:val="24"/>
        </w:rPr>
        <w:t xml:space="preserve"> </w:t>
      </w:r>
      <w:proofErr w:type="spellStart"/>
      <w:r>
        <w:rPr>
          <w:rFonts w:ascii="Times New Roman" w:hAnsi="Times New Roman"/>
          <w:i/>
          <w:iCs/>
          <w:sz w:val="24"/>
          <w:szCs w:val="24"/>
        </w:rPr>
        <w:t>Taskforce</w:t>
      </w:r>
      <w:proofErr w:type="spellEnd"/>
      <w:r>
        <w:rPr>
          <w:rFonts w:ascii="Times New Roman" w:hAnsi="Times New Roman"/>
          <w:sz w:val="24"/>
          <w:szCs w:val="24"/>
        </w:rPr>
        <w:t xml:space="preserve">, 2005), Portugal está entre os países europeus com maior número de crianças com excesso de peso, referindo-se que mais de 30% dos menores, com idades entre os sete e os onze anos, têm excesso de peso e obesidade. A origem do excesso de peso, genericamente e especificamente, e da obesidade infantil está, certamente, associada a hábitos sociais, como o consumo de refrigerantes em vez de água, de </w:t>
      </w:r>
      <w:proofErr w:type="gramStart"/>
      <w:r>
        <w:rPr>
          <w:rFonts w:ascii="Times New Roman" w:hAnsi="Times New Roman"/>
          <w:i/>
          <w:iCs/>
          <w:sz w:val="24"/>
          <w:szCs w:val="24"/>
        </w:rPr>
        <w:t>fast-</w:t>
      </w:r>
      <w:proofErr w:type="spellStart"/>
      <w:r>
        <w:rPr>
          <w:rFonts w:ascii="Times New Roman" w:hAnsi="Times New Roman"/>
          <w:i/>
          <w:iCs/>
          <w:sz w:val="24"/>
          <w:szCs w:val="24"/>
        </w:rPr>
        <w:t>food</w:t>
      </w:r>
      <w:proofErr w:type="spellEnd"/>
      <w:proofErr w:type="gramEnd"/>
      <w:r>
        <w:rPr>
          <w:rFonts w:ascii="Times New Roman" w:hAnsi="Times New Roman"/>
          <w:sz w:val="24"/>
          <w:szCs w:val="24"/>
        </w:rPr>
        <w:t xml:space="preserve">, ao sedentarismo, ao recurso a transporte motorizado e a formas de entretenimento que não privilegiam o exercício físico (Ama </w:t>
      </w:r>
      <w:proofErr w:type="spellStart"/>
      <w:r>
        <w:rPr>
          <w:rFonts w:ascii="Times New Roman" w:hAnsi="Times New Roman"/>
          <w:i/>
          <w:iCs/>
          <w:sz w:val="24"/>
          <w:szCs w:val="24"/>
        </w:rPr>
        <w:t>et</w:t>
      </w:r>
      <w:proofErr w:type="spellEnd"/>
      <w:r>
        <w:rPr>
          <w:rFonts w:ascii="Times New Roman" w:hAnsi="Times New Roman"/>
          <w:i/>
          <w:iCs/>
          <w:sz w:val="24"/>
          <w:szCs w:val="24"/>
        </w:rPr>
        <w:t xml:space="preserve"> al</w:t>
      </w:r>
      <w:r>
        <w:rPr>
          <w:rFonts w:ascii="Times New Roman" w:hAnsi="Times New Roman"/>
          <w:sz w:val="24"/>
          <w:szCs w:val="24"/>
        </w:rPr>
        <w:t>., 2003).</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A obesidade que se inicia na infância tem muitas consequências físicas e psicológicas: diabetes tipo 2 (</w:t>
      </w:r>
      <w:proofErr w:type="spellStart"/>
      <w:r>
        <w:rPr>
          <w:rFonts w:ascii="Times New Roman" w:hAnsi="Times New Roman"/>
          <w:sz w:val="24"/>
          <w:szCs w:val="24"/>
        </w:rPr>
        <w:t>Nadler</w:t>
      </w:r>
      <w:proofErr w:type="spellEnd"/>
      <w:r>
        <w:rPr>
          <w:rFonts w:ascii="Times New Roman" w:hAnsi="Times New Roman"/>
          <w:sz w:val="24"/>
          <w:szCs w:val="24"/>
        </w:rPr>
        <w:t xml:space="preserve"> &amp; </w:t>
      </w:r>
      <w:proofErr w:type="spellStart"/>
      <w:r>
        <w:rPr>
          <w:rFonts w:ascii="Times New Roman" w:hAnsi="Times New Roman"/>
          <w:sz w:val="24"/>
          <w:szCs w:val="24"/>
        </w:rPr>
        <w:t>Attie</w:t>
      </w:r>
      <w:proofErr w:type="spellEnd"/>
      <w:r>
        <w:rPr>
          <w:rFonts w:ascii="Times New Roman" w:hAnsi="Times New Roman"/>
          <w:sz w:val="24"/>
          <w:szCs w:val="24"/>
        </w:rPr>
        <w:t xml:space="preserve">, 2001), problemas físicos agudos como as anormalidades ortopédicas, apneia do sono, pedras no fígado, esteatose hepática, resistência à insulina, </w:t>
      </w:r>
      <w:proofErr w:type="spellStart"/>
      <w:r>
        <w:rPr>
          <w:rFonts w:ascii="Times New Roman" w:hAnsi="Times New Roman"/>
          <w:sz w:val="24"/>
          <w:szCs w:val="24"/>
        </w:rPr>
        <w:t>hiperandrogenismo</w:t>
      </w:r>
      <w:proofErr w:type="spellEnd"/>
      <w:r>
        <w:rPr>
          <w:rFonts w:ascii="Times New Roman" w:hAnsi="Times New Roman"/>
          <w:sz w:val="24"/>
          <w:szCs w:val="24"/>
        </w:rPr>
        <w:t xml:space="preserve">, síndrome do ovário </w:t>
      </w:r>
      <w:proofErr w:type="spellStart"/>
      <w:r>
        <w:rPr>
          <w:rFonts w:ascii="Times New Roman" w:hAnsi="Times New Roman"/>
          <w:sz w:val="24"/>
          <w:szCs w:val="24"/>
        </w:rPr>
        <w:t>poliquístico</w:t>
      </w:r>
      <w:proofErr w:type="spellEnd"/>
      <w:r>
        <w:rPr>
          <w:rFonts w:ascii="Times New Roman" w:hAnsi="Times New Roman"/>
          <w:sz w:val="24"/>
          <w:szCs w:val="24"/>
        </w:rPr>
        <w:t xml:space="preserve"> e </w:t>
      </w:r>
      <w:proofErr w:type="spellStart"/>
      <w:r>
        <w:rPr>
          <w:rFonts w:ascii="Times New Roman" w:hAnsi="Times New Roman"/>
          <w:sz w:val="24"/>
          <w:szCs w:val="24"/>
        </w:rPr>
        <w:t>proteínuria</w:t>
      </w:r>
      <w:proofErr w:type="spellEnd"/>
      <w:r>
        <w:rPr>
          <w:rFonts w:ascii="Times New Roman" w:hAnsi="Times New Roman"/>
          <w:sz w:val="24"/>
          <w:szCs w:val="24"/>
        </w:rPr>
        <w:t xml:space="preserve">, que pode conduzir a doença renal terminal (Must &amp; Strauss, 1999). As crianças obesas têm 9 em 10 vezes mais probabilidade de vir a sofrer de alta pressão arterial na idade </w:t>
      </w:r>
      <w:r>
        <w:rPr>
          <w:rFonts w:ascii="Times New Roman" w:hAnsi="Times New Roman"/>
          <w:sz w:val="24"/>
          <w:szCs w:val="24"/>
        </w:rPr>
        <w:lastRenderedPageBreak/>
        <w:t>adulta quando comparadas com crianças não obesas, podendo esta tendência para a elevada pressão arterial ocorrer desde os cinco anos de idade (</w:t>
      </w:r>
      <w:proofErr w:type="spellStart"/>
      <w:r>
        <w:rPr>
          <w:rFonts w:ascii="Times New Roman" w:hAnsi="Times New Roman"/>
          <w:sz w:val="24"/>
          <w:szCs w:val="24"/>
        </w:rPr>
        <w:t>Freedman</w:t>
      </w:r>
      <w:proofErr w:type="spellEnd"/>
      <w:r>
        <w:rPr>
          <w:rFonts w:ascii="Times New Roman" w:hAnsi="Times New Roman"/>
          <w:sz w:val="24"/>
          <w:szCs w:val="24"/>
        </w:rPr>
        <w:t xml:space="preserve">, </w:t>
      </w:r>
      <w:proofErr w:type="spellStart"/>
      <w:r>
        <w:rPr>
          <w:rFonts w:ascii="Times New Roman" w:hAnsi="Times New Roman"/>
          <w:sz w:val="24"/>
          <w:szCs w:val="24"/>
        </w:rPr>
        <w:t>Kahn</w:t>
      </w:r>
      <w:proofErr w:type="spellEnd"/>
      <w:r>
        <w:rPr>
          <w:rFonts w:ascii="Times New Roman" w:hAnsi="Times New Roman"/>
          <w:sz w:val="24"/>
          <w:szCs w:val="24"/>
        </w:rPr>
        <w:t xml:space="preserve">, </w:t>
      </w:r>
      <w:proofErr w:type="spellStart"/>
      <w:r>
        <w:rPr>
          <w:rFonts w:ascii="Times New Roman" w:hAnsi="Times New Roman"/>
          <w:sz w:val="24"/>
          <w:szCs w:val="24"/>
        </w:rPr>
        <w:t>Dietz</w:t>
      </w:r>
      <w:proofErr w:type="spellEnd"/>
      <w:r>
        <w:rPr>
          <w:rFonts w:ascii="Times New Roman" w:hAnsi="Times New Roman"/>
          <w:sz w:val="24"/>
          <w:szCs w:val="24"/>
        </w:rPr>
        <w:t>,</w:t>
      </w:r>
    </w:p>
    <w:p w:rsidR="002C0AE2" w:rsidRDefault="002C0AE2" w:rsidP="002C0AE2">
      <w:pPr>
        <w:autoSpaceDE w:val="0"/>
        <w:spacing w:after="0" w:line="360" w:lineRule="auto"/>
        <w:jc w:val="both"/>
        <w:rPr>
          <w:rFonts w:ascii="Times New Roman" w:hAnsi="Times New Roman"/>
          <w:sz w:val="24"/>
          <w:szCs w:val="24"/>
        </w:rPr>
      </w:pPr>
      <w:proofErr w:type="spellStart"/>
      <w:r>
        <w:rPr>
          <w:rFonts w:ascii="Times New Roman" w:hAnsi="Times New Roman"/>
          <w:sz w:val="24"/>
          <w:szCs w:val="24"/>
        </w:rPr>
        <w:t>Srinivasan</w:t>
      </w:r>
      <w:proofErr w:type="spellEnd"/>
      <w:r>
        <w:rPr>
          <w:rFonts w:ascii="Times New Roman" w:hAnsi="Times New Roman"/>
          <w:sz w:val="24"/>
          <w:szCs w:val="24"/>
        </w:rPr>
        <w:t xml:space="preserve"> &amp; </w:t>
      </w:r>
      <w:proofErr w:type="spellStart"/>
      <w:r>
        <w:rPr>
          <w:rFonts w:ascii="Times New Roman" w:hAnsi="Times New Roman"/>
          <w:sz w:val="24"/>
          <w:szCs w:val="24"/>
        </w:rPr>
        <w:t>Berenson</w:t>
      </w:r>
      <w:proofErr w:type="spellEnd"/>
      <w:r>
        <w:rPr>
          <w:rFonts w:ascii="Times New Roman" w:hAnsi="Times New Roman"/>
          <w:sz w:val="24"/>
          <w:szCs w:val="24"/>
        </w:rPr>
        <w:t>, 2001).</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Hoje em dia é raro encontrar crianças a brincar em espaços externos, o seu entretenimento assenta mais na </w:t>
      </w:r>
      <w:r>
        <w:rPr>
          <w:rFonts w:ascii="Times New Roman" w:hAnsi="Times New Roman"/>
          <w:i/>
          <w:iCs/>
          <w:sz w:val="24"/>
          <w:szCs w:val="24"/>
        </w:rPr>
        <w:t xml:space="preserve">Internet </w:t>
      </w:r>
      <w:r>
        <w:rPr>
          <w:rFonts w:ascii="Times New Roman" w:hAnsi="Times New Roman"/>
          <w:sz w:val="24"/>
          <w:szCs w:val="24"/>
        </w:rPr>
        <w:t xml:space="preserve">e na televisão, atividades durante as quais é frequente o consumo de alimentos pouco nutritivos. As crianças gastam em média quatro horas do seu tempo a ver televisão e apenas uma com os trabalhos de casa (Gentil, </w:t>
      </w:r>
      <w:proofErr w:type="spellStart"/>
      <w:r>
        <w:rPr>
          <w:rFonts w:ascii="Times New Roman" w:hAnsi="Times New Roman"/>
          <w:sz w:val="24"/>
          <w:szCs w:val="24"/>
        </w:rPr>
        <w:t>Oberg</w:t>
      </w:r>
      <w:proofErr w:type="spellEnd"/>
      <w:r>
        <w:rPr>
          <w:rFonts w:ascii="Times New Roman" w:hAnsi="Times New Roman"/>
          <w:sz w:val="24"/>
          <w:szCs w:val="24"/>
        </w:rPr>
        <w:t xml:space="preserve">, </w:t>
      </w:r>
      <w:proofErr w:type="spellStart"/>
      <w:r>
        <w:rPr>
          <w:rFonts w:ascii="Times New Roman" w:hAnsi="Times New Roman"/>
          <w:sz w:val="24"/>
          <w:szCs w:val="24"/>
        </w:rPr>
        <w:t>Sherwood</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2004).</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Existem vários estudos que tem comprovado uma associação inversa entre a gordura corporal e a atividade </w:t>
      </w:r>
      <w:proofErr w:type="gramStart"/>
      <w:r>
        <w:rPr>
          <w:rFonts w:ascii="Times New Roman" w:hAnsi="Times New Roman"/>
          <w:sz w:val="24"/>
          <w:szCs w:val="24"/>
        </w:rPr>
        <w:t>( Mota</w:t>
      </w:r>
      <w:proofErr w:type="gram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2006; Norman </w:t>
      </w:r>
      <w:proofErr w:type="spellStart"/>
      <w:r>
        <w:rPr>
          <w:rFonts w:ascii="Times New Roman" w:hAnsi="Times New Roman"/>
          <w:sz w:val="24"/>
          <w:szCs w:val="24"/>
        </w:rPr>
        <w:t>et</w:t>
      </w:r>
      <w:proofErr w:type="spellEnd"/>
      <w:r>
        <w:rPr>
          <w:rFonts w:ascii="Times New Roman" w:hAnsi="Times New Roman"/>
          <w:sz w:val="24"/>
          <w:szCs w:val="24"/>
        </w:rPr>
        <w:t xml:space="preserve"> al., 2005). Pensa-se que os comportamentos sedentários podem ter um duplo papel no aumento da obesidade, não só porque envolvem gastos muito baixos de energia, mas também porque estão associados à ingestão de alimentos com muitas calorias de pouca qualidade nutricional (Aires, 2009).</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 No entanto, as evidências mostram que ao longo dos séculos não tem havido o incremento quantitativo da ingestão calórica e de gordura em crianças e adolescentes (Troiano, </w:t>
      </w:r>
      <w:proofErr w:type="spellStart"/>
      <w:r>
        <w:rPr>
          <w:rFonts w:ascii="Times New Roman" w:hAnsi="Times New Roman"/>
          <w:sz w:val="24"/>
          <w:szCs w:val="24"/>
        </w:rPr>
        <w:t>Briefel</w:t>
      </w:r>
      <w:proofErr w:type="spellEnd"/>
      <w:r>
        <w:rPr>
          <w:rFonts w:ascii="Times New Roman" w:hAnsi="Times New Roman"/>
          <w:sz w:val="24"/>
          <w:szCs w:val="24"/>
        </w:rPr>
        <w:t xml:space="preserve">, Carroll, &amp; </w:t>
      </w:r>
      <w:proofErr w:type="spellStart"/>
      <w:r>
        <w:rPr>
          <w:rFonts w:ascii="Times New Roman" w:hAnsi="Times New Roman"/>
          <w:sz w:val="24"/>
          <w:szCs w:val="24"/>
        </w:rPr>
        <w:t>Bialostosky</w:t>
      </w:r>
      <w:proofErr w:type="spellEnd"/>
      <w:r>
        <w:rPr>
          <w:rFonts w:ascii="Times New Roman" w:hAnsi="Times New Roman"/>
          <w:sz w:val="24"/>
          <w:szCs w:val="24"/>
        </w:rPr>
        <w:t>, 2000) sugerindo que os comportamentos sedentários podem ser moderados entre a atividade física e o excesso de peso e obesidade (</w:t>
      </w:r>
      <w:proofErr w:type="spellStart"/>
      <w:r>
        <w:rPr>
          <w:rFonts w:ascii="Times New Roman" w:hAnsi="Times New Roman"/>
          <w:sz w:val="24"/>
          <w:szCs w:val="24"/>
        </w:rPr>
        <w:t>DeMattia</w:t>
      </w:r>
      <w:proofErr w:type="spellEnd"/>
      <w:r>
        <w:rPr>
          <w:rFonts w:ascii="Times New Roman" w:hAnsi="Times New Roman"/>
          <w:sz w:val="24"/>
          <w:szCs w:val="24"/>
        </w:rPr>
        <w:t xml:space="preserve">, </w:t>
      </w:r>
      <w:proofErr w:type="spellStart"/>
      <w:r>
        <w:rPr>
          <w:rFonts w:ascii="Times New Roman" w:hAnsi="Times New Roman"/>
          <w:sz w:val="24"/>
          <w:szCs w:val="24"/>
        </w:rPr>
        <w:t>Lemont</w:t>
      </w:r>
      <w:proofErr w:type="spellEnd"/>
      <w:r>
        <w:rPr>
          <w:rFonts w:ascii="Times New Roman" w:hAnsi="Times New Roman"/>
          <w:sz w:val="24"/>
          <w:szCs w:val="24"/>
        </w:rPr>
        <w:t xml:space="preserve">, &amp; Meurer, 2007; </w:t>
      </w:r>
      <w:proofErr w:type="spellStart"/>
      <w:r>
        <w:rPr>
          <w:rFonts w:ascii="Times New Roman" w:hAnsi="Times New Roman"/>
          <w:sz w:val="24"/>
          <w:szCs w:val="24"/>
        </w:rPr>
        <w:t>Wong</w:t>
      </w:r>
      <w:proofErr w:type="spellEnd"/>
      <w:r>
        <w:rPr>
          <w:rFonts w:ascii="Times New Roman" w:hAnsi="Times New Roman"/>
          <w:sz w:val="24"/>
          <w:szCs w:val="24"/>
        </w:rPr>
        <w:t xml:space="preserve"> &amp; </w:t>
      </w:r>
      <w:proofErr w:type="spellStart"/>
      <w:r>
        <w:rPr>
          <w:rFonts w:ascii="Times New Roman" w:hAnsi="Times New Roman"/>
          <w:sz w:val="24"/>
          <w:szCs w:val="24"/>
        </w:rPr>
        <w:t>Leatherdale</w:t>
      </w:r>
      <w:proofErr w:type="spellEnd"/>
      <w:r>
        <w:rPr>
          <w:rFonts w:ascii="Times New Roman" w:hAnsi="Times New Roman"/>
          <w:sz w:val="24"/>
          <w:szCs w:val="24"/>
        </w:rPr>
        <w:t xml:space="preserve">, 2009).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 atividade física devia fazer parte de qualquer abordagem à obesidade, uma vez que contribui não só para um maior gasto energético, mas também porque protege contra a perda de massa magra, melhora a capacidade </w:t>
      </w:r>
      <w:proofErr w:type="spellStart"/>
      <w:r>
        <w:rPr>
          <w:rFonts w:ascii="Times New Roman" w:hAnsi="Times New Roman"/>
          <w:sz w:val="24"/>
          <w:szCs w:val="24"/>
        </w:rPr>
        <w:t>cardio-respiratória</w:t>
      </w:r>
      <w:proofErr w:type="spellEnd"/>
      <w:r>
        <w:rPr>
          <w:rFonts w:ascii="Times New Roman" w:hAnsi="Times New Roman"/>
          <w:sz w:val="24"/>
          <w:szCs w:val="24"/>
        </w:rPr>
        <w:t>, reduz os riscos cardio metabólicos associados à obesidade e promove uma sensação de bem-estar (</w:t>
      </w:r>
      <w:proofErr w:type="spellStart"/>
      <w:r>
        <w:rPr>
          <w:rFonts w:ascii="Times New Roman" w:hAnsi="Times New Roman"/>
          <w:sz w:val="24"/>
          <w:szCs w:val="24"/>
        </w:rPr>
        <w:t>Weinstein</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2008).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Estão ainda relatados benefícios relativamente à proteção de alguns cancros (</w:t>
      </w:r>
      <w:proofErr w:type="spellStart"/>
      <w:r>
        <w:rPr>
          <w:rFonts w:ascii="Times New Roman" w:hAnsi="Times New Roman"/>
          <w:sz w:val="24"/>
          <w:szCs w:val="24"/>
        </w:rPr>
        <w:t>Friedenreich</w:t>
      </w:r>
      <w:proofErr w:type="spellEnd"/>
      <w:r>
        <w:rPr>
          <w:rFonts w:ascii="Times New Roman" w:hAnsi="Times New Roman"/>
          <w:sz w:val="24"/>
          <w:szCs w:val="24"/>
        </w:rPr>
        <w:t xml:space="preserve">, 2001; </w:t>
      </w:r>
      <w:proofErr w:type="spellStart"/>
      <w:r>
        <w:rPr>
          <w:rFonts w:ascii="Times New Roman" w:hAnsi="Times New Roman"/>
          <w:sz w:val="24"/>
          <w:szCs w:val="24"/>
        </w:rPr>
        <w:t>Wartburton</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2006; </w:t>
      </w:r>
      <w:proofErr w:type="spellStart"/>
      <w:r>
        <w:rPr>
          <w:rFonts w:ascii="Times New Roman" w:hAnsi="Times New Roman"/>
          <w:sz w:val="24"/>
          <w:szCs w:val="24"/>
        </w:rPr>
        <w:t>Byers</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2008), e alguns autores referem mesmo a ausência de exercício físico como um predileto independente de morte (Hu </w:t>
      </w:r>
      <w:proofErr w:type="spellStart"/>
      <w:r>
        <w:rPr>
          <w:rFonts w:ascii="Times New Roman" w:hAnsi="Times New Roman"/>
          <w:sz w:val="24"/>
          <w:szCs w:val="24"/>
        </w:rPr>
        <w:t>et</w:t>
      </w:r>
      <w:proofErr w:type="spellEnd"/>
      <w:r>
        <w:rPr>
          <w:rFonts w:ascii="Times New Roman" w:hAnsi="Times New Roman"/>
          <w:sz w:val="24"/>
          <w:szCs w:val="24"/>
        </w:rPr>
        <w:t xml:space="preserve"> al, 2004). A distribuição da gordura corporal também pode ser afetada favoravelmente pela atividade física (</w:t>
      </w:r>
      <w:proofErr w:type="spellStart"/>
      <w:r>
        <w:rPr>
          <w:rFonts w:ascii="Times New Roman" w:hAnsi="Times New Roman"/>
          <w:sz w:val="24"/>
          <w:szCs w:val="24"/>
        </w:rPr>
        <w:t>Wilmore</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al,1999). Para além do gasto energético imediato, a atividade física regular pode aumentar a taxa metabólica em repouso pelo aumento da massa muscular.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De todos os fatores, o mais importante é que a prática de exercício aumenta a probabilidade de manter o peso perdido por um período mais longo (</w:t>
      </w:r>
      <w:proofErr w:type="spellStart"/>
      <w:r>
        <w:rPr>
          <w:rFonts w:ascii="Times New Roman" w:hAnsi="Times New Roman"/>
          <w:sz w:val="24"/>
          <w:szCs w:val="24"/>
        </w:rPr>
        <w:t>Schoeller</w:t>
      </w:r>
      <w:proofErr w:type="spell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1997).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lastRenderedPageBreak/>
        <w:tab/>
        <w:t xml:space="preserve">A combinação do exercício com a dieta é mais efetiva em reduzir o peso do que qualquer um dos métodos isoladamente (Miller </w:t>
      </w:r>
      <w:proofErr w:type="spellStart"/>
      <w:r>
        <w:rPr>
          <w:rFonts w:ascii="Times New Roman" w:hAnsi="Times New Roman"/>
          <w:sz w:val="24"/>
          <w:szCs w:val="24"/>
        </w:rPr>
        <w:t>et</w:t>
      </w:r>
      <w:proofErr w:type="spellEnd"/>
      <w:r>
        <w:rPr>
          <w:rFonts w:ascii="Times New Roman" w:hAnsi="Times New Roman"/>
          <w:sz w:val="24"/>
          <w:szCs w:val="24"/>
        </w:rPr>
        <w:t xml:space="preserve"> al, 1997).</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 sensibilização para o problema da obesidade infantil é reduzida, as consequências reais a longo prazo podem passar despercebidas a pais: “verifica-se que os pais, na sua maioria (65%), se sentem pouco ou nada preocupados que o filho venha a ter excesso de peso ou obesidade” (Aparício </w:t>
      </w:r>
      <w:proofErr w:type="spellStart"/>
      <w:r>
        <w:rPr>
          <w:rFonts w:ascii="Times New Roman" w:hAnsi="Times New Roman"/>
          <w:i/>
          <w:iCs/>
          <w:sz w:val="24"/>
          <w:szCs w:val="24"/>
        </w:rPr>
        <w:t>et</w:t>
      </w:r>
      <w:proofErr w:type="spellEnd"/>
      <w:r>
        <w:rPr>
          <w:rFonts w:ascii="Times New Roman" w:hAnsi="Times New Roman"/>
          <w:i/>
          <w:iCs/>
          <w:sz w:val="24"/>
          <w:szCs w:val="24"/>
        </w:rPr>
        <w:t xml:space="preserve"> al</w:t>
      </w:r>
      <w:r>
        <w:rPr>
          <w:rFonts w:ascii="Times New Roman" w:hAnsi="Times New Roman"/>
          <w:sz w:val="24"/>
          <w:szCs w:val="24"/>
        </w:rPr>
        <w:t>., 2011, p. 110).</w:t>
      </w:r>
    </w:p>
    <w:p w:rsidR="002C0AE2" w:rsidRDefault="0054554F"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Segundo </w:t>
      </w:r>
      <w:proofErr w:type="spellStart"/>
      <w:r>
        <w:rPr>
          <w:rFonts w:ascii="Times New Roman" w:hAnsi="Times New Roman"/>
          <w:sz w:val="24"/>
          <w:szCs w:val="24"/>
        </w:rPr>
        <w:t>Kiess</w:t>
      </w:r>
      <w:proofErr w:type="spellEnd"/>
      <w:r>
        <w:rPr>
          <w:rFonts w:ascii="Times New Roman" w:hAnsi="Times New Roman"/>
          <w:sz w:val="24"/>
          <w:szCs w:val="24"/>
        </w:rPr>
        <w:t xml:space="preserve"> </w:t>
      </w:r>
      <w:r w:rsidR="002C0AE2">
        <w:rPr>
          <w:rFonts w:ascii="Times New Roman" w:hAnsi="Times New Roman"/>
          <w:sz w:val="24"/>
          <w:szCs w:val="24"/>
        </w:rPr>
        <w:t>(2001), as estratégias terapêuticas da obesidade, passam terapia familiar e psicológica, modificações do estilo de vida e comportamentos, e por uma educação nutricional. Os próprios pais devem ser encorajados a fazer uma alimentação adequada facilmente ao alcance dos filhos e com objetivo de os ajudar a desenvolver hábitos de alimentação saudáveis. O papel do exercício físico regular e programa de treino são extremamente importantes.</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Os professores de Educação Física podem ter um papel fundamental na coordenação de programas de intervenção nas escolas, envolvendo outras instituições e implicando toda a comunidade educativa num trabalho interdisciplinar. Além disso, quanto mais cedo se intervir neste processo, menor serão as consequências e melhores os resultados </w:t>
      </w:r>
      <w:proofErr w:type="gramStart"/>
      <w:r>
        <w:rPr>
          <w:rFonts w:ascii="Times New Roman" w:hAnsi="Times New Roman"/>
          <w:sz w:val="24"/>
          <w:szCs w:val="24"/>
        </w:rPr>
        <w:t>( Mello</w:t>
      </w:r>
      <w:proofErr w:type="gramEnd"/>
      <w:r>
        <w:rPr>
          <w:rFonts w:ascii="Times New Roman" w:hAnsi="Times New Roman"/>
          <w:sz w:val="24"/>
          <w:szCs w:val="24"/>
        </w:rPr>
        <w:t xml:space="preserve"> </w:t>
      </w:r>
      <w:proofErr w:type="spellStart"/>
      <w:r>
        <w:rPr>
          <w:rFonts w:ascii="Times New Roman" w:hAnsi="Times New Roman"/>
          <w:sz w:val="24"/>
          <w:szCs w:val="24"/>
        </w:rPr>
        <w:t>et</w:t>
      </w:r>
      <w:proofErr w:type="spellEnd"/>
      <w:r>
        <w:rPr>
          <w:rFonts w:ascii="Times New Roman" w:hAnsi="Times New Roman"/>
          <w:sz w:val="24"/>
          <w:szCs w:val="24"/>
        </w:rPr>
        <w:t xml:space="preserve"> al. 2004).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Segundo a </w:t>
      </w:r>
      <w:proofErr w:type="spellStart"/>
      <w:r>
        <w:rPr>
          <w:rFonts w:ascii="Times New Roman" w:hAnsi="Times New Roman"/>
          <w:sz w:val="24"/>
          <w:szCs w:val="24"/>
        </w:rPr>
        <w:t>American</w:t>
      </w:r>
      <w:proofErr w:type="spellEnd"/>
      <w:r>
        <w:rPr>
          <w:rFonts w:ascii="Times New Roman" w:hAnsi="Times New Roman"/>
          <w:sz w:val="24"/>
          <w:szCs w:val="24"/>
        </w:rPr>
        <w:t xml:space="preserve"> </w:t>
      </w:r>
      <w:proofErr w:type="spellStart"/>
      <w:r>
        <w:rPr>
          <w:rFonts w:ascii="Times New Roman" w:hAnsi="Times New Roman"/>
          <w:sz w:val="24"/>
          <w:szCs w:val="24"/>
        </w:rPr>
        <w:t>College</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Sport Medicine (2000), o exercício físico, com intuito da redução do peso e massa gorda, pode ser tipo aeróbio ou anaeróbio. Os exercícios também podem ser mistos, com parte aeróbia e parte anaeróbia. O tipo de treino aeróbio tem sido largamente difundido como método eficaz no controlo do peso corporal, dando ênfase na duração (volume) e frequência de treino com o intuito de minimizar o gasto energético da atividade (Schneider &amp; </w:t>
      </w:r>
      <w:proofErr w:type="spellStart"/>
      <w:r>
        <w:rPr>
          <w:rFonts w:ascii="Times New Roman" w:hAnsi="Times New Roman"/>
          <w:sz w:val="24"/>
          <w:szCs w:val="24"/>
        </w:rPr>
        <w:t>Meyer</w:t>
      </w:r>
      <w:proofErr w:type="spellEnd"/>
      <w:r>
        <w:rPr>
          <w:rFonts w:ascii="Times New Roman" w:hAnsi="Times New Roman"/>
          <w:sz w:val="24"/>
          <w:szCs w:val="24"/>
        </w:rPr>
        <w:t xml:space="preserve">, 2007). Estudos demonstram que o exercício </w:t>
      </w:r>
      <w:proofErr w:type="gramStart"/>
      <w:r>
        <w:rPr>
          <w:rFonts w:ascii="Times New Roman" w:hAnsi="Times New Roman"/>
          <w:sz w:val="24"/>
          <w:szCs w:val="24"/>
        </w:rPr>
        <w:t>aeróbios</w:t>
      </w:r>
      <w:proofErr w:type="gramEnd"/>
      <w:r>
        <w:rPr>
          <w:rFonts w:ascii="Times New Roman" w:hAnsi="Times New Roman"/>
          <w:sz w:val="24"/>
          <w:szCs w:val="24"/>
        </w:rPr>
        <w:t xml:space="preserve"> </w:t>
      </w:r>
      <w:proofErr w:type="gramStart"/>
      <w:r>
        <w:rPr>
          <w:rFonts w:ascii="Times New Roman" w:hAnsi="Times New Roman"/>
          <w:sz w:val="24"/>
          <w:szCs w:val="24"/>
        </w:rPr>
        <w:t>tendem</w:t>
      </w:r>
      <w:proofErr w:type="gramEnd"/>
      <w:r>
        <w:rPr>
          <w:rFonts w:ascii="Times New Roman" w:hAnsi="Times New Roman"/>
          <w:sz w:val="24"/>
          <w:szCs w:val="24"/>
        </w:rPr>
        <w:t xml:space="preserve"> a diminuir a massa Corporal e a Gordura Corporal total (</w:t>
      </w:r>
      <w:proofErr w:type="spellStart"/>
      <w:r>
        <w:rPr>
          <w:rFonts w:ascii="Times New Roman" w:hAnsi="Times New Roman"/>
          <w:sz w:val="24"/>
          <w:szCs w:val="24"/>
        </w:rPr>
        <w:t>Figueroa</w:t>
      </w:r>
      <w:proofErr w:type="spellEnd"/>
      <w:r>
        <w:rPr>
          <w:rFonts w:ascii="Times New Roman" w:hAnsi="Times New Roman"/>
          <w:sz w:val="24"/>
          <w:szCs w:val="24"/>
        </w:rPr>
        <w:t xml:space="preserve">-Colon </w:t>
      </w:r>
      <w:proofErr w:type="spellStart"/>
      <w:r>
        <w:rPr>
          <w:rFonts w:ascii="Times New Roman" w:hAnsi="Times New Roman"/>
          <w:sz w:val="24"/>
          <w:szCs w:val="24"/>
        </w:rPr>
        <w:t>et</w:t>
      </w:r>
      <w:proofErr w:type="spellEnd"/>
      <w:r>
        <w:rPr>
          <w:rFonts w:ascii="Times New Roman" w:hAnsi="Times New Roman"/>
          <w:sz w:val="24"/>
          <w:szCs w:val="24"/>
        </w:rPr>
        <w:t xml:space="preserve"> al, 1998).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Para além do treino aeróbio também o treino de força tem-se revelado importantes para a redução de peso e massa gorda. Assim este tipo de treino consiste nem método que envolve a ação voluntária do músculo-esquelético contra alguma forma externa de resistência, que pode ser provida pelo corpo, pesos livres ou máquinas (</w:t>
      </w:r>
      <w:proofErr w:type="spellStart"/>
      <w:r>
        <w:rPr>
          <w:rFonts w:ascii="Times New Roman" w:hAnsi="Times New Roman"/>
          <w:sz w:val="24"/>
          <w:szCs w:val="24"/>
        </w:rPr>
        <w:t>Winett</w:t>
      </w:r>
      <w:proofErr w:type="spellEnd"/>
      <w:r>
        <w:rPr>
          <w:rFonts w:ascii="Times New Roman" w:hAnsi="Times New Roman"/>
          <w:sz w:val="24"/>
          <w:szCs w:val="24"/>
        </w:rPr>
        <w:t xml:space="preserve"> &amp; </w:t>
      </w:r>
      <w:proofErr w:type="spellStart"/>
      <w:r>
        <w:rPr>
          <w:rFonts w:ascii="Times New Roman" w:hAnsi="Times New Roman"/>
          <w:sz w:val="24"/>
          <w:szCs w:val="24"/>
        </w:rPr>
        <w:t>Carpinelli</w:t>
      </w:r>
      <w:proofErr w:type="spellEnd"/>
      <w:r>
        <w:rPr>
          <w:rFonts w:ascii="Times New Roman" w:hAnsi="Times New Roman"/>
          <w:sz w:val="24"/>
          <w:szCs w:val="24"/>
        </w:rPr>
        <w:t xml:space="preserve">, 2001).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Entre os diversos métodos utilizados para o diagnóstico do excesso e obesidade, pela sua simplicidade mas simultaneamente precisão, o IMC é método mais vulgarmente utilizado (</w:t>
      </w:r>
      <w:proofErr w:type="spellStart"/>
      <w:r>
        <w:rPr>
          <w:rFonts w:ascii="Times New Roman" w:hAnsi="Times New Roman"/>
          <w:sz w:val="24"/>
          <w:szCs w:val="24"/>
        </w:rPr>
        <w:t>Deurenberg</w:t>
      </w:r>
      <w:proofErr w:type="spellEnd"/>
      <w:r>
        <w:rPr>
          <w:rFonts w:ascii="Times New Roman" w:hAnsi="Times New Roman"/>
          <w:sz w:val="24"/>
          <w:szCs w:val="24"/>
        </w:rPr>
        <w:t xml:space="preserve">, </w:t>
      </w:r>
      <w:proofErr w:type="spellStart"/>
      <w:r>
        <w:rPr>
          <w:rFonts w:ascii="Times New Roman" w:hAnsi="Times New Roman"/>
          <w:sz w:val="24"/>
          <w:szCs w:val="24"/>
        </w:rPr>
        <w:t>Pieters</w:t>
      </w:r>
      <w:proofErr w:type="spellEnd"/>
      <w:r>
        <w:rPr>
          <w:rFonts w:ascii="Times New Roman" w:hAnsi="Times New Roman"/>
          <w:sz w:val="24"/>
          <w:szCs w:val="24"/>
        </w:rPr>
        <w:t xml:space="preserve">, &amp; </w:t>
      </w:r>
      <w:proofErr w:type="spellStart"/>
      <w:r>
        <w:rPr>
          <w:rFonts w:ascii="Times New Roman" w:hAnsi="Times New Roman"/>
          <w:sz w:val="24"/>
          <w:szCs w:val="24"/>
        </w:rPr>
        <w:t>Hautvast</w:t>
      </w:r>
      <w:proofErr w:type="spellEnd"/>
      <w:r>
        <w:rPr>
          <w:rFonts w:ascii="Times New Roman" w:hAnsi="Times New Roman"/>
          <w:sz w:val="24"/>
          <w:szCs w:val="24"/>
        </w:rPr>
        <w:t xml:space="preserve">, 1990; Mei </w:t>
      </w:r>
      <w:proofErr w:type="spellStart"/>
      <w:r>
        <w:rPr>
          <w:rFonts w:ascii="Times New Roman" w:hAnsi="Times New Roman"/>
          <w:sz w:val="24"/>
          <w:szCs w:val="24"/>
        </w:rPr>
        <w:t>et</w:t>
      </w:r>
      <w:proofErr w:type="spellEnd"/>
      <w:r>
        <w:rPr>
          <w:rFonts w:ascii="Times New Roman" w:hAnsi="Times New Roman"/>
          <w:sz w:val="24"/>
          <w:szCs w:val="24"/>
        </w:rPr>
        <w:t xml:space="preserve"> al., 2002). </w:t>
      </w:r>
    </w:p>
    <w:p w:rsidR="002C0AE2" w:rsidRPr="00E531E6" w:rsidRDefault="002C0AE2" w:rsidP="002C0AE2">
      <w:pPr>
        <w:autoSpaceDE w:val="0"/>
        <w:spacing w:after="0" w:line="360" w:lineRule="auto"/>
        <w:jc w:val="both"/>
        <w:rPr>
          <w:rFonts w:ascii="Times New Roman" w:hAnsi="Times New Roman"/>
          <w:sz w:val="24"/>
          <w:szCs w:val="24"/>
        </w:rPr>
        <w:sectPr w:rsidR="002C0AE2" w:rsidRPr="00E531E6">
          <w:headerReference w:type="even" r:id="rId31"/>
          <w:headerReference w:type="first" r:id="rId32"/>
          <w:pgSz w:w="11906" w:h="16838"/>
          <w:pgMar w:top="1417" w:right="1701" w:bottom="1417" w:left="1701" w:header="708" w:footer="720" w:gutter="0"/>
          <w:cols w:space="720"/>
          <w:docGrid w:linePitch="360"/>
        </w:sectPr>
      </w:pPr>
      <w:r>
        <w:rPr>
          <w:rFonts w:ascii="Times New Roman" w:eastAsia="Times New Roman" w:hAnsi="Times New Roman"/>
          <w:sz w:val="24"/>
          <w:szCs w:val="24"/>
        </w:rPr>
        <w:t xml:space="preserve">                                                                                                                                                                                                                                                                                                                                                                                                                                                                                                                                                                                                                                                                                                                                                                                                                                                                                                                     </w:t>
      </w:r>
    </w:p>
    <w:p w:rsidR="002C0AE2" w:rsidRDefault="002C0AE2" w:rsidP="002C0AE2">
      <w:pPr>
        <w:pStyle w:val="Ttulo1"/>
        <w:tabs>
          <w:tab w:val="num" w:pos="0"/>
        </w:tabs>
        <w:suppressAutoHyphens/>
        <w:spacing w:before="0" w:after="0" w:line="360" w:lineRule="auto"/>
        <w:jc w:val="center"/>
        <w:rPr>
          <w:rFonts w:ascii="Times New Roman" w:hAnsi="Times New Roman" w:cs="Times New Roman"/>
          <w:sz w:val="28"/>
        </w:rPr>
      </w:pPr>
      <w:bookmarkStart w:id="140" w:name="_Toc423447831"/>
      <w:bookmarkStart w:id="141" w:name="_Toc423447941"/>
      <w:bookmarkStart w:id="142" w:name="_Toc423473556"/>
      <w:r>
        <w:rPr>
          <w:rFonts w:ascii="Times New Roman" w:hAnsi="Times New Roman" w:cs="Times New Roman"/>
          <w:sz w:val="28"/>
        </w:rPr>
        <w:lastRenderedPageBreak/>
        <w:t>Objetivos e hipóteses</w:t>
      </w:r>
      <w:bookmarkEnd w:id="140"/>
      <w:bookmarkEnd w:id="141"/>
      <w:bookmarkEnd w:id="142"/>
    </w:p>
    <w:p w:rsidR="002C0AE2" w:rsidRPr="00E531E6" w:rsidRDefault="002C0AE2" w:rsidP="002C0AE2"/>
    <w:p w:rsidR="002C0AE2" w:rsidRDefault="002C0AE2" w:rsidP="002C0AE2">
      <w:pPr>
        <w:pStyle w:val="Ttulo2"/>
        <w:tabs>
          <w:tab w:val="num" w:pos="0"/>
        </w:tabs>
        <w:suppressAutoHyphens/>
        <w:spacing w:before="0" w:line="360" w:lineRule="auto"/>
        <w:ind w:firstLine="0"/>
        <w:rPr>
          <w:rFonts w:ascii="Times New Roman" w:hAnsi="Times New Roman" w:cs="Times New Roman"/>
          <w:sz w:val="24"/>
          <w:szCs w:val="24"/>
        </w:rPr>
      </w:pPr>
      <w:bookmarkStart w:id="143" w:name="_Toc423447832"/>
      <w:bookmarkStart w:id="144" w:name="_Toc423447942"/>
      <w:bookmarkStart w:id="145" w:name="_Toc423473557"/>
      <w:r>
        <w:rPr>
          <w:rFonts w:ascii="Times New Roman" w:hAnsi="Times New Roman" w:cs="Times New Roman"/>
          <w:color w:val="000000"/>
        </w:rPr>
        <w:t>Objetivo Geral</w:t>
      </w:r>
      <w:bookmarkEnd w:id="143"/>
      <w:bookmarkEnd w:id="144"/>
      <w:bookmarkEnd w:id="145"/>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O objetivo geral do estudo foi detetar os adolescentes da Escola E.B. 2/3 de Pedrouços, com excesso de peso e orienta-los para um estilo de vida saudável. </w:t>
      </w:r>
    </w:p>
    <w:p w:rsidR="002C0AE2" w:rsidRDefault="002C0AE2" w:rsidP="002C0AE2">
      <w:pPr>
        <w:autoSpaceDE w:val="0"/>
        <w:spacing w:after="0" w:line="360" w:lineRule="auto"/>
        <w:jc w:val="both"/>
        <w:rPr>
          <w:rFonts w:ascii="Times New Roman" w:hAnsi="Times New Roman"/>
          <w:color w:val="000000"/>
        </w:rPr>
      </w:pPr>
    </w:p>
    <w:p w:rsidR="002C0AE2" w:rsidRDefault="002C0AE2" w:rsidP="002C0AE2">
      <w:pPr>
        <w:pStyle w:val="Ttulo2"/>
        <w:tabs>
          <w:tab w:val="num" w:pos="0"/>
        </w:tabs>
        <w:suppressAutoHyphens/>
        <w:spacing w:before="0" w:line="360" w:lineRule="auto"/>
        <w:ind w:firstLine="0"/>
        <w:rPr>
          <w:rFonts w:ascii="Times New Roman" w:hAnsi="Times New Roman" w:cs="Times New Roman"/>
          <w:sz w:val="24"/>
          <w:szCs w:val="24"/>
        </w:rPr>
      </w:pPr>
      <w:bookmarkStart w:id="146" w:name="_Toc423447833"/>
      <w:bookmarkStart w:id="147" w:name="_Toc423447943"/>
      <w:bookmarkStart w:id="148" w:name="_Toc423473558"/>
      <w:r>
        <w:rPr>
          <w:rFonts w:ascii="Times New Roman" w:hAnsi="Times New Roman" w:cs="Times New Roman"/>
          <w:color w:val="000000"/>
        </w:rPr>
        <w:t>Objetivos Específicos</w:t>
      </w:r>
      <w:bookmarkEnd w:id="146"/>
      <w:bookmarkEnd w:id="147"/>
      <w:bookmarkEnd w:id="148"/>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Para desenvolver a investigação acima referida, apresentam-se os seguintes objetivos específicos:</w:t>
      </w:r>
    </w:p>
    <w:p w:rsidR="002C0AE2" w:rsidRDefault="002C0AE2" w:rsidP="002C0AE2">
      <w:pPr>
        <w:pStyle w:val="ListaColorida-Cor11"/>
        <w:numPr>
          <w:ilvl w:val="0"/>
          <w:numId w:val="14"/>
        </w:numPr>
        <w:autoSpaceDE w:val="0"/>
        <w:spacing w:after="0" w:line="360" w:lineRule="auto"/>
        <w:jc w:val="both"/>
        <w:rPr>
          <w:rFonts w:ascii="Times New Roman" w:hAnsi="Times New Roman"/>
          <w:sz w:val="24"/>
          <w:szCs w:val="24"/>
        </w:rPr>
      </w:pPr>
      <w:r>
        <w:rPr>
          <w:rFonts w:ascii="Times New Roman" w:hAnsi="Times New Roman"/>
          <w:sz w:val="24"/>
          <w:szCs w:val="24"/>
        </w:rPr>
        <w:t>Orientar e motivar os indivíduos para um estilo de vida saudável;</w:t>
      </w:r>
    </w:p>
    <w:p w:rsidR="002C0AE2" w:rsidRDefault="002C0AE2" w:rsidP="002C0AE2">
      <w:pPr>
        <w:pStyle w:val="ListaColorida-Cor11"/>
        <w:numPr>
          <w:ilvl w:val="0"/>
          <w:numId w:val="14"/>
        </w:numPr>
        <w:autoSpaceDE w:val="0"/>
        <w:spacing w:after="0" w:line="360" w:lineRule="auto"/>
        <w:jc w:val="both"/>
        <w:rPr>
          <w:rFonts w:ascii="Times New Roman" w:hAnsi="Times New Roman"/>
          <w:sz w:val="24"/>
          <w:szCs w:val="24"/>
        </w:rPr>
      </w:pPr>
      <w:r>
        <w:rPr>
          <w:rFonts w:ascii="Times New Roman" w:hAnsi="Times New Roman"/>
          <w:sz w:val="24"/>
          <w:szCs w:val="24"/>
        </w:rPr>
        <w:t>Incutir prática da atividade física nos adolescentes;</w:t>
      </w:r>
    </w:p>
    <w:p w:rsidR="002C0AE2" w:rsidRDefault="002C0AE2" w:rsidP="002C0AE2">
      <w:pPr>
        <w:pStyle w:val="ListaColorida-Cor11"/>
        <w:numPr>
          <w:ilvl w:val="0"/>
          <w:numId w:val="14"/>
        </w:numPr>
        <w:autoSpaceDE w:val="0"/>
        <w:spacing w:after="0" w:line="360" w:lineRule="auto"/>
        <w:jc w:val="both"/>
        <w:rPr>
          <w:rFonts w:ascii="Times New Roman" w:hAnsi="Times New Roman"/>
          <w:sz w:val="24"/>
          <w:szCs w:val="24"/>
        </w:rPr>
      </w:pPr>
      <w:r>
        <w:rPr>
          <w:rFonts w:ascii="Times New Roman" w:hAnsi="Times New Roman"/>
          <w:sz w:val="24"/>
          <w:szCs w:val="24"/>
        </w:rPr>
        <w:t>Investigar as diferenças entre os grupos após o programa de investigação quanto ao nível de atividade física;</w:t>
      </w:r>
    </w:p>
    <w:p w:rsidR="002C0AE2" w:rsidRPr="00E531E6" w:rsidRDefault="002C0AE2" w:rsidP="002C0AE2">
      <w:pPr>
        <w:pStyle w:val="ListaColorida-Cor11"/>
        <w:numPr>
          <w:ilvl w:val="0"/>
          <w:numId w:val="14"/>
        </w:numPr>
        <w:autoSpaceDE w:val="0"/>
        <w:spacing w:after="0" w:line="360" w:lineRule="auto"/>
        <w:jc w:val="both"/>
        <w:rPr>
          <w:rFonts w:ascii="Times New Roman" w:hAnsi="Times New Roman"/>
          <w:color w:val="000000"/>
        </w:rPr>
      </w:pPr>
      <w:r>
        <w:rPr>
          <w:rFonts w:ascii="Times New Roman" w:hAnsi="Times New Roman"/>
          <w:sz w:val="24"/>
          <w:szCs w:val="24"/>
        </w:rPr>
        <w:t xml:space="preserve">Conferir quais as diferenças existentes, entre o grupo de controlo submetido a um programa de exercício físico com o grupo de controlo, relativamente ao IMC, após a intervenção. </w:t>
      </w:r>
    </w:p>
    <w:p w:rsidR="002C0AE2" w:rsidRDefault="002C0AE2" w:rsidP="002C0AE2">
      <w:pPr>
        <w:pStyle w:val="ListaColorida-Cor11"/>
        <w:autoSpaceDE w:val="0"/>
        <w:spacing w:after="0" w:line="360" w:lineRule="auto"/>
        <w:jc w:val="both"/>
        <w:rPr>
          <w:rFonts w:ascii="Times New Roman" w:hAnsi="Times New Roman"/>
          <w:color w:val="000000"/>
        </w:rPr>
      </w:pPr>
    </w:p>
    <w:p w:rsidR="002C0AE2" w:rsidRDefault="002C0AE2" w:rsidP="002C0AE2">
      <w:pPr>
        <w:pStyle w:val="Ttulo2"/>
        <w:tabs>
          <w:tab w:val="num" w:pos="0"/>
        </w:tabs>
        <w:suppressAutoHyphens/>
        <w:spacing w:before="0" w:line="360" w:lineRule="auto"/>
        <w:ind w:firstLine="0"/>
        <w:rPr>
          <w:rFonts w:ascii="Times New Roman" w:hAnsi="Times New Roman" w:cs="Times New Roman"/>
          <w:sz w:val="24"/>
        </w:rPr>
      </w:pPr>
      <w:bookmarkStart w:id="149" w:name="_Toc423447834"/>
      <w:bookmarkStart w:id="150" w:name="_Toc423447944"/>
      <w:bookmarkStart w:id="151" w:name="_Toc423473559"/>
      <w:r>
        <w:rPr>
          <w:rFonts w:ascii="Times New Roman" w:hAnsi="Times New Roman" w:cs="Times New Roman"/>
          <w:color w:val="000000"/>
        </w:rPr>
        <w:t>Hipóteses</w:t>
      </w:r>
      <w:bookmarkEnd w:id="149"/>
      <w:bookmarkEnd w:id="150"/>
      <w:bookmarkEnd w:id="151"/>
    </w:p>
    <w:p w:rsidR="002C0AE2" w:rsidRPr="00E531E6" w:rsidRDefault="002C0AE2" w:rsidP="002C0AE2">
      <w:pPr>
        <w:spacing w:after="0" w:line="360" w:lineRule="auto"/>
        <w:jc w:val="both"/>
        <w:rPr>
          <w:rFonts w:ascii="Times New Roman" w:hAnsi="Times New Roman"/>
          <w:sz w:val="24"/>
        </w:rPr>
      </w:pPr>
      <w:r>
        <w:rPr>
          <w:rFonts w:ascii="Times New Roman" w:hAnsi="Times New Roman"/>
          <w:sz w:val="24"/>
        </w:rPr>
        <w:tab/>
        <w:t>Como forma de complementar o estudo, foram formuladas as seguintes hipóteses:</w:t>
      </w:r>
    </w:p>
    <w:p w:rsidR="002C0AE2" w:rsidRDefault="007A21D1" w:rsidP="002C0AE2">
      <w:pPr>
        <w:spacing w:after="0" w:line="360" w:lineRule="auto"/>
        <w:jc w:val="both"/>
      </w:pPr>
      <w:fldSimple w:instr=" QUOTE  ">
        <w:r w:rsidR="002C0AE2">
          <w:rPr>
            <w:noProof/>
            <w:position w:val="-10"/>
            <w:lang w:eastAsia="pt-PT"/>
          </w:rPr>
          <w:drawing>
            <wp:inline distT="0" distB="0" distL="0" distR="0">
              <wp:extent cx="191135" cy="204470"/>
              <wp:effectExtent l="19050" t="0" r="0" b="0"/>
              <wp:docPr id="1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191135" cy="204470"/>
                      </a:xfrm>
                      <a:prstGeom prst="rect">
                        <a:avLst/>
                      </a:prstGeom>
                      <a:solidFill>
                        <a:srgbClr val="FFFFFF"/>
                      </a:solidFill>
                      <a:ln w="9525">
                        <a:noFill/>
                        <a:miter lim="800000"/>
                        <a:headEnd/>
                        <a:tailEnd/>
                      </a:ln>
                    </pic:spPr>
                  </pic:pic>
                </a:graphicData>
              </a:graphic>
            </wp:inline>
          </w:drawing>
        </w:r>
      </w:fldSimple>
      <w:r w:rsidR="002C0AE2">
        <w:rPr>
          <w:rFonts w:ascii="Times New Roman" w:eastAsia="Times New Roman" w:hAnsi="Times New Roman"/>
          <w:b/>
          <w:sz w:val="24"/>
        </w:rPr>
        <w:t xml:space="preserve">: </w:t>
      </w:r>
      <w:r w:rsidR="002C0AE2">
        <w:rPr>
          <w:rFonts w:ascii="Times New Roman" w:eastAsia="Times New Roman" w:hAnsi="Times New Roman"/>
          <w:sz w:val="24"/>
        </w:rPr>
        <w:t>O programa de intervenção melhora de forma significativa o nível de prática de atividade física.</w:t>
      </w:r>
    </w:p>
    <w:p w:rsidR="002C0AE2" w:rsidRDefault="007A21D1" w:rsidP="002C0AE2">
      <w:pPr>
        <w:spacing w:after="0" w:line="360" w:lineRule="auto"/>
        <w:jc w:val="both"/>
        <w:rPr>
          <w:rFonts w:ascii="Times New Roman" w:eastAsia="Times New Roman" w:hAnsi="Times New Roman"/>
          <w:sz w:val="24"/>
        </w:rPr>
      </w:pPr>
      <w:r>
        <w:fldChar w:fldCharType="begin"/>
      </w:r>
      <w:r w:rsidR="001F2819">
        <w:instrText xml:space="preserve"> QUOTE  </w:instrText>
      </w:r>
      <w:r>
        <w:fldChar w:fldCharType="separate"/>
      </w:r>
      <w:r w:rsidR="002C0AE2">
        <w:rPr>
          <w:noProof/>
          <w:position w:val="-10"/>
          <w:lang w:eastAsia="pt-PT"/>
        </w:rPr>
        <w:drawing>
          <wp:inline distT="0" distB="0" distL="0" distR="0">
            <wp:extent cx="191135" cy="204470"/>
            <wp:effectExtent l="1905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191135" cy="204470"/>
                    </a:xfrm>
                    <a:prstGeom prst="rect">
                      <a:avLst/>
                    </a:prstGeom>
                    <a:solidFill>
                      <a:srgbClr val="FFFFFF"/>
                    </a:solidFill>
                    <a:ln w="9525">
                      <a:noFill/>
                      <a:miter lim="800000"/>
                      <a:headEnd/>
                      <a:tailEnd/>
                    </a:ln>
                  </pic:spPr>
                </pic:pic>
              </a:graphicData>
            </a:graphic>
          </wp:inline>
        </w:drawing>
      </w:r>
      <w:r>
        <w:fldChar w:fldCharType="end"/>
      </w:r>
      <w:r w:rsidR="002C0AE2">
        <w:rPr>
          <w:rFonts w:ascii="Times New Roman" w:eastAsia="Times New Roman" w:hAnsi="Times New Roman"/>
          <w:b/>
          <w:sz w:val="24"/>
        </w:rPr>
        <w:t xml:space="preserve">: </w:t>
      </w:r>
      <w:r w:rsidR="002C0AE2">
        <w:rPr>
          <w:rFonts w:ascii="Times New Roman" w:eastAsia="Times New Roman" w:hAnsi="Times New Roman"/>
          <w:sz w:val="24"/>
        </w:rPr>
        <w:t>O grupo submetido a um programa de atividade física obtém melhores resultados, relativamente ao IMC.</w:t>
      </w:r>
    </w:p>
    <w:p w:rsidR="002C0AE2" w:rsidRDefault="002C0AE2" w:rsidP="002C0AE2">
      <w:pPr>
        <w:spacing w:after="0" w:line="360" w:lineRule="auto"/>
        <w:jc w:val="both"/>
        <w:rPr>
          <w:rFonts w:ascii="Times New Roman" w:hAnsi="Times New Roman"/>
          <w:sz w:val="28"/>
        </w:rPr>
        <w:sectPr w:rsidR="002C0AE2">
          <w:headerReference w:type="even" r:id="rId35"/>
          <w:headerReference w:type="first" r:id="rId36"/>
          <w:pgSz w:w="11906" w:h="16838"/>
          <w:pgMar w:top="1417" w:right="1701" w:bottom="1417" w:left="1701" w:header="708" w:footer="720" w:gutter="0"/>
          <w:cols w:space="720"/>
          <w:docGrid w:linePitch="360"/>
        </w:sectPr>
      </w:pPr>
    </w:p>
    <w:p w:rsidR="002C0AE2" w:rsidRDefault="002C0AE2" w:rsidP="002C0AE2">
      <w:pPr>
        <w:pStyle w:val="Ttulo1"/>
        <w:tabs>
          <w:tab w:val="num" w:pos="0"/>
        </w:tabs>
        <w:suppressAutoHyphens/>
        <w:spacing w:before="0" w:after="0" w:line="360" w:lineRule="auto"/>
        <w:jc w:val="center"/>
        <w:rPr>
          <w:rFonts w:ascii="Times New Roman" w:hAnsi="Times New Roman" w:cs="Times New Roman"/>
          <w:sz w:val="28"/>
        </w:rPr>
      </w:pPr>
      <w:bookmarkStart w:id="152" w:name="_Toc423447835"/>
      <w:bookmarkStart w:id="153" w:name="_Toc423447945"/>
      <w:bookmarkStart w:id="154" w:name="_Toc423473560"/>
      <w:r>
        <w:rPr>
          <w:rFonts w:ascii="Times New Roman" w:hAnsi="Times New Roman" w:cs="Times New Roman"/>
          <w:sz w:val="28"/>
        </w:rPr>
        <w:lastRenderedPageBreak/>
        <w:t>Metodologia</w:t>
      </w:r>
      <w:bookmarkEnd w:id="152"/>
      <w:bookmarkEnd w:id="153"/>
      <w:bookmarkEnd w:id="154"/>
    </w:p>
    <w:p w:rsidR="002C0AE2" w:rsidRPr="00C336F3" w:rsidRDefault="002C0AE2" w:rsidP="002C0AE2"/>
    <w:p w:rsidR="002C0AE2" w:rsidRDefault="002C0AE2" w:rsidP="002C0AE2">
      <w:pPr>
        <w:pStyle w:val="Ttulo2"/>
        <w:tabs>
          <w:tab w:val="num" w:pos="0"/>
        </w:tabs>
        <w:suppressAutoHyphens/>
        <w:spacing w:before="0" w:line="360" w:lineRule="auto"/>
        <w:ind w:firstLine="0"/>
        <w:jc w:val="both"/>
        <w:rPr>
          <w:rFonts w:ascii="Times New Roman" w:hAnsi="Times New Roman" w:cs="Times New Roman"/>
          <w:sz w:val="24"/>
          <w:szCs w:val="24"/>
          <w:lang w:eastAsia="pt-PT"/>
        </w:rPr>
      </w:pPr>
      <w:bookmarkStart w:id="155" w:name="_Toc423447836"/>
      <w:bookmarkStart w:id="156" w:name="_Toc423447946"/>
      <w:bookmarkStart w:id="157" w:name="_Toc423473561"/>
      <w:r>
        <w:rPr>
          <w:rFonts w:ascii="Times New Roman" w:hAnsi="Times New Roman" w:cs="Times New Roman"/>
          <w:color w:val="000000"/>
          <w:lang w:eastAsia="pt-PT"/>
        </w:rPr>
        <w:t>Participantes</w:t>
      </w:r>
      <w:bookmarkEnd w:id="155"/>
      <w:bookmarkEnd w:id="156"/>
      <w:bookmarkEnd w:id="157"/>
    </w:p>
    <w:p w:rsidR="002C0AE2" w:rsidRDefault="002C0AE2" w:rsidP="002C0AE2">
      <w:pPr>
        <w:spacing w:after="0" w:line="360" w:lineRule="auto"/>
        <w:jc w:val="both"/>
        <w:rPr>
          <w:rFonts w:ascii="Times New Roman" w:hAnsi="Times New Roman"/>
          <w:sz w:val="24"/>
          <w:szCs w:val="24"/>
          <w:lang w:eastAsia="pt-PT"/>
        </w:rPr>
      </w:pPr>
      <w:r>
        <w:rPr>
          <w:rFonts w:ascii="Times New Roman" w:hAnsi="Times New Roman"/>
          <w:sz w:val="24"/>
          <w:szCs w:val="24"/>
          <w:lang w:eastAsia="pt-PT"/>
        </w:rPr>
        <w:tab/>
        <w:t xml:space="preserve">O presente estudo foi aplicado a 53 alunos todos com excesso de peso e/ou obesidade, do género masculino e feminino da Escola E.B 2/3 de Pedrouços, no ano letivo 2014/2015.  </w:t>
      </w:r>
    </w:p>
    <w:p w:rsidR="002C0AE2" w:rsidRDefault="002C0AE2" w:rsidP="002C0AE2">
      <w:pPr>
        <w:spacing w:after="0" w:line="360" w:lineRule="auto"/>
        <w:jc w:val="both"/>
        <w:rPr>
          <w:rFonts w:ascii="Times New Roman" w:hAnsi="Times New Roman"/>
          <w:sz w:val="24"/>
          <w:szCs w:val="24"/>
          <w:lang w:eastAsia="pt-PT"/>
        </w:rPr>
      </w:pPr>
      <w:r>
        <w:rPr>
          <w:rFonts w:ascii="Times New Roman" w:hAnsi="Times New Roman"/>
          <w:sz w:val="24"/>
          <w:szCs w:val="24"/>
          <w:lang w:eastAsia="pt-PT"/>
        </w:rPr>
        <w:tab/>
        <w:t>Foram divididos em três grupos: grupo de controlo (n=29), grupo de intervenção de aula extra de educação física e atividade física (n=13) e grupo de intervenção do desporto escolar (n=11).O grupo de intervenção do desporto escolar não é aplicado neste estudo.</w:t>
      </w:r>
    </w:p>
    <w:p w:rsidR="002C0AE2" w:rsidRDefault="002C0AE2" w:rsidP="002C0AE2">
      <w:pPr>
        <w:spacing w:after="0" w:line="360" w:lineRule="auto"/>
        <w:jc w:val="both"/>
        <w:rPr>
          <w:rFonts w:ascii="Times New Roman" w:hAnsi="Times New Roman"/>
          <w:sz w:val="24"/>
          <w:szCs w:val="24"/>
          <w:lang w:eastAsia="pt-PT"/>
        </w:rPr>
      </w:pPr>
      <w:r>
        <w:rPr>
          <w:rFonts w:ascii="Times New Roman" w:hAnsi="Times New Roman"/>
          <w:sz w:val="24"/>
          <w:szCs w:val="24"/>
          <w:lang w:eastAsia="pt-PT"/>
        </w:rPr>
        <w:tab/>
        <w:t xml:space="preserve">O grupo de controlo é constituído </w:t>
      </w:r>
      <w:proofErr w:type="gramStart"/>
      <w:r>
        <w:rPr>
          <w:rFonts w:ascii="Times New Roman" w:hAnsi="Times New Roman"/>
          <w:sz w:val="24"/>
          <w:szCs w:val="24"/>
          <w:lang w:eastAsia="pt-PT"/>
        </w:rPr>
        <w:t>por</w:t>
      </w:r>
      <w:proofErr w:type="gramEnd"/>
      <w:r>
        <w:rPr>
          <w:rFonts w:ascii="Times New Roman" w:hAnsi="Times New Roman"/>
          <w:sz w:val="24"/>
          <w:szCs w:val="24"/>
          <w:lang w:eastAsia="pt-PT"/>
        </w:rPr>
        <w:t xml:space="preserve">: quinze do género feminino e </w:t>
      </w:r>
      <w:proofErr w:type="spellStart"/>
      <w:r>
        <w:rPr>
          <w:rFonts w:ascii="Times New Roman" w:hAnsi="Times New Roman"/>
          <w:sz w:val="24"/>
          <w:szCs w:val="24"/>
          <w:lang w:eastAsia="pt-PT"/>
        </w:rPr>
        <w:t>quatorze</w:t>
      </w:r>
      <w:proofErr w:type="spellEnd"/>
      <w:r>
        <w:rPr>
          <w:rFonts w:ascii="Times New Roman" w:hAnsi="Times New Roman"/>
          <w:sz w:val="24"/>
          <w:szCs w:val="24"/>
          <w:lang w:eastAsia="pt-PT"/>
        </w:rPr>
        <w:t xml:space="preserve"> do género masculino. As suas idades são compreendidas entre os 11 e os 15 anos, obtendo-se uma média de 12.7 anos. </w:t>
      </w:r>
      <w:r>
        <w:rPr>
          <w:rFonts w:ascii="Times New Roman" w:hAnsi="Times New Roman"/>
          <w:sz w:val="24"/>
          <w:szCs w:val="24"/>
          <w:lang w:eastAsia="pt-PT"/>
        </w:rPr>
        <w:tab/>
        <w:t xml:space="preserve">Quanto ao grupo de intervenção representa oito participantes do sexo feminino e seis do sexo masculino. As suas idades variam entre 12 e os 17 anos, adquirindo assim uma média 13.8 anos. </w:t>
      </w:r>
    </w:p>
    <w:p w:rsidR="002C0AE2" w:rsidRDefault="002C0AE2" w:rsidP="002C0AE2">
      <w:pPr>
        <w:spacing w:after="0" w:line="360" w:lineRule="auto"/>
        <w:rPr>
          <w:rFonts w:ascii="Times New Roman" w:hAnsi="Times New Roman"/>
          <w:b/>
          <w:bCs/>
          <w:sz w:val="20"/>
          <w:szCs w:val="20"/>
          <w:lang w:eastAsia="pt-PT"/>
        </w:rPr>
      </w:pPr>
      <w:r>
        <w:rPr>
          <w:rFonts w:ascii="Times New Roman" w:hAnsi="Times New Roman"/>
          <w:sz w:val="24"/>
          <w:szCs w:val="24"/>
          <w:lang w:eastAsia="pt-PT"/>
        </w:rPr>
        <w:tab/>
      </w:r>
    </w:p>
    <w:p w:rsidR="002C0AE2" w:rsidRDefault="002C0AE2" w:rsidP="002C0AE2">
      <w:pPr>
        <w:spacing w:after="0" w:line="360" w:lineRule="auto"/>
        <w:rPr>
          <w:rFonts w:ascii="Times New Roman" w:hAnsi="Times New Roman"/>
          <w:b/>
          <w:bCs/>
          <w:color w:val="000000"/>
          <w:lang w:eastAsia="pt-PT"/>
        </w:rPr>
      </w:pPr>
      <w:r>
        <w:rPr>
          <w:rFonts w:ascii="Times New Roman" w:hAnsi="Times New Roman"/>
          <w:b/>
          <w:bCs/>
          <w:sz w:val="20"/>
          <w:szCs w:val="20"/>
          <w:lang w:eastAsia="pt-PT"/>
        </w:rPr>
        <w:t xml:space="preserve">                                        Tabela 2: distribuição da amostra por idades. </w:t>
      </w:r>
    </w:p>
    <w:tbl>
      <w:tblPr>
        <w:tblW w:w="0" w:type="auto"/>
        <w:jc w:val="center"/>
        <w:tblInd w:w="108" w:type="dxa"/>
        <w:tblLayout w:type="fixed"/>
        <w:tblLook w:val="0000"/>
      </w:tblPr>
      <w:tblGrid>
        <w:gridCol w:w="784"/>
        <w:gridCol w:w="1739"/>
        <w:gridCol w:w="2268"/>
        <w:gridCol w:w="709"/>
      </w:tblGrid>
      <w:tr w:rsidR="002C0AE2" w:rsidTr="00C012CD">
        <w:trPr>
          <w:trHeight w:val="263"/>
          <w:jc w:val="center"/>
        </w:trPr>
        <w:tc>
          <w:tcPr>
            <w:tcW w:w="784" w:type="dxa"/>
            <w:tcBorders>
              <w:top w:val="single" w:sz="8" w:space="0" w:color="000000"/>
              <w:bottom w:val="single" w:sz="8" w:space="0" w:color="000000"/>
            </w:tcBorders>
            <w:shd w:val="clear" w:color="auto" w:fill="auto"/>
          </w:tcPr>
          <w:p w:rsidR="002C0AE2" w:rsidRDefault="002C0AE2" w:rsidP="00C012CD">
            <w:pPr>
              <w:spacing w:after="0" w:line="360" w:lineRule="auto"/>
              <w:jc w:val="center"/>
              <w:rPr>
                <w:rFonts w:ascii="Times New Roman" w:hAnsi="Times New Roman"/>
                <w:b/>
                <w:bCs/>
                <w:color w:val="000000"/>
                <w:lang w:eastAsia="pt-PT"/>
              </w:rPr>
            </w:pPr>
            <w:r>
              <w:rPr>
                <w:rFonts w:ascii="Times New Roman" w:hAnsi="Times New Roman"/>
                <w:b/>
                <w:bCs/>
                <w:color w:val="000000"/>
                <w:lang w:eastAsia="pt-PT"/>
              </w:rPr>
              <w:t>Idade</w:t>
            </w:r>
          </w:p>
        </w:tc>
        <w:tc>
          <w:tcPr>
            <w:tcW w:w="1739" w:type="dxa"/>
            <w:tcBorders>
              <w:top w:val="single" w:sz="8" w:space="0" w:color="000000"/>
              <w:bottom w:val="single" w:sz="8" w:space="0" w:color="000000"/>
            </w:tcBorders>
            <w:shd w:val="clear" w:color="auto" w:fill="auto"/>
          </w:tcPr>
          <w:p w:rsidR="002C0AE2" w:rsidRDefault="002C0AE2" w:rsidP="00C012CD">
            <w:pPr>
              <w:spacing w:after="0" w:line="360" w:lineRule="auto"/>
              <w:jc w:val="center"/>
              <w:rPr>
                <w:rFonts w:ascii="Times New Roman" w:hAnsi="Times New Roman"/>
                <w:b/>
                <w:bCs/>
                <w:color w:val="000000"/>
                <w:lang w:eastAsia="pt-PT"/>
              </w:rPr>
            </w:pPr>
            <w:r>
              <w:rPr>
                <w:rFonts w:ascii="Times New Roman" w:hAnsi="Times New Roman"/>
                <w:b/>
                <w:bCs/>
                <w:color w:val="000000"/>
                <w:lang w:eastAsia="pt-PT"/>
              </w:rPr>
              <w:t>Grupo Controlo</w:t>
            </w:r>
          </w:p>
        </w:tc>
        <w:tc>
          <w:tcPr>
            <w:tcW w:w="2268" w:type="dxa"/>
            <w:tcBorders>
              <w:top w:val="single" w:sz="8" w:space="0" w:color="000000"/>
              <w:bottom w:val="single" w:sz="8" w:space="0" w:color="000000"/>
            </w:tcBorders>
            <w:shd w:val="clear" w:color="auto" w:fill="auto"/>
          </w:tcPr>
          <w:p w:rsidR="002C0AE2" w:rsidRDefault="002C0AE2" w:rsidP="00C012CD">
            <w:pPr>
              <w:spacing w:after="0" w:line="360" w:lineRule="auto"/>
              <w:jc w:val="center"/>
              <w:rPr>
                <w:rFonts w:ascii="Times New Roman" w:hAnsi="Times New Roman"/>
                <w:b/>
                <w:bCs/>
                <w:color w:val="000000"/>
                <w:lang w:eastAsia="pt-PT"/>
              </w:rPr>
            </w:pPr>
            <w:r>
              <w:rPr>
                <w:rFonts w:ascii="Times New Roman" w:hAnsi="Times New Roman"/>
                <w:b/>
                <w:bCs/>
                <w:color w:val="000000"/>
                <w:lang w:eastAsia="pt-PT"/>
              </w:rPr>
              <w:t>Grupo de Intervenção</w:t>
            </w:r>
          </w:p>
        </w:tc>
        <w:tc>
          <w:tcPr>
            <w:tcW w:w="709" w:type="dxa"/>
            <w:tcBorders>
              <w:top w:val="single" w:sz="8" w:space="0" w:color="000000"/>
              <w:bottom w:val="single" w:sz="8" w:space="0" w:color="000000"/>
            </w:tcBorders>
            <w:shd w:val="clear" w:color="auto" w:fill="auto"/>
          </w:tcPr>
          <w:p w:rsidR="002C0AE2" w:rsidRDefault="002C0AE2" w:rsidP="00C012CD">
            <w:pPr>
              <w:spacing w:after="0" w:line="360" w:lineRule="auto"/>
              <w:jc w:val="center"/>
            </w:pPr>
            <w:r>
              <w:rPr>
                <w:rFonts w:ascii="Times New Roman" w:hAnsi="Times New Roman"/>
                <w:b/>
                <w:bCs/>
                <w:color w:val="000000"/>
                <w:lang w:eastAsia="pt-PT"/>
              </w:rPr>
              <w:t>%</w:t>
            </w:r>
          </w:p>
        </w:tc>
      </w:tr>
      <w:tr w:rsidR="002C0AE2" w:rsidTr="00C012CD">
        <w:trPr>
          <w:trHeight w:val="278"/>
          <w:jc w:val="center"/>
        </w:trPr>
        <w:tc>
          <w:tcPr>
            <w:tcW w:w="784"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11</w:t>
            </w:r>
          </w:p>
        </w:tc>
        <w:tc>
          <w:tcPr>
            <w:tcW w:w="1739"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7</w:t>
            </w:r>
          </w:p>
        </w:tc>
        <w:tc>
          <w:tcPr>
            <w:tcW w:w="2268"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0</w:t>
            </w:r>
          </w:p>
        </w:tc>
        <w:tc>
          <w:tcPr>
            <w:tcW w:w="709" w:type="dxa"/>
            <w:shd w:val="clear" w:color="auto" w:fill="auto"/>
          </w:tcPr>
          <w:p w:rsidR="002C0AE2" w:rsidRDefault="002C0AE2" w:rsidP="00C012CD">
            <w:pPr>
              <w:spacing w:after="0" w:line="360" w:lineRule="auto"/>
              <w:jc w:val="center"/>
            </w:pPr>
            <w:r>
              <w:rPr>
                <w:rFonts w:ascii="Times New Roman" w:hAnsi="Times New Roman"/>
                <w:color w:val="000000"/>
                <w:lang w:eastAsia="pt-PT"/>
              </w:rPr>
              <w:t>16.7</w:t>
            </w:r>
          </w:p>
        </w:tc>
      </w:tr>
      <w:tr w:rsidR="002C0AE2" w:rsidTr="00C012CD">
        <w:trPr>
          <w:trHeight w:val="278"/>
          <w:jc w:val="center"/>
        </w:trPr>
        <w:tc>
          <w:tcPr>
            <w:tcW w:w="784"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12</w:t>
            </w:r>
          </w:p>
        </w:tc>
        <w:tc>
          <w:tcPr>
            <w:tcW w:w="1739"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8</w:t>
            </w:r>
          </w:p>
        </w:tc>
        <w:tc>
          <w:tcPr>
            <w:tcW w:w="2268"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1</w:t>
            </w:r>
          </w:p>
        </w:tc>
        <w:tc>
          <w:tcPr>
            <w:tcW w:w="709" w:type="dxa"/>
            <w:shd w:val="clear" w:color="auto" w:fill="auto"/>
          </w:tcPr>
          <w:p w:rsidR="002C0AE2" w:rsidRDefault="002C0AE2" w:rsidP="00C012CD">
            <w:pPr>
              <w:spacing w:after="0" w:line="360" w:lineRule="auto"/>
              <w:jc w:val="center"/>
            </w:pPr>
            <w:r>
              <w:rPr>
                <w:rFonts w:ascii="Times New Roman" w:hAnsi="Times New Roman"/>
                <w:color w:val="000000"/>
                <w:lang w:eastAsia="pt-PT"/>
              </w:rPr>
              <w:t>21.4</w:t>
            </w:r>
          </w:p>
        </w:tc>
      </w:tr>
      <w:tr w:rsidR="002C0AE2" w:rsidTr="00C012CD">
        <w:trPr>
          <w:trHeight w:val="263"/>
          <w:jc w:val="center"/>
        </w:trPr>
        <w:tc>
          <w:tcPr>
            <w:tcW w:w="784"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13</w:t>
            </w:r>
          </w:p>
        </w:tc>
        <w:tc>
          <w:tcPr>
            <w:tcW w:w="1739"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5</w:t>
            </w:r>
          </w:p>
        </w:tc>
        <w:tc>
          <w:tcPr>
            <w:tcW w:w="2268"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3</w:t>
            </w:r>
          </w:p>
        </w:tc>
        <w:tc>
          <w:tcPr>
            <w:tcW w:w="709" w:type="dxa"/>
            <w:shd w:val="clear" w:color="auto" w:fill="auto"/>
          </w:tcPr>
          <w:p w:rsidR="002C0AE2" w:rsidRDefault="002C0AE2" w:rsidP="00C012CD">
            <w:pPr>
              <w:spacing w:after="0" w:line="360" w:lineRule="auto"/>
              <w:jc w:val="center"/>
            </w:pPr>
            <w:r>
              <w:rPr>
                <w:rFonts w:ascii="Times New Roman" w:hAnsi="Times New Roman"/>
                <w:color w:val="000000"/>
                <w:lang w:eastAsia="pt-PT"/>
              </w:rPr>
              <w:t>19</w:t>
            </w:r>
          </w:p>
        </w:tc>
      </w:tr>
      <w:tr w:rsidR="002C0AE2" w:rsidTr="00C012CD">
        <w:trPr>
          <w:trHeight w:val="278"/>
          <w:jc w:val="center"/>
        </w:trPr>
        <w:tc>
          <w:tcPr>
            <w:tcW w:w="784"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14</w:t>
            </w:r>
          </w:p>
        </w:tc>
        <w:tc>
          <w:tcPr>
            <w:tcW w:w="1739"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5</w:t>
            </w:r>
          </w:p>
        </w:tc>
        <w:tc>
          <w:tcPr>
            <w:tcW w:w="2268"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8</w:t>
            </w:r>
          </w:p>
        </w:tc>
        <w:tc>
          <w:tcPr>
            <w:tcW w:w="709" w:type="dxa"/>
            <w:shd w:val="clear" w:color="auto" w:fill="auto"/>
          </w:tcPr>
          <w:p w:rsidR="002C0AE2" w:rsidRDefault="002C0AE2" w:rsidP="00C012CD">
            <w:pPr>
              <w:spacing w:after="0" w:line="360" w:lineRule="auto"/>
              <w:jc w:val="center"/>
            </w:pPr>
            <w:r>
              <w:rPr>
                <w:rFonts w:ascii="Times New Roman" w:hAnsi="Times New Roman"/>
                <w:color w:val="000000"/>
                <w:lang w:eastAsia="pt-PT"/>
              </w:rPr>
              <w:t>31</w:t>
            </w:r>
          </w:p>
        </w:tc>
      </w:tr>
      <w:tr w:rsidR="002C0AE2" w:rsidTr="00C012CD">
        <w:trPr>
          <w:trHeight w:val="278"/>
          <w:jc w:val="center"/>
        </w:trPr>
        <w:tc>
          <w:tcPr>
            <w:tcW w:w="784"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15</w:t>
            </w:r>
          </w:p>
        </w:tc>
        <w:tc>
          <w:tcPr>
            <w:tcW w:w="1739"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4</w:t>
            </w:r>
          </w:p>
        </w:tc>
        <w:tc>
          <w:tcPr>
            <w:tcW w:w="2268" w:type="dxa"/>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0</w:t>
            </w:r>
          </w:p>
        </w:tc>
        <w:tc>
          <w:tcPr>
            <w:tcW w:w="709" w:type="dxa"/>
            <w:shd w:val="clear" w:color="auto" w:fill="auto"/>
          </w:tcPr>
          <w:p w:rsidR="002C0AE2" w:rsidRDefault="002C0AE2" w:rsidP="00C012CD">
            <w:pPr>
              <w:spacing w:after="0" w:line="360" w:lineRule="auto"/>
              <w:jc w:val="center"/>
            </w:pPr>
            <w:r>
              <w:rPr>
                <w:rFonts w:ascii="Times New Roman" w:hAnsi="Times New Roman"/>
                <w:color w:val="000000"/>
                <w:lang w:eastAsia="pt-PT"/>
              </w:rPr>
              <w:t>9.5</w:t>
            </w:r>
          </w:p>
        </w:tc>
      </w:tr>
      <w:tr w:rsidR="002C0AE2" w:rsidTr="00C012CD">
        <w:trPr>
          <w:trHeight w:val="278"/>
          <w:jc w:val="center"/>
        </w:trPr>
        <w:tc>
          <w:tcPr>
            <w:tcW w:w="784" w:type="dxa"/>
            <w:tcBorders>
              <w:bottom w:val="single" w:sz="8" w:space="0" w:color="000000"/>
            </w:tcBorders>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b/>
                <w:bCs/>
                <w:color w:val="000000"/>
                <w:lang w:eastAsia="pt-PT"/>
              </w:rPr>
              <w:t>17</w:t>
            </w:r>
          </w:p>
        </w:tc>
        <w:tc>
          <w:tcPr>
            <w:tcW w:w="1739" w:type="dxa"/>
            <w:tcBorders>
              <w:bottom w:val="single" w:sz="8" w:space="0" w:color="000000"/>
            </w:tcBorders>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0</w:t>
            </w:r>
          </w:p>
        </w:tc>
        <w:tc>
          <w:tcPr>
            <w:tcW w:w="2268" w:type="dxa"/>
            <w:tcBorders>
              <w:bottom w:val="single" w:sz="8" w:space="0" w:color="000000"/>
            </w:tcBorders>
            <w:shd w:val="clear" w:color="auto" w:fill="auto"/>
          </w:tcPr>
          <w:p w:rsidR="002C0AE2" w:rsidRDefault="002C0AE2" w:rsidP="00C012CD">
            <w:pPr>
              <w:spacing w:after="0" w:line="360" w:lineRule="auto"/>
              <w:jc w:val="center"/>
              <w:rPr>
                <w:rFonts w:ascii="Times New Roman" w:hAnsi="Times New Roman"/>
                <w:color w:val="000000"/>
                <w:lang w:eastAsia="pt-PT"/>
              </w:rPr>
            </w:pPr>
            <w:r>
              <w:rPr>
                <w:rFonts w:ascii="Times New Roman" w:hAnsi="Times New Roman"/>
                <w:color w:val="000000"/>
                <w:lang w:eastAsia="pt-PT"/>
              </w:rPr>
              <w:t>1</w:t>
            </w:r>
          </w:p>
        </w:tc>
        <w:tc>
          <w:tcPr>
            <w:tcW w:w="709" w:type="dxa"/>
            <w:tcBorders>
              <w:bottom w:val="single" w:sz="8" w:space="0" w:color="000000"/>
            </w:tcBorders>
            <w:shd w:val="clear" w:color="auto" w:fill="auto"/>
          </w:tcPr>
          <w:p w:rsidR="002C0AE2" w:rsidRDefault="002C0AE2" w:rsidP="00C012CD">
            <w:pPr>
              <w:spacing w:after="0" w:line="360" w:lineRule="auto"/>
              <w:jc w:val="center"/>
            </w:pPr>
            <w:r>
              <w:rPr>
                <w:rFonts w:ascii="Times New Roman" w:hAnsi="Times New Roman"/>
                <w:color w:val="000000"/>
                <w:lang w:eastAsia="pt-PT"/>
              </w:rPr>
              <w:t>2.4</w:t>
            </w:r>
          </w:p>
        </w:tc>
      </w:tr>
    </w:tbl>
    <w:p w:rsidR="002C0AE2" w:rsidRDefault="002C0AE2" w:rsidP="002C0AE2">
      <w:pPr>
        <w:spacing w:after="0" w:line="360" w:lineRule="auto"/>
        <w:rPr>
          <w:rFonts w:ascii="Times New Roman" w:hAnsi="Times New Roman"/>
          <w:lang w:eastAsia="pt-PT"/>
        </w:rPr>
      </w:pPr>
    </w:p>
    <w:p w:rsidR="002C0AE2" w:rsidRDefault="002C0AE2" w:rsidP="002C0AE2">
      <w:pPr>
        <w:pStyle w:val="Ttulo2"/>
        <w:tabs>
          <w:tab w:val="num" w:pos="0"/>
        </w:tabs>
        <w:suppressAutoHyphens/>
        <w:spacing w:before="0" w:line="360" w:lineRule="auto"/>
        <w:ind w:firstLine="0"/>
        <w:rPr>
          <w:rFonts w:ascii="Times New Roman" w:hAnsi="Times New Roman" w:cs="Times New Roman"/>
          <w:lang w:eastAsia="pt-PT"/>
        </w:rPr>
      </w:pPr>
      <w:bookmarkStart w:id="158" w:name="_Toc423447837"/>
      <w:bookmarkStart w:id="159" w:name="_Toc423447947"/>
      <w:bookmarkStart w:id="160" w:name="_Toc423473562"/>
      <w:r>
        <w:rPr>
          <w:rFonts w:ascii="Times New Roman" w:hAnsi="Times New Roman" w:cs="Times New Roman"/>
          <w:color w:val="auto"/>
          <w:lang w:eastAsia="pt-PT"/>
        </w:rPr>
        <w:t>Instrumento</w:t>
      </w:r>
      <w:bookmarkEnd w:id="158"/>
      <w:bookmarkEnd w:id="159"/>
      <w:bookmarkEnd w:id="160"/>
    </w:p>
    <w:p w:rsidR="002C0AE2" w:rsidRDefault="002C0AE2" w:rsidP="002C0AE2">
      <w:pPr>
        <w:spacing w:after="0" w:line="360" w:lineRule="auto"/>
        <w:jc w:val="both"/>
        <w:rPr>
          <w:rFonts w:ascii="Times New Roman" w:hAnsi="Times New Roman"/>
          <w:lang w:eastAsia="pt-PT"/>
        </w:rPr>
      </w:pPr>
      <w:r>
        <w:rPr>
          <w:rFonts w:ascii="Times New Roman" w:hAnsi="Times New Roman"/>
          <w:lang w:eastAsia="pt-PT"/>
        </w:rPr>
        <w:tab/>
        <w:t xml:space="preserve">Para a realização do presente estudo, foi necessário a elaboração de alguns instrumentos. Neste sentido e como objetivo de avaliar o IMC dos alunos, utilizou-se uma balança analógica e uma fita métrica em centímetros. </w:t>
      </w:r>
    </w:p>
    <w:p w:rsidR="002C0AE2" w:rsidRDefault="002C0AE2" w:rsidP="002C0AE2">
      <w:pPr>
        <w:spacing w:after="0" w:line="360" w:lineRule="auto"/>
        <w:jc w:val="both"/>
        <w:rPr>
          <w:rFonts w:ascii="Times New Roman" w:hAnsi="Times New Roman"/>
          <w:lang w:eastAsia="pt-PT"/>
        </w:rPr>
      </w:pPr>
      <w:r>
        <w:rPr>
          <w:rFonts w:ascii="Times New Roman" w:hAnsi="Times New Roman"/>
          <w:lang w:eastAsia="pt-PT"/>
        </w:rPr>
        <w:tab/>
        <w:t xml:space="preserve">Para aferir a prática de atividade física foi utilizado um questionário </w:t>
      </w:r>
      <w:r w:rsidR="005E66AE">
        <w:rPr>
          <w:rFonts w:ascii="Times New Roman" w:hAnsi="Times New Roman"/>
          <w:lang w:eastAsia="pt-PT"/>
        </w:rPr>
        <w:t xml:space="preserve">sobre </w:t>
      </w:r>
      <w:r>
        <w:rPr>
          <w:rFonts w:ascii="Times New Roman" w:hAnsi="Times New Roman"/>
          <w:lang w:eastAsia="pt-PT"/>
        </w:rPr>
        <w:t>a prática de atividade física</w:t>
      </w:r>
      <w:r w:rsidR="005E66AE">
        <w:rPr>
          <w:rFonts w:ascii="Times New Roman" w:hAnsi="Times New Roman"/>
          <w:lang w:eastAsia="pt-PT"/>
        </w:rPr>
        <w:t xml:space="preserve"> (Lourenço, 2012)</w:t>
      </w:r>
      <w:r>
        <w:rPr>
          <w:rFonts w:ascii="Times New Roman" w:hAnsi="Times New Roman"/>
          <w:lang w:eastAsia="pt-PT"/>
        </w:rPr>
        <w:t>.</w:t>
      </w:r>
    </w:p>
    <w:p w:rsidR="002C0AE2" w:rsidRDefault="002C0AE2" w:rsidP="002C0AE2">
      <w:pPr>
        <w:spacing w:after="0" w:line="360" w:lineRule="auto"/>
        <w:jc w:val="both"/>
        <w:rPr>
          <w:rFonts w:ascii="Times New Roman" w:hAnsi="Times New Roman"/>
          <w:lang w:eastAsia="pt-PT"/>
        </w:rPr>
      </w:pPr>
    </w:p>
    <w:p w:rsidR="002C0AE2" w:rsidRDefault="002C0AE2" w:rsidP="002C0AE2">
      <w:pPr>
        <w:spacing w:after="0" w:line="360" w:lineRule="auto"/>
        <w:jc w:val="both"/>
        <w:rPr>
          <w:rFonts w:ascii="Times New Roman" w:hAnsi="Times New Roman"/>
          <w:lang w:eastAsia="pt-PT"/>
        </w:rPr>
      </w:pPr>
    </w:p>
    <w:p w:rsidR="002C0AE2" w:rsidRDefault="002C0AE2" w:rsidP="002C0AE2">
      <w:pPr>
        <w:spacing w:after="0" w:line="360" w:lineRule="auto"/>
        <w:jc w:val="both"/>
        <w:rPr>
          <w:rFonts w:ascii="Times New Roman" w:hAnsi="Times New Roman"/>
          <w:lang w:eastAsia="pt-PT"/>
        </w:rPr>
      </w:pPr>
    </w:p>
    <w:p w:rsidR="002C0AE2" w:rsidRDefault="002C0AE2" w:rsidP="002C0AE2">
      <w:pPr>
        <w:pStyle w:val="Ttulo2"/>
        <w:tabs>
          <w:tab w:val="num" w:pos="0"/>
        </w:tabs>
        <w:suppressAutoHyphens/>
        <w:spacing w:before="0" w:line="360" w:lineRule="auto"/>
        <w:ind w:firstLine="0"/>
        <w:rPr>
          <w:rFonts w:ascii="Times New Roman" w:hAnsi="Times New Roman" w:cs="Times New Roman"/>
          <w:lang w:eastAsia="pt-PT"/>
        </w:rPr>
      </w:pPr>
      <w:bookmarkStart w:id="161" w:name="_Toc423447838"/>
      <w:bookmarkStart w:id="162" w:name="_Toc423447948"/>
      <w:bookmarkStart w:id="163" w:name="_Toc423473563"/>
      <w:r>
        <w:rPr>
          <w:rFonts w:ascii="Times New Roman" w:hAnsi="Times New Roman" w:cs="Times New Roman"/>
          <w:color w:val="auto"/>
          <w:lang w:eastAsia="pt-PT"/>
        </w:rPr>
        <w:lastRenderedPageBreak/>
        <w:t>Procedimentos</w:t>
      </w:r>
      <w:bookmarkEnd w:id="161"/>
      <w:bookmarkEnd w:id="162"/>
      <w:bookmarkEnd w:id="163"/>
    </w:p>
    <w:p w:rsidR="002C0AE2" w:rsidRDefault="002C0AE2" w:rsidP="002C0AE2">
      <w:pPr>
        <w:spacing w:after="0" w:line="360" w:lineRule="auto"/>
        <w:jc w:val="both"/>
        <w:rPr>
          <w:rFonts w:ascii="Times New Roman" w:hAnsi="Times New Roman"/>
          <w:sz w:val="24"/>
          <w:lang w:eastAsia="pt-PT"/>
        </w:rPr>
      </w:pPr>
      <w:r>
        <w:rPr>
          <w:rFonts w:ascii="Times New Roman" w:hAnsi="Times New Roman"/>
          <w:lang w:eastAsia="pt-PT"/>
        </w:rPr>
        <w:tab/>
      </w:r>
      <w:r>
        <w:rPr>
          <w:rFonts w:ascii="Times New Roman" w:hAnsi="Times New Roman"/>
          <w:sz w:val="24"/>
          <w:lang w:eastAsia="pt-PT"/>
        </w:rPr>
        <w:t>Inicialmente foi efetuada uma avaliação do IMC de todos os alunos da Escola E.B. 2/3 de Pedrouços. Para tal, utilizou-se uma balança analógica sendo que os alunos pesados descalçados e vestidos apenas com o equipamento destinado às aulas de educação física. A estatura foi medida com uma fita métrica, fixa na parede, sendo os alunos medidos descalços e encostados à mesma. O IMC foi calculado pela divisão do peso pela estatura elevada ao quadrado (Kg/</w:t>
      </w:r>
      <w:r w:rsidR="007A21D1">
        <w:fldChar w:fldCharType="begin"/>
      </w:r>
      <w:r w:rsidR="001F2819">
        <w:instrText xml:space="preserve"> QUOTE  </w:instrText>
      </w:r>
      <w:r w:rsidR="007A21D1">
        <w:fldChar w:fldCharType="separate"/>
      </w:r>
      <w:r>
        <w:rPr>
          <w:noProof/>
          <w:position w:val="-10"/>
          <w:lang w:eastAsia="pt-PT"/>
        </w:rPr>
        <w:drawing>
          <wp:inline distT="0" distB="0" distL="0" distR="0">
            <wp:extent cx="204470" cy="204470"/>
            <wp:effectExtent l="19050" t="0" r="5080" b="0"/>
            <wp:docPr id="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srcRect/>
                    <a:stretch>
                      <a:fillRect/>
                    </a:stretch>
                  </pic:blipFill>
                  <pic:spPr bwMode="auto">
                    <a:xfrm>
                      <a:off x="0" y="0"/>
                      <a:ext cx="204470" cy="204470"/>
                    </a:xfrm>
                    <a:prstGeom prst="rect">
                      <a:avLst/>
                    </a:prstGeom>
                    <a:solidFill>
                      <a:srgbClr val="FFFFFF"/>
                    </a:solidFill>
                    <a:ln w="9525">
                      <a:noFill/>
                      <a:miter lim="800000"/>
                      <a:headEnd/>
                      <a:tailEnd/>
                    </a:ln>
                  </pic:spPr>
                </pic:pic>
              </a:graphicData>
            </a:graphic>
          </wp:inline>
        </w:drawing>
      </w:r>
      <w:r w:rsidR="007A21D1">
        <w:fldChar w:fldCharType="end"/>
      </w:r>
      <w:r>
        <w:rPr>
          <w:rFonts w:ascii="Times New Roman" w:hAnsi="Times New Roman"/>
          <w:sz w:val="24"/>
          <w:lang w:eastAsia="pt-PT"/>
        </w:rPr>
        <w:t xml:space="preserve">) de acordo com os critérios preconizados por Cole </w:t>
      </w:r>
      <w:proofErr w:type="spellStart"/>
      <w:r>
        <w:rPr>
          <w:rFonts w:ascii="Times New Roman" w:hAnsi="Times New Roman"/>
          <w:sz w:val="24"/>
          <w:lang w:eastAsia="pt-PT"/>
        </w:rPr>
        <w:t>et</w:t>
      </w:r>
      <w:proofErr w:type="spellEnd"/>
      <w:r>
        <w:rPr>
          <w:rFonts w:ascii="Times New Roman" w:hAnsi="Times New Roman"/>
          <w:sz w:val="24"/>
          <w:lang w:eastAsia="pt-PT"/>
        </w:rPr>
        <w:t xml:space="preserve"> al. (2000).</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Após a análise dos dados verificou-se que 53 alunos encontravam-se com excesso de peso.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Como base nesses dados, definiram-se os grupos. A seleção dos alunos para cada grupo ocorreu naturalmente, conforme os encarregados de educação autorizavam, ou não, uma maior intervenção no seu educando, dentro da sua disponibilidade de horário.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Após avaliação, aplicamos um questionário procurando conhecer quais os hábitos de atividade física nos alunos envolvidos neste estudo.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Finalizando análise dos questionários, passou-se então a implementação de um programa de atividade física nos alunos pertencentes ao grupo de atividade física. O programa de intervenção foi desenvolvido de fevereiro a maio de 2015, duas vezes por semana durante 12 semanas.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Nestas aulas deu-se ênfase ao trabalho aeróbio, de força e de circuito que visassem o desgaste calórico dos alunos. Utilizando exercícios que fossem ao encontro dos gostos dos alunos para os motivar.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No que refere ao Grupo de Controlo, este incluiu os alunos que por múltiplas razões não realizada qualquer tipo de plano de intervenção.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Após a intervenção, reavaliaram-se as medidas antropométricas dos alunos participantes, tal como a primeira vez, para posteriormente analisar assim as diferenças analisar e verificar as diferenças.</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Também no final do plano intervenção, voltou-se aplicar o questionário, comparando assim as diferenças com o primeiro encontro.</w:t>
      </w:r>
    </w:p>
    <w:p w:rsidR="002C0AE2" w:rsidRDefault="002C0AE2" w:rsidP="002C0AE2">
      <w:pPr>
        <w:spacing w:after="0" w:line="360" w:lineRule="auto"/>
        <w:jc w:val="both"/>
        <w:rPr>
          <w:rFonts w:ascii="Times New Roman" w:hAnsi="Times New Roman"/>
          <w:sz w:val="24"/>
          <w:lang w:eastAsia="pt-PT"/>
        </w:rPr>
      </w:pPr>
    </w:p>
    <w:p w:rsidR="002C0AE2" w:rsidRDefault="002C0AE2" w:rsidP="002C0AE2">
      <w:pPr>
        <w:spacing w:after="0" w:line="360" w:lineRule="auto"/>
        <w:jc w:val="both"/>
        <w:rPr>
          <w:rFonts w:ascii="Times New Roman" w:hAnsi="Times New Roman"/>
          <w:sz w:val="24"/>
          <w:lang w:eastAsia="pt-PT"/>
        </w:rPr>
      </w:pPr>
    </w:p>
    <w:p w:rsidR="002C0AE2" w:rsidRDefault="002C0AE2" w:rsidP="002C0AE2">
      <w:pPr>
        <w:spacing w:after="0" w:line="360" w:lineRule="auto"/>
        <w:jc w:val="both"/>
        <w:rPr>
          <w:rFonts w:ascii="Times New Roman" w:hAnsi="Times New Roman"/>
          <w:sz w:val="24"/>
          <w:lang w:eastAsia="pt-PT"/>
        </w:rPr>
      </w:pPr>
    </w:p>
    <w:p w:rsidR="002C0AE2" w:rsidRDefault="002C0AE2" w:rsidP="002C0AE2">
      <w:pPr>
        <w:spacing w:after="0" w:line="360" w:lineRule="auto"/>
        <w:jc w:val="both"/>
        <w:rPr>
          <w:rFonts w:ascii="Times New Roman" w:hAnsi="Times New Roman"/>
          <w:lang w:eastAsia="pt-PT"/>
        </w:rPr>
      </w:pPr>
      <w:r>
        <w:rPr>
          <w:rFonts w:ascii="Times New Roman" w:hAnsi="Times New Roman"/>
          <w:sz w:val="24"/>
          <w:lang w:eastAsia="pt-PT"/>
        </w:rPr>
        <w:t xml:space="preserve"> </w:t>
      </w:r>
    </w:p>
    <w:p w:rsidR="002C0AE2" w:rsidRDefault="002C0AE2" w:rsidP="002C0AE2">
      <w:pPr>
        <w:pStyle w:val="Ttulo2"/>
        <w:tabs>
          <w:tab w:val="num" w:pos="0"/>
        </w:tabs>
        <w:suppressAutoHyphens/>
        <w:spacing w:before="0" w:line="360" w:lineRule="auto"/>
        <w:ind w:firstLine="0"/>
        <w:rPr>
          <w:rFonts w:ascii="Times New Roman" w:hAnsi="Times New Roman" w:cs="Times New Roman"/>
          <w:lang w:eastAsia="pt-PT"/>
        </w:rPr>
      </w:pPr>
      <w:bookmarkStart w:id="164" w:name="_Toc423447839"/>
      <w:bookmarkStart w:id="165" w:name="_Toc423447949"/>
      <w:bookmarkStart w:id="166" w:name="_Toc423473564"/>
      <w:r>
        <w:rPr>
          <w:rFonts w:ascii="Times New Roman" w:hAnsi="Times New Roman" w:cs="Times New Roman"/>
          <w:color w:val="auto"/>
          <w:lang w:eastAsia="pt-PT"/>
        </w:rPr>
        <w:lastRenderedPageBreak/>
        <w:t>Tratamento dos Dados</w:t>
      </w:r>
      <w:bookmarkEnd w:id="164"/>
      <w:bookmarkEnd w:id="165"/>
      <w:bookmarkEnd w:id="166"/>
    </w:p>
    <w:p w:rsidR="002C0AE2" w:rsidRDefault="002C0AE2" w:rsidP="002C0AE2">
      <w:pPr>
        <w:spacing w:after="0" w:line="360" w:lineRule="auto"/>
        <w:jc w:val="both"/>
        <w:rPr>
          <w:rFonts w:ascii="Times New Roman" w:hAnsi="Times New Roman"/>
          <w:sz w:val="24"/>
          <w:lang w:eastAsia="pt-PT"/>
        </w:rPr>
      </w:pPr>
      <w:r>
        <w:rPr>
          <w:rFonts w:ascii="Times New Roman" w:hAnsi="Times New Roman"/>
          <w:lang w:eastAsia="pt-PT"/>
        </w:rPr>
        <w:tab/>
      </w:r>
      <w:r>
        <w:rPr>
          <w:rFonts w:ascii="Times New Roman" w:hAnsi="Times New Roman"/>
          <w:sz w:val="24"/>
          <w:lang w:eastAsia="pt-PT"/>
        </w:rPr>
        <w:t xml:space="preserve">Para a construção da base de dados e consequente análise foi utilizado o programa estatístico </w:t>
      </w:r>
      <w:proofErr w:type="spellStart"/>
      <w:r>
        <w:rPr>
          <w:rFonts w:ascii="Times New Roman" w:hAnsi="Times New Roman"/>
          <w:sz w:val="24"/>
          <w:lang w:eastAsia="pt-PT"/>
        </w:rPr>
        <w:t>Statisical</w:t>
      </w:r>
      <w:proofErr w:type="spellEnd"/>
      <w:r>
        <w:rPr>
          <w:rFonts w:ascii="Times New Roman" w:hAnsi="Times New Roman"/>
          <w:sz w:val="24"/>
          <w:lang w:eastAsia="pt-PT"/>
        </w:rPr>
        <w:t xml:space="preserve"> Package </w:t>
      </w:r>
      <w:proofErr w:type="spellStart"/>
      <w:proofErr w:type="gramStart"/>
      <w:r>
        <w:rPr>
          <w:rFonts w:ascii="Times New Roman" w:hAnsi="Times New Roman"/>
          <w:sz w:val="24"/>
          <w:lang w:eastAsia="pt-PT"/>
        </w:rPr>
        <w:t>of</w:t>
      </w:r>
      <w:proofErr w:type="spellEnd"/>
      <w:r>
        <w:rPr>
          <w:rFonts w:ascii="Times New Roman" w:hAnsi="Times New Roman"/>
          <w:sz w:val="24"/>
          <w:lang w:eastAsia="pt-PT"/>
        </w:rPr>
        <w:t xml:space="preserve">  </w:t>
      </w:r>
      <w:proofErr w:type="spellStart"/>
      <w:r>
        <w:rPr>
          <w:rFonts w:ascii="Times New Roman" w:hAnsi="Times New Roman"/>
          <w:sz w:val="24"/>
          <w:lang w:eastAsia="pt-PT"/>
        </w:rPr>
        <w:t>the</w:t>
      </w:r>
      <w:proofErr w:type="spellEnd"/>
      <w:proofErr w:type="gramEnd"/>
      <w:r>
        <w:rPr>
          <w:rFonts w:ascii="Times New Roman" w:hAnsi="Times New Roman"/>
          <w:sz w:val="24"/>
          <w:lang w:eastAsia="pt-PT"/>
        </w:rPr>
        <w:t xml:space="preserve"> Social </w:t>
      </w:r>
      <w:proofErr w:type="spellStart"/>
      <w:r>
        <w:rPr>
          <w:rFonts w:ascii="Times New Roman" w:hAnsi="Times New Roman"/>
          <w:sz w:val="24"/>
          <w:lang w:eastAsia="pt-PT"/>
        </w:rPr>
        <w:t>Science</w:t>
      </w:r>
      <w:proofErr w:type="spellEnd"/>
      <w:r>
        <w:rPr>
          <w:rFonts w:ascii="Times New Roman" w:hAnsi="Times New Roman"/>
          <w:sz w:val="24"/>
          <w:lang w:eastAsia="pt-PT"/>
        </w:rPr>
        <w:t xml:space="preserve"> (SPSS).  Os gráficos oram gerados com recurso a um output no Microsoft Office Excel 2007.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No questionário realizou-se uma análise descritiva de todos os dados (máximo, mínimo, média e desvio padrão).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Relativamente ao IMC, utilizou-se t-</w:t>
      </w:r>
      <w:proofErr w:type="spellStart"/>
      <w:r>
        <w:rPr>
          <w:rFonts w:ascii="Times New Roman" w:hAnsi="Times New Roman"/>
          <w:sz w:val="24"/>
          <w:lang w:eastAsia="pt-PT"/>
        </w:rPr>
        <w:t>test</w:t>
      </w:r>
      <w:proofErr w:type="spellEnd"/>
      <w:r>
        <w:rPr>
          <w:rFonts w:ascii="Times New Roman" w:hAnsi="Times New Roman"/>
          <w:sz w:val="24"/>
          <w:lang w:eastAsia="pt-PT"/>
        </w:rPr>
        <w:t xml:space="preserve"> </w:t>
      </w:r>
      <w:proofErr w:type="spellStart"/>
      <w:r>
        <w:rPr>
          <w:rFonts w:ascii="Times New Roman" w:hAnsi="Times New Roman"/>
          <w:sz w:val="24"/>
          <w:lang w:eastAsia="pt-PT"/>
        </w:rPr>
        <w:t>student</w:t>
      </w:r>
      <w:proofErr w:type="spellEnd"/>
      <w:r>
        <w:rPr>
          <w:rFonts w:ascii="Times New Roman" w:hAnsi="Times New Roman"/>
          <w:sz w:val="24"/>
          <w:lang w:eastAsia="pt-PT"/>
        </w:rPr>
        <w:t xml:space="preserve"> de medidas independentes como o intuito de verificar as diferenças existentes entre o momento inicial e o momento final nos diferentes grupos que participam no presente estudo. </w:t>
      </w:r>
    </w:p>
    <w:p w:rsidR="002C0AE2" w:rsidRDefault="002C0AE2" w:rsidP="002C0AE2">
      <w:pPr>
        <w:spacing w:after="0" w:line="360" w:lineRule="auto"/>
        <w:jc w:val="both"/>
        <w:rPr>
          <w:rFonts w:ascii="Times New Roman" w:hAnsi="Times New Roman"/>
          <w:b/>
          <w:sz w:val="28"/>
          <w:szCs w:val="28"/>
          <w:lang w:eastAsia="pt-PT"/>
        </w:rPr>
        <w:sectPr w:rsidR="002C0AE2">
          <w:headerReference w:type="even" r:id="rId38"/>
          <w:headerReference w:type="first" r:id="rId39"/>
          <w:pgSz w:w="11906" w:h="16838"/>
          <w:pgMar w:top="1417" w:right="1701" w:bottom="1417" w:left="1701" w:header="708" w:footer="720" w:gutter="0"/>
          <w:cols w:space="720"/>
          <w:docGrid w:linePitch="360"/>
        </w:sectPr>
      </w:pPr>
    </w:p>
    <w:p w:rsidR="002C0AE2" w:rsidRPr="0054554F" w:rsidRDefault="002C0AE2" w:rsidP="0054554F">
      <w:pPr>
        <w:pStyle w:val="Ttulo1"/>
        <w:jc w:val="center"/>
        <w:rPr>
          <w:rFonts w:ascii="Times New Roman" w:eastAsia="Calibri" w:hAnsi="Times New Roman" w:cs="Times New Roman"/>
          <w:sz w:val="28"/>
        </w:rPr>
      </w:pPr>
      <w:bookmarkStart w:id="167" w:name="_Toc423473565"/>
      <w:r w:rsidRPr="0054554F">
        <w:rPr>
          <w:rFonts w:ascii="Times New Roman" w:eastAsia="Calibri" w:hAnsi="Times New Roman" w:cs="Times New Roman"/>
          <w:sz w:val="28"/>
        </w:rPr>
        <w:lastRenderedPageBreak/>
        <w:t>Apresentação dos resultados</w:t>
      </w:r>
      <w:bookmarkEnd w:id="167"/>
    </w:p>
    <w:p w:rsidR="002C0AE2" w:rsidRPr="00C336F3" w:rsidRDefault="002C0AE2" w:rsidP="002C0AE2">
      <w:pPr>
        <w:spacing w:after="0" w:line="360" w:lineRule="auto"/>
        <w:jc w:val="center"/>
        <w:rPr>
          <w:rFonts w:ascii="Times New Roman" w:hAnsi="Times New Roman"/>
          <w:b/>
          <w:bCs/>
          <w:kern w:val="1"/>
          <w:sz w:val="28"/>
          <w:szCs w:val="28"/>
        </w:rPr>
      </w:pP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Durante o programa de intervenção não se registou qualquer falta ou desistência. Todos os 13 participantes concluíram um total de 12 semanas de atividade física monitorizada. A apresentação dos resultados será feita com base nos dois momentos distintos do programa. O primeiro antes da intervenção e o segundo após essa intervenção, com intuito de clarividência comparativa.</w:t>
      </w:r>
    </w:p>
    <w:p w:rsidR="002C0AE2" w:rsidRPr="00C336F3" w:rsidRDefault="002C0AE2" w:rsidP="002C0AE2">
      <w:pPr>
        <w:spacing w:after="0" w:line="360" w:lineRule="auto"/>
        <w:jc w:val="both"/>
        <w:rPr>
          <w:rFonts w:ascii="Times New Roman" w:hAnsi="Times New Roman"/>
          <w:sz w:val="24"/>
          <w:lang w:eastAsia="pt-PT"/>
        </w:rPr>
      </w:pPr>
    </w:p>
    <w:p w:rsidR="002C0AE2" w:rsidRDefault="002C0AE2" w:rsidP="002C0AE2">
      <w:pPr>
        <w:pStyle w:val="Legenda"/>
        <w:keepNext/>
        <w:spacing w:after="0" w:line="360" w:lineRule="auto"/>
        <w:jc w:val="center"/>
        <w:rPr>
          <w:rFonts w:ascii="Times New Roman" w:hAnsi="Times New Roman"/>
          <w:color w:val="FFFFFF"/>
          <w:sz w:val="24"/>
          <w:szCs w:val="24"/>
        </w:rPr>
      </w:pPr>
      <w:r>
        <w:rPr>
          <w:rFonts w:ascii="Times New Roman" w:hAnsi="Times New Roman"/>
          <w:color w:val="auto"/>
          <w:sz w:val="20"/>
          <w:szCs w:val="20"/>
        </w:rPr>
        <w:t>Tabela 3 - Pratica de alguma atividade</w:t>
      </w:r>
      <w:r>
        <w:rPr>
          <w:rFonts w:ascii="Times New Roman" w:hAnsi="Times New Roman"/>
          <w:sz w:val="20"/>
          <w:szCs w:val="20"/>
        </w:rPr>
        <w:t xml:space="preserve"> </w:t>
      </w:r>
      <w:r>
        <w:rPr>
          <w:rFonts w:ascii="Times New Roman" w:hAnsi="Times New Roman"/>
          <w:color w:val="000000"/>
          <w:sz w:val="20"/>
          <w:szCs w:val="20"/>
        </w:rPr>
        <w:t>lazer</w:t>
      </w:r>
    </w:p>
    <w:tbl>
      <w:tblPr>
        <w:tblW w:w="4501" w:type="pct"/>
        <w:jc w:val="center"/>
        <w:tblLook w:val="0000"/>
      </w:tblPr>
      <w:tblGrid>
        <w:gridCol w:w="1411"/>
        <w:gridCol w:w="2102"/>
        <w:gridCol w:w="1435"/>
        <w:gridCol w:w="1451"/>
        <w:gridCol w:w="1451"/>
      </w:tblGrid>
      <w:tr w:rsidR="002C0AE2" w:rsidTr="00C012CD">
        <w:trPr>
          <w:jc w:val="center"/>
        </w:trPr>
        <w:tc>
          <w:tcPr>
            <w:tcW w:w="899" w:type="pct"/>
            <w:tcBorders>
              <w:top w:val="single" w:sz="8" w:space="0" w:color="000000"/>
              <w:left w:val="single" w:sz="4" w:space="0" w:color="auto"/>
              <w:bottom w:val="single" w:sz="8" w:space="0" w:color="000000"/>
            </w:tcBorders>
            <w:shd w:val="clear" w:color="auto" w:fill="000000"/>
            <w:vAlign w:val="center"/>
          </w:tcPr>
          <w:p w:rsidR="002C0AE2" w:rsidRPr="00C336F3" w:rsidRDefault="002C0AE2" w:rsidP="00C012CD">
            <w:pPr>
              <w:spacing w:after="0" w:line="360" w:lineRule="auto"/>
              <w:jc w:val="center"/>
              <w:rPr>
                <w:rFonts w:ascii="Times New Roman" w:hAnsi="Times New Roman"/>
                <w:b/>
                <w:bCs/>
                <w:color w:val="FFFFFF"/>
                <w:sz w:val="28"/>
                <w:szCs w:val="24"/>
              </w:rPr>
            </w:pPr>
            <w:r w:rsidRPr="00C336F3">
              <w:rPr>
                <w:rFonts w:ascii="Times New Roman" w:hAnsi="Times New Roman"/>
                <w:b/>
                <w:bCs/>
                <w:color w:val="FFFFFF"/>
                <w:sz w:val="28"/>
                <w:szCs w:val="24"/>
              </w:rPr>
              <w:t>Grupo</w:t>
            </w:r>
          </w:p>
        </w:tc>
        <w:tc>
          <w:tcPr>
            <w:tcW w:w="1339" w:type="pct"/>
            <w:tcBorders>
              <w:top w:val="single" w:sz="8" w:space="0" w:color="000000"/>
              <w:bottom w:val="single" w:sz="8" w:space="0" w:color="000000"/>
            </w:tcBorders>
            <w:shd w:val="clear" w:color="auto" w:fill="000000"/>
            <w:vAlign w:val="center"/>
          </w:tcPr>
          <w:p w:rsidR="002C0AE2" w:rsidRPr="00C336F3" w:rsidRDefault="002C0AE2" w:rsidP="00C012CD">
            <w:pPr>
              <w:spacing w:after="0" w:line="360" w:lineRule="auto"/>
              <w:jc w:val="center"/>
              <w:rPr>
                <w:rFonts w:ascii="Times New Roman" w:hAnsi="Times New Roman"/>
                <w:b/>
                <w:bCs/>
                <w:color w:val="FFFFFF"/>
                <w:sz w:val="28"/>
                <w:szCs w:val="24"/>
              </w:rPr>
            </w:pPr>
            <w:r w:rsidRPr="00C336F3">
              <w:rPr>
                <w:rFonts w:ascii="Times New Roman" w:hAnsi="Times New Roman"/>
                <w:b/>
                <w:bCs/>
                <w:color w:val="FFFFFF"/>
                <w:sz w:val="28"/>
                <w:szCs w:val="24"/>
              </w:rPr>
              <w:t>Atividade</w:t>
            </w:r>
          </w:p>
        </w:tc>
        <w:tc>
          <w:tcPr>
            <w:tcW w:w="914" w:type="pct"/>
            <w:tcBorders>
              <w:top w:val="single" w:sz="8" w:space="0" w:color="000000"/>
              <w:bottom w:val="single" w:sz="8" w:space="0" w:color="000000"/>
            </w:tcBorders>
            <w:shd w:val="clear" w:color="auto" w:fill="000000"/>
            <w:vAlign w:val="center"/>
          </w:tcPr>
          <w:p w:rsidR="002C0AE2" w:rsidRPr="00C336F3" w:rsidRDefault="002C0AE2" w:rsidP="00C012CD">
            <w:pPr>
              <w:spacing w:after="0" w:line="360" w:lineRule="auto"/>
              <w:jc w:val="center"/>
              <w:rPr>
                <w:rFonts w:ascii="Times New Roman" w:hAnsi="Times New Roman"/>
                <w:b/>
                <w:bCs/>
                <w:color w:val="FFFFFF"/>
                <w:sz w:val="28"/>
                <w:szCs w:val="24"/>
              </w:rPr>
            </w:pPr>
            <w:r w:rsidRPr="00C336F3">
              <w:rPr>
                <w:rFonts w:ascii="Times New Roman" w:hAnsi="Times New Roman"/>
                <w:b/>
                <w:bCs/>
                <w:color w:val="FFFFFF"/>
                <w:sz w:val="28"/>
                <w:szCs w:val="24"/>
              </w:rPr>
              <w:t>N</w:t>
            </w:r>
          </w:p>
        </w:tc>
        <w:tc>
          <w:tcPr>
            <w:tcW w:w="924" w:type="pct"/>
            <w:tcBorders>
              <w:top w:val="single" w:sz="8" w:space="0" w:color="000000"/>
              <w:bottom w:val="single" w:sz="8" w:space="0" w:color="000000"/>
              <w:right w:val="single" w:sz="8" w:space="0" w:color="000000"/>
            </w:tcBorders>
            <w:shd w:val="clear" w:color="auto" w:fill="000000"/>
            <w:vAlign w:val="center"/>
          </w:tcPr>
          <w:p w:rsidR="002C0AE2" w:rsidRPr="00C336F3" w:rsidRDefault="00193E0E" w:rsidP="00C012CD">
            <w:pPr>
              <w:spacing w:after="0" w:line="360" w:lineRule="auto"/>
              <w:jc w:val="center"/>
              <w:rPr>
                <w:sz w:val="28"/>
              </w:rPr>
            </w:pPr>
            <w:r>
              <w:rPr>
                <w:rFonts w:ascii="Times New Roman" w:hAnsi="Times New Roman"/>
                <w:b/>
                <w:bCs/>
                <w:color w:val="FFFFFF"/>
                <w:sz w:val="28"/>
                <w:szCs w:val="24"/>
              </w:rPr>
              <w:t xml:space="preserve">% </w:t>
            </w:r>
            <w:r w:rsidR="002C0AE2" w:rsidRPr="00C336F3">
              <w:rPr>
                <w:rFonts w:ascii="Times New Roman" w:hAnsi="Times New Roman"/>
                <w:b/>
                <w:bCs/>
                <w:color w:val="FFFFFF"/>
                <w:sz w:val="28"/>
                <w:szCs w:val="24"/>
              </w:rPr>
              <w:t>Inicial</w:t>
            </w:r>
          </w:p>
        </w:tc>
        <w:tc>
          <w:tcPr>
            <w:tcW w:w="924" w:type="pct"/>
            <w:tcBorders>
              <w:top w:val="single" w:sz="8" w:space="0" w:color="000000"/>
              <w:bottom w:val="single" w:sz="8" w:space="0" w:color="000000"/>
              <w:right w:val="single" w:sz="8" w:space="0" w:color="000000"/>
            </w:tcBorders>
            <w:shd w:val="clear" w:color="auto" w:fill="000000"/>
          </w:tcPr>
          <w:p w:rsidR="002C0AE2" w:rsidRPr="00C336F3" w:rsidRDefault="00193E0E" w:rsidP="00193E0E">
            <w:pPr>
              <w:spacing w:after="0" w:line="360" w:lineRule="auto"/>
              <w:jc w:val="center"/>
              <w:rPr>
                <w:rFonts w:ascii="Times New Roman" w:hAnsi="Times New Roman"/>
                <w:b/>
                <w:bCs/>
                <w:color w:val="FFFFFF"/>
                <w:sz w:val="28"/>
                <w:szCs w:val="24"/>
              </w:rPr>
            </w:pPr>
            <w:r>
              <w:rPr>
                <w:rFonts w:ascii="Times New Roman" w:hAnsi="Times New Roman"/>
                <w:b/>
                <w:bCs/>
                <w:color w:val="FFFFFF"/>
                <w:sz w:val="28"/>
                <w:szCs w:val="24"/>
              </w:rPr>
              <w:t xml:space="preserve">% </w:t>
            </w:r>
            <w:r w:rsidR="002C0AE2" w:rsidRPr="00C336F3">
              <w:rPr>
                <w:rFonts w:ascii="Times New Roman" w:hAnsi="Times New Roman"/>
                <w:b/>
                <w:bCs/>
                <w:color w:val="FFFFFF"/>
                <w:sz w:val="28"/>
                <w:szCs w:val="24"/>
              </w:rPr>
              <w:t>Final</w:t>
            </w:r>
          </w:p>
        </w:tc>
      </w:tr>
      <w:tr w:rsidR="002C0AE2" w:rsidTr="00C012CD">
        <w:trPr>
          <w:cantSplit/>
          <w:jc w:val="center"/>
        </w:trPr>
        <w:tc>
          <w:tcPr>
            <w:tcW w:w="899" w:type="pct"/>
            <w:vMerge w:val="restart"/>
            <w:tcBorders>
              <w:top w:val="single" w:sz="8" w:space="0" w:color="000000"/>
              <w:left w:val="single" w:sz="4" w:space="0" w:color="auto"/>
              <w:bottom w:val="single" w:sz="8" w:space="0" w:color="000000"/>
            </w:tcBorders>
            <w:shd w:val="clear" w:color="auto" w:fill="auto"/>
            <w:vAlign w:val="center"/>
          </w:tcPr>
          <w:p w:rsidR="002C0AE2" w:rsidRDefault="002C0AE2" w:rsidP="00C012CD">
            <w:pPr>
              <w:spacing w:after="0" w:line="360" w:lineRule="auto"/>
              <w:jc w:val="center"/>
              <w:rPr>
                <w:rFonts w:ascii="Times New Roman" w:hAnsi="Times New Roman"/>
                <w:sz w:val="24"/>
                <w:szCs w:val="24"/>
              </w:rPr>
            </w:pPr>
            <w:r>
              <w:rPr>
                <w:rFonts w:ascii="Times New Roman" w:hAnsi="Times New Roman"/>
                <w:sz w:val="24"/>
                <w:szCs w:val="24"/>
              </w:rPr>
              <w:t>Controlo</w:t>
            </w:r>
          </w:p>
        </w:tc>
        <w:tc>
          <w:tcPr>
            <w:tcW w:w="1339" w:type="pct"/>
            <w:tcBorders>
              <w:top w:val="single" w:sz="8" w:space="0" w:color="000000"/>
              <w:bottom w:val="single" w:sz="8" w:space="0" w:color="000000"/>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Dança</w:t>
            </w:r>
          </w:p>
        </w:tc>
        <w:tc>
          <w:tcPr>
            <w:tcW w:w="914" w:type="pct"/>
            <w:vMerge w:val="restart"/>
            <w:tcBorders>
              <w:top w:val="single" w:sz="8" w:space="0" w:color="000000"/>
              <w:bottom w:val="single" w:sz="8" w:space="0" w:color="000000"/>
            </w:tcBorders>
            <w:shd w:val="clear" w:color="auto" w:fill="auto"/>
            <w:vAlign w:val="center"/>
          </w:tcPr>
          <w:p w:rsidR="002C0AE2" w:rsidRDefault="002C0AE2" w:rsidP="00C012CD">
            <w:pPr>
              <w:spacing w:after="0" w:line="360" w:lineRule="auto"/>
              <w:jc w:val="center"/>
              <w:rPr>
                <w:rFonts w:ascii="Times New Roman" w:hAnsi="Times New Roman"/>
                <w:sz w:val="24"/>
                <w:szCs w:val="24"/>
              </w:rPr>
            </w:pPr>
            <w:r>
              <w:rPr>
                <w:rFonts w:ascii="Times New Roman" w:hAnsi="Times New Roman"/>
                <w:sz w:val="24"/>
                <w:szCs w:val="24"/>
              </w:rPr>
              <w:t>29</w:t>
            </w: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3.4</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3.4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Futebol</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3.4</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3.4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Correr</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0</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Andar a pé</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0</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Andar de bicicleta</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0</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Nenhuma atividade</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93.1</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93.1</w:t>
            </w:r>
          </w:p>
        </w:tc>
      </w:tr>
      <w:tr w:rsidR="002C0AE2" w:rsidTr="00C012CD">
        <w:trPr>
          <w:cantSplit/>
          <w:jc w:val="center"/>
        </w:trPr>
        <w:tc>
          <w:tcPr>
            <w:tcW w:w="899" w:type="pct"/>
            <w:vMerge w:val="restart"/>
            <w:tcBorders>
              <w:top w:val="single" w:sz="8" w:space="0" w:color="000000"/>
              <w:left w:val="single" w:sz="4" w:space="0" w:color="auto"/>
              <w:bottom w:val="single" w:sz="8" w:space="0" w:color="000000"/>
            </w:tcBorders>
            <w:shd w:val="clear" w:color="auto" w:fill="auto"/>
            <w:vAlign w:val="center"/>
          </w:tcPr>
          <w:p w:rsidR="002C0AE2" w:rsidRDefault="002C0AE2" w:rsidP="00C012CD">
            <w:pPr>
              <w:spacing w:after="0" w:line="360" w:lineRule="auto"/>
              <w:jc w:val="center"/>
              <w:rPr>
                <w:rFonts w:ascii="Times New Roman" w:hAnsi="Times New Roman"/>
                <w:sz w:val="24"/>
                <w:szCs w:val="24"/>
              </w:rPr>
            </w:pPr>
            <w:r>
              <w:rPr>
                <w:rFonts w:ascii="Times New Roman" w:hAnsi="Times New Roman"/>
                <w:sz w:val="24"/>
                <w:szCs w:val="24"/>
              </w:rPr>
              <w:t>Intervenção</w:t>
            </w:r>
          </w:p>
        </w:tc>
        <w:tc>
          <w:tcPr>
            <w:tcW w:w="1339" w:type="pct"/>
            <w:tcBorders>
              <w:top w:val="single" w:sz="8" w:space="0" w:color="000000"/>
              <w:bottom w:val="single" w:sz="8" w:space="0" w:color="000000"/>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Dança</w:t>
            </w:r>
          </w:p>
        </w:tc>
        <w:tc>
          <w:tcPr>
            <w:tcW w:w="914" w:type="pct"/>
            <w:vMerge w:val="restart"/>
            <w:tcBorders>
              <w:top w:val="single" w:sz="8" w:space="0" w:color="000000"/>
              <w:bottom w:val="single" w:sz="8" w:space="0" w:color="000000"/>
            </w:tcBorders>
            <w:shd w:val="clear" w:color="auto" w:fill="auto"/>
            <w:vAlign w:val="center"/>
          </w:tcPr>
          <w:p w:rsidR="002C0AE2" w:rsidRDefault="002C0AE2" w:rsidP="00C012CD">
            <w:pPr>
              <w:spacing w:after="0" w:line="360" w:lineRule="auto"/>
              <w:jc w:val="center"/>
              <w:rPr>
                <w:rFonts w:ascii="Times New Roman" w:hAnsi="Times New Roman"/>
                <w:sz w:val="24"/>
                <w:szCs w:val="24"/>
              </w:rPr>
            </w:pPr>
            <w:r>
              <w:rPr>
                <w:rFonts w:ascii="Times New Roman" w:hAnsi="Times New Roman"/>
                <w:sz w:val="24"/>
                <w:szCs w:val="24"/>
              </w:rPr>
              <w:t>13</w:t>
            </w: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sz w:val="24"/>
                <w:szCs w:val="24"/>
              </w:rPr>
              <w:t>0</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Futebol</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spacing w:after="0" w:line="360" w:lineRule="auto"/>
              <w:jc w:val="center"/>
            </w:pPr>
            <w:r>
              <w:rPr>
                <w:rFonts w:ascii="Times New Roman" w:hAnsi="Times New Roman"/>
                <w:color w:val="000000"/>
                <w:sz w:val="24"/>
                <w:szCs w:val="24"/>
              </w:rPr>
              <w:t>15.4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Correr</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15.4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Andar a pé</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15.4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8" w:space="0" w:color="000000"/>
            </w:tcBorders>
            <w:shd w:val="clear" w:color="auto" w:fill="auto"/>
          </w:tcPr>
          <w:p w:rsidR="002C0AE2" w:rsidRDefault="002C0AE2" w:rsidP="00C012CD">
            <w:pPr>
              <w:autoSpaceDE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Andar de bicicleta</w:t>
            </w:r>
          </w:p>
        </w:tc>
        <w:tc>
          <w:tcPr>
            <w:tcW w:w="914" w:type="pct"/>
            <w:vMerge/>
            <w:tcBorders>
              <w:top w:val="single" w:sz="8" w:space="0" w:color="000000"/>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color w:val="000000"/>
                <w:sz w:val="24"/>
                <w:szCs w:val="24"/>
              </w:rPr>
            </w:pPr>
          </w:p>
        </w:tc>
        <w:tc>
          <w:tcPr>
            <w:tcW w:w="924" w:type="pct"/>
            <w:tcBorders>
              <w:top w:val="single" w:sz="8" w:space="0" w:color="000000"/>
              <w:bottom w:val="single" w:sz="8" w:space="0" w:color="000000"/>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0</w:t>
            </w:r>
          </w:p>
        </w:tc>
        <w:tc>
          <w:tcPr>
            <w:tcW w:w="924" w:type="pct"/>
            <w:tcBorders>
              <w:top w:val="single" w:sz="8" w:space="0" w:color="000000"/>
              <w:bottom w:val="single" w:sz="8" w:space="0" w:color="000000"/>
              <w:right w:val="single" w:sz="8" w:space="0" w:color="000000"/>
            </w:tcBorders>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15.4</w:t>
            </w:r>
          </w:p>
        </w:tc>
      </w:tr>
      <w:tr w:rsidR="002C0AE2" w:rsidTr="00C012CD">
        <w:trPr>
          <w:cantSplit/>
          <w:jc w:val="center"/>
        </w:trPr>
        <w:tc>
          <w:tcPr>
            <w:tcW w:w="899" w:type="pct"/>
            <w:vMerge/>
            <w:tcBorders>
              <w:top w:val="single" w:sz="8" w:space="0" w:color="000000"/>
              <w:left w:val="single" w:sz="4" w:space="0" w:color="auto"/>
              <w:bottom w:val="single" w:sz="8" w:space="0" w:color="000000"/>
            </w:tcBorders>
            <w:shd w:val="clear" w:color="auto" w:fill="auto"/>
            <w:vAlign w:val="center"/>
          </w:tcPr>
          <w:p w:rsidR="002C0AE2" w:rsidRDefault="002C0AE2" w:rsidP="00C012CD">
            <w:pPr>
              <w:snapToGrid w:val="0"/>
              <w:spacing w:after="0" w:line="360" w:lineRule="auto"/>
              <w:jc w:val="center"/>
              <w:rPr>
                <w:rFonts w:ascii="Times New Roman" w:hAnsi="Times New Roman"/>
                <w:b/>
                <w:bCs/>
                <w:sz w:val="24"/>
                <w:szCs w:val="24"/>
              </w:rPr>
            </w:pPr>
          </w:p>
        </w:tc>
        <w:tc>
          <w:tcPr>
            <w:tcW w:w="1339" w:type="pct"/>
            <w:tcBorders>
              <w:top w:val="single" w:sz="8" w:space="0" w:color="000000"/>
              <w:bottom w:val="single" w:sz="4" w:space="0" w:color="auto"/>
            </w:tcBorders>
            <w:shd w:val="clear" w:color="auto" w:fill="auto"/>
          </w:tcPr>
          <w:p w:rsidR="002C0AE2" w:rsidRDefault="002C0AE2" w:rsidP="00C012CD">
            <w:pPr>
              <w:spacing w:after="0" w:line="360" w:lineRule="auto"/>
              <w:rPr>
                <w:rFonts w:ascii="Times New Roman" w:hAnsi="Times New Roman"/>
                <w:sz w:val="24"/>
                <w:szCs w:val="24"/>
              </w:rPr>
            </w:pPr>
            <w:r>
              <w:rPr>
                <w:rFonts w:ascii="Times New Roman" w:hAnsi="Times New Roman"/>
                <w:sz w:val="24"/>
                <w:szCs w:val="24"/>
              </w:rPr>
              <w:t>Nenhuma atividade</w:t>
            </w:r>
          </w:p>
        </w:tc>
        <w:tc>
          <w:tcPr>
            <w:tcW w:w="914" w:type="pct"/>
            <w:vMerge/>
            <w:tcBorders>
              <w:top w:val="single" w:sz="8" w:space="0" w:color="000000"/>
              <w:bottom w:val="single" w:sz="4" w:space="0" w:color="auto"/>
            </w:tcBorders>
            <w:shd w:val="clear" w:color="auto" w:fill="auto"/>
            <w:vAlign w:val="center"/>
          </w:tcPr>
          <w:p w:rsidR="002C0AE2" w:rsidRDefault="002C0AE2" w:rsidP="00C012CD">
            <w:pPr>
              <w:snapToGrid w:val="0"/>
              <w:spacing w:after="0" w:line="360" w:lineRule="auto"/>
              <w:jc w:val="center"/>
              <w:rPr>
                <w:rFonts w:ascii="Times New Roman" w:hAnsi="Times New Roman"/>
                <w:sz w:val="24"/>
                <w:szCs w:val="24"/>
              </w:rPr>
            </w:pPr>
          </w:p>
        </w:tc>
        <w:tc>
          <w:tcPr>
            <w:tcW w:w="924" w:type="pct"/>
            <w:tcBorders>
              <w:top w:val="single" w:sz="8" w:space="0" w:color="000000"/>
              <w:bottom w:val="single" w:sz="4" w:space="0" w:color="auto"/>
              <w:right w:val="single" w:sz="8" w:space="0" w:color="000000"/>
            </w:tcBorders>
            <w:shd w:val="clear" w:color="auto" w:fill="auto"/>
            <w:vAlign w:val="center"/>
          </w:tcPr>
          <w:p w:rsidR="002C0AE2" w:rsidRDefault="002C0AE2" w:rsidP="00C012CD">
            <w:pPr>
              <w:spacing w:after="0" w:line="360" w:lineRule="auto"/>
              <w:jc w:val="center"/>
            </w:pPr>
            <w:r>
              <w:rPr>
                <w:rFonts w:ascii="Times New Roman" w:hAnsi="Times New Roman"/>
                <w:sz w:val="24"/>
                <w:szCs w:val="24"/>
              </w:rPr>
              <w:t>100</w:t>
            </w:r>
          </w:p>
        </w:tc>
        <w:tc>
          <w:tcPr>
            <w:tcW w:w="924" w:type="pct"/>
            <w:tcBorders>
              <w:top w:val="single" w:sz="8" w:space="0" w:color="000000"/>
              <w:bottom w:val="single" w:sz="4" w:space="0" w:color="auto"/>
              <w:right w:val="single" w:sz="8" w:space="0" w:color="000000"/>
            </w:tcBorders>
            <w:vAlign w:val="center"/>
          </w:tcPr>
          <w:p w:rsidR="002C0AE2" w:rsidRDefault="002C0AE2" w:rsidP="00C012CD">
            <w:pPr>
              <w:spacing w:after="0" w:line="360" w:lineRule="auto"/>
              <w:jc w:val="center"/>
            </w:pPr>
            <w:r>
              <w:rPr>
                <w:rFonts w:ascii="Times New Roman" w:hAnsi="Times New Roman"/>
                <w:color w:val="000000"/>
                <w:sz w:val="24"/>
                <w:szCs w:val="24"/>
              </w:rPr>
              <w:t>38.5</w:t>
            </w:r>
          </w:p>
        </w:tc>
      </w:tr>
    </w:tbl>
    <w:p w:rsidR="002C0AE2" w:rsidRDefault="002C0AE2" w:rsidP="002C0AE2">
      <w:pPr>
        <w:spacing w:after="0" w:line="360" w:lineRule="auto"/>
        <w:jc w:val="both"/>
        <w:rPr>
          <w:rFonts w:ascii="Times New Roman" w:hAnsi="Times New Roman"/>
          <w:sz w:val="24"/>
          <w:lang w:eastAsia="pt-PT"/>
        </w:rPr>
      </w:pP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Podemos verificar que o Grupo de Controlo não houve qualquer alteração, desde do início para o final, quanto ao número de participantes na sua ocupação de atividade de lazer. As atividades físicas de tempos livres mais praticadas pelo Grupo de Controlo foram as seguintes: “Dança” (3.4%) e Futebol (3.4%). Uma grande parte dos alunos (93.1) continua sem praticar atividade como forma de lazer. </w:t>
      </w:r>
    </w:p>
    <w:p w:rsidR="002C0AE2" w:rsidRDefault="002C0AE2" w:rsidP="002C0AE2">
      <w:pPr>
        <w:spacing w:after="0" w:line="360" w:lineRule="auto"/>
        <w:jc w:val="both"/>
        <w:rPr>
          <w:rFonts w:ascii="Times New Roman" w:hAnsi="Times New Roman"/>
          <w:sz w:val="24"/>
          <w:lang w:eastAsia="pt-PT"/>
        </w:rPr>
      </w:pPr>
      <w:r>
        <w:rPr>
          <w:rFonts w:ascii="Times New Roman" w:hAnsi="Times New Roman"/>
          <w:sz w:val="24"/>
          <w:lang w:eastAsia="pt-PT"/>
        </w:rPr>
        <w:tab/>
        <w:t xml:space="preserve">Já o Grupo de Intervenção alterou completamente os valores. No início nenhum dos participantes praticava qualquer tipo de atividade. Com o iniciar do plano interventivo verificou-se a adesão de mais de 50 % dos alunos à pratica de atividade física ficando apenas 38.5 % sem praticarem nenhum tipo de atividade física. As </w:t>
      </w:r>
      <w:r>
        <w:rPr>
          <w:rFonts w:ascii="Times New Roman" w:hAnsi="Times New Roman"/>
          <w:sz w:val="24"/>
          <w:lang w:eastAsia="pt-PT"/>
        </w:rPr>
        <w:lastRenderedPageBreak/>
        <w:t xml:space="preserve">atividades mais praticadas pelos participantes são: “Futebol” (15.4), “Corre” (15.4), “Andar a pé” (15.4). </w:t>
      </w:r>
      <w:proofErr w:type="gramStart"/>
      <w:r>
        <w:rPr>
          <w:rFonts w:ascii="Times New Roman" w:hAnsi="Times New Roman"/>
          <w:sz w:val="24"/>
          <w:lang w:eastAsia="pt-PT"/>
        </w:rPr>
        <w:t>e</w:t>
      </w:r>
      <w:proofErr w:type="gramEnd"/>
      <w:r>
        <w:rPr>
          <w:rFonts w:ascii="Times New Roman" w:hAnsi="Times New Roman"/>
          <w:sz w:val="24"/>
          <w:lang w:eastAsia="pt-PT"/>
        </w:rPr>
        <w:t xml:space="preserve"> Andar de “Bicicleta” (15.4).</w:t>
      </w:r>
    </w:p>
    <w:p w:rsidR="002C0AE2" w:rsidRDefault="002C0AE2" w:rsidP="002C0AE2">
      <w:pPr>
        <w:spacing w:after="0" w:line="360" w:lineRule="auto"/>
        <w:jc w:val="both"/>
      </w:pPr>
      <w:r>
        <w:rPr>
          <w:rFonts w:ascii="Times New Roman" w:hAnsi="Times New Roman"/>
          <w:sz w:val="24"/>
          <w:lang w:eastAsia="pt-PT"/>
        </w:rPr>
        <w:tab/>
        <w:t>Verifica-se diferenças estatisticamente significativas do início para o final do Grupo de Intervenção.</w:t>
      </w:r>
    </w:p>
    <w:p w:rsidR="002C0AE2" w:rsidRDefault="002C0AE2" w:rsidP="002C0AE2">
      <w:pPr>
        <w:pStyle w:val="Legenda"/>
        <w:keepNext/>
        <w:spacing w:after="0" w:line="360" w:lineRule="auto"/>
        <w:jc w:val="center"/>
      </w:pPr>
    </w:p>
    <w:p w:rsidR="002C0AE2" w:rsidRDefault="002C0AE2" w:rsidP="002C0AE2">
      <w:pPr>
        <w:spacing w:after="0" w:line="360" w:lineRule="auto"/>
        <w:jc w:val="center"/>
        <w:rPr>
          <w:rFonts w:ascii="Times New Roman" w:hAnsi="Times New Roman"/>
          <w:b/>
          <w:bCs/>
          <w:sz w:val="24"/>
          <w:szCs w:val="24"/>
        </w:rPr>
      </w:pPr>
      <w:r>
        <w:rPr>
          <w:rFonts w:ascii="Times New Roman" w:hAnsi="Times New Roman"/>
          <w:noProof/>
          <w:sz w:val="24"/>
          <w:lang w:eastAsia="pt-PT"/>
        </w:rPr>
        <w:drawing>
          <wp:inline distT="0" distB="0" distL="0" distR="0">
            <wp:extent cx="3275330" cy="2292985"/>
            <wp:effectExtent l="19050" t="0" r="127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srcRect/>
                    <a:stretch>
                      <a:fillRect/>
                    </a:stretch>
                  </pic:blipFill>
                  <pic:spPr bwMode="auto">
                    <a:xfrm>
                      <a:off x="0" y="0"/>
                      <a:ext cx="3275330" cy="2292985"/>
                    </a:xfrm>
                    <a:prstGeom prst="rect">
                      <a:avLst/>
                    </a:prstGeom>
                    <a:solidFill>
                      <a:srgbClr val="FFFFFF"/>
                    </a:solidFill>
                    <a:ln w="9525">
                      <a:noFill/>
                      <a:miter lim="800000"/>
                      <a:headEnd/>
                      <a:tailEnd/>
                    </a:ln>
                  </pic:spPr>
                </pic:pic>
              </a:graphicData>
            </a:graphic>
          </wp:inline>
        </w:drawing>
      </w:r>
    </w:p>
    <w:p w:rsidR="002C0AE2" w:rsidRDefault="002C0AE2" w:rsidP="002C0AE2">
      <w:pPr>
        <w:spacing w:after="0" w:line="360" w:lineRule="auto"/>
        <w:jc w:val="center"/>
        <w:rPr>
          <w:rFonts w:ascii="Times New Roman" w:hAnsi="Times New Roman"/>
          <w:b/>
          <w:bCs/>
          <w:sz w:val="20"/>
          <w:szCs w:val="20"/>
        </w:rPr>
      </w:pPr>
      <w:r>
        <w:rPr>
          <w:rFonts w:ascii="Times New Roman" w:hAnsi="Times New Roman"/>
          <w:b/>
          <w:bCs/>
          <w:sz w:val="24"/>
          <w:szCs w:val="24"/>
        </w:rPr>
        <w:t xml:space="preserve"> </w:t>
      </w:r>
      <w:bookmarkStart w:id="168" w:name="_Toc423472397"/>
      <w:bookmarkStart w:id="169" w:name="_Toc423474169"/>
      <w:r>
        <w:rPr>
          <w:rFonts w:ascii="Times New Roman" w:hAnsi="Times New Roman"/>
          <w:b/>
          <w:bCs/>
          <w:sz w:val="20"/>
          <w:szCs w:val="20"/>
        </w:rPr>
        <w:t xml:space="preserve">Gráfico </w:t>
      </w:r>
      <w:r w:rsidR="007A21D1">
        <w:rPr>
          <w:rFonts w:ascii="Times New Roman" w:hAnsi="Times New Roman"/>
          <w:b/>
          <w:bCs/>
          <w:sz w:val="20"/>
          <w:szCs w:val="20"/>
        </w:rPr>
        <w:fldChar w:fldCharType="begin"/>
      </w:r>
      <w:r>
        <w:rPr>
          <w:rFonts w:ascii="Times New Roman" w:hAnsi="Times New Roman"/>
          <w:b/>
          <w:bCs/>
          <w:sz w:val="20"/>
          <w:szCs w:val="20"/>
        </w:rPr>
        <w:instrText xml:space="preserve"> SEQ Tabela \* ARABIC </w:instrText>
      </w:r>
      <w:r w:rsidR="007A21D1">
        <w:rPr>
          <w:rFonts w:ascii="Times New Roman" w:hAnsi="Times New Roman"/>
          <w:b/>
          <w:bCs/>
          <w:sz w:val="20"/>
          <w:szCs w:val="20"/>
        </w:rPr>
        <w:fldChar w:fldCharType="separate"/>
      </w:r>
      <w:r w:rsidR="0093745A">
        <w:rPr>
          <w:rFonts w:ascii="Times New Roman" w:hAnsi="Times New Roman"/>
          <w:b/>
          <w:bCs/>
          <w:noProof/>
          <w:sz w:val="20"/>
          <w:szCs w:val="20"/>
        </w:rPr>
        <w:t>2</w:t>
      </w:r>
      <w:r w:rsidR="007A21D1">
        <w:rPr>
          <w:rFonts w:ascii="Times New Roman" w:hAnsi="Times New Roman"/>
          <w:b/>
          <w:bCs/>
          <w:sz w:val="20"/>
          <w:szCs w:val="20"/>
        </w:rPr>
        <w:fldChar w:fldCharType="end"/>
      </w:r>
      <w:r>
        <w:rPr>
          <w:rFonts w:ascii="Times New Roman" w:hAnsi="Times New Roman"/>
          <w:b/>
          <w:bCs/>
          <w:sz w:val="20"/>
          <w:szCs w:val="20"/>
        </w:rPr>
        <w:t xml:space="preserve"> - Razões para a prática da atividade física</w:t>
      </w:r>
      <w:bookmarkEnd w:id="168"/>
      <w:r w:rsidR="0054554F">
        <w:rPr>
          <w:rFonts w:ascii="Times New Roman" w:hAnsi="Times New Roman"/>
          <w:b/>
          <w:bCs/>
          <w:sz w:val="20"/>
          <w:szCs w:val="20"/>
        </w:rPr>
        <w:t xml:space="preserve"> do G. C.</w:t>
      </w:r>
      <w:bookmarkEnd w:id="169"/>
      <w:r w:rsidR="0054554F">
        <w:rPr>
          <w:rFonts w:ascii="Times New Roman" w:hAnsi="Times New Roman"/>
          <w:b/>
          <w:bCs/>
          <w:sz w:val="20"/>
          <w:szCs w:val="20"/>
        </w:rPr>
        <w:t xml:space="preserve"> </w:t>
      </w:r>
    </w:p>
    <w:p w:rsidR="002C0AE2" w:rsidRDefault="002C0AE2" w:rsidP="002C0AE2">
      <w:pPr>
        <w:spacing w:after="0" w:line="360" w:lineRule="auto"/>
        <w:jc w:val="center"/>
        <w:rPr>
          <w:rFonts w:ascii="Times New Roman" w:hAnsi="Times New Roman"/>
          <w:sz w:val="24"/>
          <w:szCs w:val="24"/>
        </w:rPr>
      </w:pP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Esta questão só era respondida se o aluno pratica-se alguma atividade física ou desportiva. Verificou-se que dos seis alunos ativos, a resposta com mais ênfase foi: “Gosto da competição” (n=3), de seguida apresentando os mesmos valores, “Os meus amigos praticam esse desporto” (n=1), “Quero estar em forma” (n=1) e “Posso encontrar amigos” (n=1). Quanto a fase final as razões para a prática foram: “Gosto da competição” (n=3), em segundo “Os meus amigos praticam esse desporto” (n=2) e deixando para terceiro “Quero estar em forma” (n=1). Apesar de se verificar algumas diferenças, os resultados continuam semelhantes.</w:t>
      </w:r>
    </w:p>
    <w:p w:rsidR="002C0AE2" w:rsidRPr="00C67FA0" w:rsidRDefault="002C0AE2" w:rsidP="002C0AE2">
      <w:pPr>
        <w:autoSpaceDE w:val="0"/>
        <w:spacing w:after="0" w:line="360" w:lineRule="auto"/>
        <w:jc w:val="both"/>
        <w:rPr>
          <w:rFonts w:ascii="Times New Roman" w:hAnsi="Times New Roman"/>
          <w:sz w:val="24"/>
          <w:szCs w:val="24"/>
        </w:rPr>
        <w:sectPr w:rsidR="002C0AE2" w:rsidRPr="00C67FA0">
          <w:headerReference w:type="even" r:id="rId41"/>
          <w:headerReference w:type="first" r:id="rId42"/>
          <w:pgSz w:w="11906" w:h="16838"/>
          <w:pgMar w:top="1417" w:right="1701" w:bottom="1417" w:left="1701" w:header="708" w:footer="720" w:gutter="0"/>
          <w:cols w:space="720"/>
          <w:docGrid w:linePitch="360"/>
        </w:sectPr>
      </w:pPr>
    </w:p>
    <w:p w:rsidR="002C0AE2" w:rsidRPr="00C67FA0" w:rsidRDefault="002C0AE2" w:rsidP="002C0AE2"/>
    <w:p w:rsidR="002C0AE2" w:rsidRDefault="002C0AE2" w:rsidP="002C0AE2">
      <w:pPr>
        <w:autoSpaceDE w:val="0"/>
        <w:spacing w:after="0" w:line="360" w:lineRule="auto"/>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3807460" cy="2156460"/>
            <wp:effectExtent l="19050" t="0" r="254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srcRect/>
                    <a:stretch>
                      <a:fillRect/>
                    </a:stretch>
                  </pic:blipFill>
                  <pic:spPr bwMode="auto">
                    <a:xfrm>
                      <a:off x="0" y="0"/>
                      <a:ext cx="3807460" cy="2156460"/>
                    </a:xfrm>
                    <a:prstGeom prst="rect">
                      <a:avLst/>
                    </a:prstGeom>
                    <a:solidFill>
                      <a:srgbClr val="FFFFFF"/>
                    </a:solidFill>
                    <a:ln w="9525">
                      <a:noFill/>
                      <a:miter lim="800000"/>
                      <a:headEnd/>
                      <a:tailEnd/>
                    </a:ln>
                  </pic:spPr>
                </pic:pic>
              </a:graphicData>
            </a:graphic>
          </wp:inline>
        </w:drawing>
      </w:r>
    </w:p>
    <w:p w:rsidR="002C0AE2" w:rsidRDefault="0054554F" w:rsidP="002C0AE2">
      <w:pPr>
        <w:autoSpaceDE w:val="0"/>
        <w:spacing w:after="0" w:line="360" w:lineRule="auto"/>
        <w:jc w:val="both"/>
      </w:pPr>
      <w:r>
        <w:rPr>
          <w:rFonts w:ascii="Times New Roman" w:hAnsi="Times New Roman"/>
          <w:sz w:val="24"/>
          <w:szCs w:val="24"/>
        </w:rPr>
        <w:tab/>
        <w:t xml:space="preserve">               </w:t>
      </w:r>
      <w:r w:rsidR="002C0AE2">
        <w:rPr>
          <w:rFonts w:ascii="Times New Roman" w:hAnsi="Times New Roman"/>
          <w:sz w:val="24"/>
          <w:szCs w:val="24"/>
        </w:rPr>
        <w:t xml:space="preserve"> </w:t>
      </w:r>
      <w:bookmarkStart w:id="170" w:name="_Toc423472398"/>
      <w:bookmarkStart w:id="171" w:name="_Toc423474170"/>
      <w:r w:rsidR="002C0AE2">
        <w:rPr>
          <w:rFonts w:ascii="Times New Roman" w:hAnsi="Times New Roman"/>
          <w:b/>
          <w:bCs/>
          <w:sz w:val="20"/>
          <w:szCs w:val="20"/>
        </w:rPr>
        <w:t xml:space="preserve">Gráfico </w:t>
      </w:r>
      <w:r w:rsidR="007A21D1">
        <w:rPr>
          <w:rFonts w:ascii="Times New Roman" w:hAnsi="Times New Roman"/>
          <w:b/>
          <w:bCs/>
          <w:sz w:val="20"/>
          <w:szCs w:val="20"/>
        </w:rPr>
        <w:fldChar w:fldCharType="begin"/>
      </w:r>
      <w:r w:rsidR="002C0AE2">
        <w:rPr>
          <w:rFonts w:ascii="Times New Roman" w:hAnsi="Times New Roman"/>
          <w:b/>
          <w:bCs/>
          <w:sz w:val="20"/>
          <w:szCs w:val="20"/>
        </w:rPr>
        <w:instrText xml:space="preserve"> SEQ Tabela \* ARABIC </w:instrText>
      </w:r>
      <w:r w:rsidR="007A21D1">
        <w:rPr>
          <w:rFonts w:ascii="Times New Roman" w:hAnsi="Times New Roman"/>
          <w:b/>
          <w:bCs/>
          <w:sz w:val="20"/>
          <w:szCs w:val="20"/>
        </w:rPr>
        <w:fldChar w:fldCharType="separate"/>
      </w:r>
      <w:r w:rsidR="0093745A">
        <w:rPr>
          <w:rFonts w:ascii="Times New Roman" w:hAnsi="Times New Roman"/>
          <w:b/>
          <w:bCs/>
          <w:noProof/>
          <w:sz w:val="20"/>
          <w:szCs w:val="20"/>
        </w:rPr>
        <w:t>3</w:t>
      </w:r>
      <w:r w:rsidR="007A21D1">
        <w:rPr>
          <w:rFonts w:ascii="Times New Roman" w:hAnsi="Times New Roman"/>
          <w:b/>
          <w:bCs/>
          <w:sz w:val="20"/>
          <w:szCs w:val="20"/>
        </w:rPr>
        <w:fldChar w:fldCharType="end"/>
      </w:r>
      <w:r w:rsidR="002C0AE2">
        <w:rPr>
          <w:rFonts w:ascii="Times New Roman" w:hAnsi="Times New Roman"/>
          <w:b/>
          <w:bCs/>
          <w:sz w:val="20"/>
          <w:szCs w:val="20"/>
        </w:rPr>
        <w:t xml:space="preserve"> - Razões para a prática da atividade física</w:t>
      </w:r>
      <w:bookmarkEnd w:id="170"/>
      <w:r>
        <w:rPr>
          <w:rFonts w:ascii="Times New Roman" w:hAnsi="Times New Roman"/>
          <w:b/>
          <w:bCs/>
          <w:sz w:val="20"/>
          <w:szCs w:val="20"/>
        </w:rPr>
        <w:t xml:space="preserve"> do G. I.</w:t>
      </w:r>
      <w:bookmarkEnd w:id="171"/>
      <w:r>
        <w:rPr>
          <w:rFonts w:ascii="Times New Roman" w:hAnsi="Times New Roman"/>
          <w:b/>
          <w:bCs/>
          <w:sz w:val="20"/>
          <w:szCs w:val="20"/>
        </w:rPr>
        <w:t xml:space="preserve"> </w:t>
      </w:r>
    </w:p>
    <w:p w:rsidR="002C0AE2" w:rsidRDefault="002C0AE2" w:rsidP="002C0AE2">
      <w:pPr>
        <w:autoSpaceDE w:val="0"/>
        <w:spacing w:after="0" w:line="360" w:lineRule="auto"/>
        <w:jc w:val="both"/>
      </w:pP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0"/>
          <w:szCs w:val="20"/>
        </w:rPr>
        <w:tab/>
      </w:r>
      <w:r>
        <w:rPr>
          <w:rFonts w:ascii="Times New Roman" w:hAnsi="Times New Roman"/>
          <w:sz w:val="24"/>
          <w:szCs w:val="24"/>
        </w:rPr>
        <w:t xml:space="preserve">Só existe análise final desta questão, devido a que inicialmente os alunos não praticavam qualquer atividade física/ desportiva. Depois de inseridos no plano de intervenção verificou-se que dos treze alunos, oito praticam atividade física de lazer. Aferiu-se que as razões que levam os alunos para a prática da atividade física/desportiva são: “Quero estar em forma” (n=3), “Gosto da competição (n=2), “Quero fazer algo que é bom para mim” e “Posso encontrar amigos”.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Verificaram diferenças estatisticamente muito significativas. </w:t>
      </w:r>
    </w:p>
    <w:p w:rsidR="002C0AE2" w:rsidRDefault="002C0AE2" w:rsidP="002C0AE2">
      <w:pPr>
        <w:autoSpaceDE w:val="0"/>
        <w:spacing w:after="0" w:line="360" w:lineRule="auto"/>
        <w:jc w:val="both"/>
        <w:rPr>
          <w:rFonts w:ascii="Times New Roman" w:hAnsi="Times New Roman"/>
          <w:sz w:val="24"/>
          <w:szCs w:val="24"/>
        </w:rPr>
      </w:pPr>
    </w:p>
    <w:p w:rsidR="002C0AE2" w:rsidRDefault="002C0AE2" w:rsidP="002C0AE2">
      <w:pPr>
        <w:pStyle w:val="Legenda"/>
        <w:keepNext/>
        <w:spacing w:after="0" w:line="360" w:lineRule="auto"/>
        <w:jc w:val="center"/>
      </w:pPr>
    </w:p>
    <w:p w:rsidR="002C0AE2" w:rsidRDefault="002C0AE2" w:rsidP="002C0AE2">
      <w:pPr>
        <w:autoSpaceDE w:val="0"/>
        <w:spacing w:after="0" w:line="360" w:lineRule="auto"/>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3985260" cy="2115185"/>
            <wp:effectExtent l="1905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srcRect b="-60"/>
                    <a:stretch>
                      <a:fillRect/>
                    </a:stretch>
                  </pic:blipFill>
                  <pic:spPr bwMode="auto">
                    <a:xfrm>
                      <a:off x="0" y="0"/>
                      <a:ext cx="3985260" cy="2115185"/>
                    </a:xfrm>
                    <a:prstGeom prst="rect">
                      <a:avLst/>
                    </a:prstGeom>
                    <a:solidFill>
                      <a:srgbClr val="FFFFFF"/>
                    </a:solidFill>
                    <a:ln w="9525">
                      <a:noFill/>
                      <a:miter lim="800000"/>
                      <a:headEnd/>
                      <a:tailEnd/>
                    </a:ln>
                  </pic:spPr>
                </pic:pic>
              </a:graphicData>
            </a:graphic>
          </wp:inline>
        </w:drawing>
      </w:r>
    </w:p>
    <w:p w:rsidR="002C0AE2" w:rsidRDefault="002C0AE2" w:rsidP="002C0AE2">
      <w:pPr>
        <w:autoSpaceDE w:val="0"/>
        <w:spacing w:after="0" w:line="360" w:lineRule="auto"/>
        <w:jc w:val="both"/>
        <w:rPr>
          <w:rFonts w:ascii="Times New Roman" w:hAnsi="Times New Roman"/>
          <w:b/>
          <w:bCs/>
          <w:sz w:val="20"/>
          <w:szCs w:val="20"/>
        </w:rPr>
      </w:pPr>
      <w:r>
        <w:rPr>
          <w:rFonts w:ascii="Times New Roman" w:hAnsi="Times New Roman"/>
          <w:sz w:val="24"/>
          <w:szCs w:val="24"/>
        </w:rPr>
        <w:tab/>
        <w:t xml:space="preserve">        </w:t>
      </w:r>
      <w:r>
        <w:rPr>
          <w:rFonts w:ascii="Times New Roman" w:hAnsi="Times New Roman"/>
          <w:b/>
          <w:bCs/>
          <w:sz w:val="20"/>
          <w:szCs w:val="20"/>
        </w:rPr>
        <w:t xml:space="preserve">   </w:t>
      </w:r>
      <w:bookmarkStart w:id="172" w:name="_Toc423472399"/>
      <w:bookmarkStart w:id="173" w:name="_Toc423474171"/>
      <w:r>
        <w:rPr>
          <w:rFonts w:ascii="Times New Roman" w:hAnsi="Times New Roman"/>
          <w:b/>
          <w:bCs/>
          <w:sz w:val="20"/>
          <w:szCs w:val="20"/>
        </w:rPr>
        <w:t xml:space="preserve">Gráfico </w:t>
      </w:r>
      <w:r w:rsidR="007A21D1">
        <w:rPr>
          <w:rFonts w:ascii="Times New Roman" w:hAnsi="Times New Roman"/>
          <w:b/>
          <w:bCs/>
          <w:sz w:val="20"/>
          <w:szCs w:val="20"/>
        </w:rPr>
        <w:fldChar w:fldCharType="begin"/>
      </w:r>
      <w:r>
        <w:rPr>
          <w:rFonts w:ascii="Times New Roman" w:hAnsi="Times New Roman"/>
          <w:b/>
          <w:bCs/>
          <w:sz w:val="20"/>
          <w:szCs w:val="20"/>
        </w:rPr>
        <w:instrText xml:space="preserve"> SEQ Tabela \* ARABIC </w:instrText>
      </w:r>
      <w:r w:rsidR="007A21D1">
        <w:rPr>
          <w:rFonts w:ascii="Times New Roman" w:hAnsi="Times New Roman"/>
          <w:b/>
          <w:bCs/>
          <w:sz w:val="20"/>
          <w:szCs w:val="20"/>
        </w:rPr>
        <w:fldChar w:fldCharType="separate"/>
      </w:r>
      <w:r w:rsidR="0093745A">
        <w:rPr>
          <w:rFonts w:ascii="Times New Roman" w:hAnsi="Times New Roman"/>
          <w:b/>
          <w:bCs/>
          <w:noProof/>
          <w:sz w:val="20"/>
          <w:szCs w:val="20"/>
        </w:rPr>
        <w:t>4</w:t>
      </w:r>
      <w:r w:rsidR="007A21D1">
        <w:rPr>
          <w:rFonts w:ascii="Times New Roman" w:hAnsi="Times New Roman"/>
          <w:b/>
          <w:bCs/>
          <w:sz w:val="20"/>
          <w:szCs w:val="20"/>
        </w:rPr>
        <w:fldChar w:fldCharType="end"/>
      </w:r>
      <w:r>
        <w:rPr>
          <w:rFonts w:ascii="Times New Roman" w:hAnsi="Times New Roman"/>
          <w:b/>
          <w:bCs/>
          <w:sz w:val="20"/>
          <w:szCs w:val="20"/>
        </w:rPr>
        <w:t xml:space="preserve"> - Razões para não praticarem atividade física</w:t>
      </w:r>
      <w:bookmarkEnd w:id="172"/>
      <w:r w:rsidR="0054554F">
        <w:rPr>
          <w:rFonts w:ascii="Times New Roman" w:hAnsi="Times New Roman"/>
          <w:b/>
          <w:bCs/>
          <w:sz w:val="20"/>
          <w:szCs w:val="20"/>
        </w:rPr>
        <w:t xml:space="preserve"> do G. de C.</w:t>
      </w:r>
      <w:bookmarkEnd w:id="173"/>
    </w:p>
    <w:p w:rsidR="002C0AE2" w:rsidRDefault="002C0AE2" w:rsidP="002C0AE2">
      <w:pPr>
        <w:autoSpaceDE w:val="0"/>
        <w:spacing w:after="0" w:line="360" w:lineRule="auto"/>
        <w:jc w:val="both"/>
        <w:rPr>
          <w:rFonts w:ascii="Times New Roman" w:hAnsi="Times New Roman"/>
          <w:sz w:val="20"/>
          <w:szCs w:val="20"/>
        </w:rPr>
      </w:pPr>
      <w:r>
        <w:rPr>
          <w:rFonts w:ascii="Times New Roman" w:hAnsi="Times New Roman"/>
          <w:b/>
          <w:bCs/>
          <w:sz w:val="20"/>
          <w:szCs w:val="20"/>
        </w:rPr>
        <w:tab/>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0"/>
          <w:szCs w:val="20"/>
        </w:rPr>
        <w:tab/>
      </w:r>
      <w:r>
        <w:rPr>
          <w:rFonts w:ascii="Times New Roman" w:hAnsi="Times New Roman"/>
          <w:sz w:val="24"/>
          <w:szCs w:val="24"/>
        </w:rPr>
        <w:t xml:space="preserve">Esta questão só era respondida se o aluno não pratica-se atividade física ou desportiva. Na fase inicial, as razões que levam os alunos do “Grupo de Controlo” (n=23) a não praticarem atividade física/desportiva são: “Não tenho jeito” (n=12), </w:t>
      </w:r>
      <w:r>
        <w:rPr>
          <w:rFonts w:ascii="Times New Roman" w:hAnsi="Times New Roman"/>
          <w:sz w:val="24"/>
          <w:szCs w:val="24"/>
        </w:rPr>
        <w:lastRenderedPageBreak/>
        <w:t>seguido de “Não tenho jeito” (n=6) e por fim “Há coisas mais interessante” (n=5). Quanto a fase final, o “Grupo Controlo” refere que 11 alunos não têm tempo, 6 não têm jeito e seis têm coisas mais interessantes. Apesar de se verificar algumas diferenças continuam muito semelhantes.</w:t>
      </w:r>
    </w:p>
    <w:p w:rsidR="002C0AE2" w:rsidRDefault="002C0AE2" w:rsidP="002C0AE2">
      <w:pPr>
        <w:autoSpaceDE w:val="0"/>
        <w:spacing w:after="0" w:line="360" w:lineRule="auto"/>
        <w:jc w:val="both"/>
        <w:rPr>
          <w:rFonts w:ascii="Times New Roman" w:hAnsi="Times New Roman"/>
          <w:sz w:val="24"/>
          <w:szCs w:val="24"/>
        </w:rPr>
      </w:pPr>
    </w:p>
    <w:p w:rsidR="002C0AE2" w:rsidRDefault="002C0AE2" w:rsidP="002C0AE2">
      <w:pPr>
        <w:pStyle w:val="Legenda"/>
        <w:keepNext/>
        <w:spacing w:after="0" w:line="360" w:lineRule="auto"/>
        <w:jc w:val="center"/>
      </w:pPr>
    </w:p>
    <w:p w:rsidR="002C0AE2" w:rsidRDefault="002C0AE2" w:rsidP="002C0AE2">
      <w:pPr>
        <w:autoSpaceDE w:val="0"/>
        <w:spacing w:after="0" w:line="360" w:lineRule="auto"/>
        <w:jc w:val="center"/>
        <w:rPr>
          <w:rFonts w:ascii="Times New Roman" w:hAnsi="Times New Roman"/>
          <w:sz w:val="24"/>
          <w:szCs w:val="24"/>
        </w:rPr>
      </w:pPr>
      <w:r>
        <w:rPr>
          <w:rFonts w:ascii="Times New Roman" w:hAnsi="Times New Roman"/>
          <w:noProof/>
          <w:sz w:val="24"/>
          <w:szCs w:val="24"/>
          <w:lang w:eastAsia="pt-PT"/>
        </w:rPr>
        <w:drawing>
          <wp:inline distT="0" distB="0" distL="0" distR="0">
            <wp:extent cx="3698240" cy="2101850"/>
            <wp:effectExtent l="1905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srcRect b="-122"/>
                    <a:stretch>
                      <a:fillRect/>
                    </a:stretch>
                  </pic:blipFill>
                  <pic:spPr bwMode="auto">
                    <a:xfrm>
                      <a:off x="0" y="0"/>
                      <a:ext cx="3698240" cy="2101850"/>
                    </a:xfrm>
                    <a:prstGeom prst="rect">
                      <a:avLst/>
                    </a:prstGeom>
                    <a:solidFill>
                      <a:srgbClr val="FFFFFF"/>
                    </a:solidFill>
                    <a:ln w="9525">
                      <a:noFill/>
                      <a:miter lim="800000"/>
                      <a:headEnd/>
                      <a:tailEnd/>
                    </a:ln>
                  </pic:spPr>
                </pic:pic>
              </a:graphicData>
            </a:graphic>
          </wp:inline>
        </w:drawing>
      </w:r>
    </w:p>
    <w:p w:rsidR="002C0AE2" w:rsidRDefault="002C0AE2" w:rsidP="002C0AE2">
      <w:pPr>
        <w:autoSpaceDE w:val="0"/>
        <w:spacing w:after="0" w:line="360" w:lineRule="auto"/>
        <w:jc w:val="both"/>
        <w:rPr>
          <w:b/>
          <w:bCs/>
          <w:sz w:val="20"/>
          <w:szCs w:val="20"/>
        </w:rPr>
      </w:pPr>
      <w:r>
        <w:rPr>
          <w:rFonts w:ascii="Times New Roman" w:hAnsi="Times New Roman"/>
          <w:sz w:val="24"/>
          <w:szCs w:val="24"/>
        </w:rPr>
        <w:tab/>
        <w:t xml:space="preserve">             </w:t>
      </w:r>
      <w:bookmarkStart w:id="174" w:name="_Toc423472400"/>
      <w:bookmarkStart w:id="175" w:name="_Toc423474172"/>
      <w:r>
        <w:rPr>
          <w:rFonts w:ascii="Times New Roman" w:hAnsi="Times New Roman"/>
          <w:b/>
          <w:bCs/>
          <w:sz w:val="20"/>
          <w:szCs w:val="20"/>
        </w:rPr>
        <w:t xml:space="preserve">Gráfico </w:t>
      </w:r>
      <w:r w:rsidR="007A21D1">
        <w:rPr>
          <w:rFonts w:ascii="Times New Roman" w:hAnsi="Times New Roman"/>
          <w:b/>
          <w:bCs/>
          <w:sz w:val="20"/>
          <w:szCs w:val="20"/>
        </w:rPr>
        <w:fldChar w:fldCharType="begin"/>
      </w:r>
      <w:r>
        <w:rPr>
          <w:rFonts w:ascii="Times New Roman" w:hAnsi="Times New Roman"/>
          <w:b/>
          <w:bCs/>
          <w:sz w:val="20"/>
          <w:szCs w:val="20"/>
        </w:rPr>
        <w:instrText xml:space="preserve"> SEQ Tabela \* ARABIC </w:instrText>
      </w:r>
      <w:r w:rsidR="007A21D1">
        <w:rPr>
          <w:rFonts w:ascii="Times New Roman" w:hAnsi="Times New Roman"/>
          <w:b/>
          <w:bCs/>
          <w:sz w:val="20"/>
          <w:szCs w:val="20"/>
        </w:rPr>
        <w:fldChar w:fldCharType="separate"/>
      </w:r>
      <w:r w:rsidR="0093745A">
        <w:rPr>
          <w:rFonts w:ascii="Times New Roman" w:hAnsi="Times New Roman"/>
          <w:b/>
          <w:bCs/>
          <w:noProof/>
          <w:sz w:val="20"/>
          <w:szCs w:val="20"/>
        </w:rPr>
        <w:t>5</w:t>
      </w:r>
      <w:r w:rsidR="007A21D1">
        <w:rPr>
          <w:rFonts w:ascii="Times New Roman" w:hAnsi="Times New Roman"/>
          <w:b/>
          <w:bCs/>
          <w:sz w:val="20"/>
          <w:szCs w:val="20"/>
        </w:rPr>
        <w:fldChar w:fldCharType="end"/>
      </w:r>
      <w:r>
        <w:rPr>
          <w:rFonts w:ascii="Times New Roman" w:hAnsi="Times New Roman"/>
          <w:b/>
          <w:bCs/>
          <w:sz w:val="20"/>
          <w:szCs w:val="20"/>
        </w:rPr>
        <w:t xml:space="preserve"> - Razões para não praticarem atividade física</w:t>
      </w:r>
      <w:bookmarkEnd w:id="174"/>
      <w:r w:rsidR="0054554F">
        <w:rPr>
          <w:rFonts w:ascii="Times New Roman" w:hAnsi="Times New Roman"/>
          <w:b/>
          <w:bCs/>
          <w:sz w:val="20"/>
          <w:szCs w:val="20"/>
        </w:rPr>
        <w:t xml:space="preserve"> do G. I.</w:t>
      </w:r>
      <w:bookmarkEnd w:id="175"/>
    </w:p>
    <w:p w:rsidR="002C0AE2" w:rsidRDefault="002C0AE2" w:rsidP="002C0AE2">
      <w:pPr>
        <w:autoSpaceDE w:val="0"/>
        <w:spacing w:after="0" w:line="360" w:lineRule="auto"/>
        <w:jc w:val="both"/>
        <w:rPr>
          <w:b/>
          <w:bCs/>
          <w:sz w:val="20"/>
          <w:szCs w:val="20"/>
        </w:rPr>
      </w:pP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0"/>
          <w:szCs w:val="20"/>
        </w:rPr>
        <w:tab/>
      </w:r>
      <w:r>
        <w:rPr>
          <w:rFonts w:ascii="Times New Roman" w:hAnsi="Times New Roman"/>
          <w:sz w:val="24"/>
          <w:szCs w:val="24"/>
        </w:rPr>
        <w:t xml:space="preserve">Na fase inicial os treze alunos que pertenciam ao “Grupo de Intervenção” referiram que a razão pela qual não praticavam era porque não tinham tempo. Na fase final verificou-se que dos cinco participantes que não mantiveram a </w:t>
      </w:r>
      <w:proofErr w:type="gramStart"/>
      <w:r>
        <w:rPr>
          <w:rFonts w:ascii="Times New Roman" w:hAnsi="Times New Roman"/>
          <w:sz w:val="24"/>
          <w:szCs w:val="24"/>
        </w:rPr>
        <w:t>pratica</w:t>
      </w:r>
      <w:proofErr w:type="gramEnd"/>
      <w:r>
        <w:rPr>
          <w:rFonts w:ascii="Times New Roman" w:hAnsi="Times New Roman"/>
          <w:sz w:val="24"/>
          <w:szCs w:val="24"/>
        </w:rPr>
        <w:t xml:space="preserve"> da atividade física/desportiva, mencionaram que a razão que leva a não praticarem são: “Não tenho tempo” (n=3), “Não tenho jeito” (n=1) e “Não estou em forma”</w:t>
      </w:r>
      <w:proofErr w:type="gramStart"/>
      <w:r>
        <w:rPr>
          <w:rFonts w:ascii="Times New Roman" w:hAnsi="Times New Roman"/>
          <w:sz w:val="24"/>
          <w:szCs w:val="24"/>
        </w:rPr>
        <w:t>(n=1</w:t>
      </w:r>
      <w:proofErr w:type="gramEnd"/>
      <w:r>
        <w:rPr>
          <w:rFonts w:ascii="Times New Roman" w:hAnsi="Times New Roman"/>
          <w:sz w:val="24"/>
          <w:szCs w:val="24"/>
        </w:rPr>
        <w:t>).</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Apurou-se existe diferença estatisticamente significativa entre </w:t>
      </w:r>
      <w:proofErr w:type="gramStart"/>
      <w:r>
        <w:rPr>
          <w:rFonts w:ascii="Times New Roman" w:hAnsi="Times New Roman"/>
          <w:sz w:val="24"/>
          <w:szCs w:val="24"/>
        </w:rPr>
        <w:t>o</w:t>
      </w:r>
      <w:proofErr w:type="gramEnd"/>
      <w:r>
        <w:rPr>
          <w:rFonts w:ascii="Times New Roman" w:hAnsi="Times New Roman"/>
          <w:sz w:val="24"/>
          <w:szCs w:val="24"/>
        </w:rPr>
        <w:t xml:space="preserve"> </w:t>
      </w:r>
      <w:r>
        <w:rPr>
          <w:rFonts w:ascii="Times New Roman" w:hAnsi="Times New Roman"/>
          <w:sz w:val="24"/>
          <w:szCs w:val="24"/>
        </w:rPr>
        <w:br/>
        <w:t xml:space="preserve">“Grupo Controlo” e o “Grupo de Intervenção”. </w:t>
      </w:r>
    </w:p>
    <w:p w:rsidR="002C0AE2" w:rsidRDefault="002C0AE2" w:rsidP="002C0AE2">
      <w:pPr>
        <w:autoSpaceDE w:val="0"/>
        <w:spacing w:after="0" w:line="360" w:lineRule="auto"/>
        <w:jc w:val="both"/>
        <w:rPr>
          <w:rFonts w:ascii="Times New Roman" w:hAnsi="Times New Roman"/>
          <w:sz w:val="24"/>
          <w:szCs w:val="24"/>
        </w:rPr>
      </w:pPr>
    </w:p>
    <w:p w:rsidR="002C0AE2" w:rsidRDefault="002C0AE2" w:rsidP="002C0AE2">
      <w:pPr>
        <w:pStyle w:val="Legenda"/>
        <w:keepNext/>
        <w:spacing w:after="0" w:line="360" w:lineRule="auto"/>
        <w:jc w:val="center"/>
      </w:pPr>
    </w:p>
    <w:p w:rsidR="002C0AE2" w:rsidRPr="00C67FA0" w:rsidRDefault="002C0AE2" w:rsidP="002C0AE2"/>
    <w:p w:rsidR="002C0AE2" w:rsidRDefault="002C0AE2" w:rsidP="002C0AE2">
      <w:pPr>
        <w:autoSpaceDE w:val="0"/>
        <w:spacing w:after="0" w:line="360" w:lineRule="auto"/>
        <w:jc w:val="center"/>
        <w:rPr>
          <w:rFonts w:ascii="Times New Roman" w:hAnsi="Times New Roman"/>
          <w:sz w:val="24"/>
          <w:szCs w:val="24"/>
        </w:rPr>
      </w:pPr>
      <w:r>
        <w:rPr>
          <w:rFonts w:ascii="Times New Roman" w:hAnsi="Times New Roman"/>
          <w:noProof/>
          <w:sz w:val="24"/>
          <w:szCs w:val="24"/>
          <w:lang w:eastAsia="pt-PT"/>
        </w:rPr>
        <w:lastRenderedPageBreak/>
        <w:drawing>
          <wp:inline distT="0" distB="0" distL="0" distR="0">
            <wp:extent cx="4252700" cy="2784742"/>
            <wp:effectExtent l="1905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srcRect b="-63"/>
                    <a:stretch>
                      <a:fillRect/>
                    </a:stretch>
                  </pic:blipFill>
                  <pic:spPr bwMode="auto">
                    <a:xfrm>
                      <a:off x="0" y="0"/>
                      <a:ext cx="4252394" cy="2784542"/>
                    </a:xfrm>
                    <a:prstGeom prst="rect">
                      <a:avLst/>
                    </a:prstGeom>
                    <a:solidFill>
                      <a:srgbClr val="FFFFFF"/>
                    </a:solidFill>
                    <a:ln w="9525">
                      <a:noFill/>
                      <a:miter lim="800000"/>
                      <a:headEnd/>
                      <a:tailEnd/>
                    </a:ln>
                  </pic:spPr>
                </pic:pic>
              </a:graphicData>
            </a:graphic>
          </wp:inline>
        </w:drawing>
      </w:r>
    </w:p>
    <w:p w:rsidR="002C0AE2" w:rsidRDefault="002C0AE2" w:rsidP="002C0AE2">
      <w:pPr>
        <w:autoSpaceDE w:val="0"/>
        <w:spacing w:after="0" w:line="360" w:lineRule="auto"/>
        <w:jc w:val="both"/>
      </w:pPr>
      <w:r>
        <w:rPr>
          <w:rFonts w:ascii="Times New Roman" w:hAnsi="Times New Roman"/>
          <w:sz w:val="24"/>
          <w:szCs w:val="24"/>
        </w:rPr>
        <w:tab/>
        <w:t xml:space="preserve">              </w:t>
      </w:r>
      <w:bookmarkStart w:id="176" w:name="_Toc423472401"/>
      <w:bookmarkStart w:id="177" w:name="_Toc423474173"/>
      <w:r>
        <w:rPr>
          <w:rFonts w:ascii="Times New Roman" w:hAnsi="Times New Roman"/>
          <w:b/>
          <w:bCs/>
          <w:sz w:val="20"/>
          <w:szCs w:val="20"/>
        </w:rPr>
        <w:t xml:space="preserve">Gráfico </w:t>
      </w:r>
      <w:r w:rsidR="007A21D1">
        <w:rPr>
          <w:rFonts w:ascii="Times New Roman" w:hAnsi="Times New Roman"/>
          <w:b/>
          <w:bCs/>
          <w:sz w:val="20"/>
          <w:szCs w:val="20"/>
        </w:rPr>
        <w:fldChar w:fldCharType="begin"/>
      </w:r>
      <w:r>
        <w:rPr>
          <w:rFonts w:ascii="Times New Roman" w:hAnsi="Times New Roman"/>
          <w:b/>
          <w:bCs/>
          <w:sz w:val="20"/>
          <w:szCs w:val="20"/>
        </w:rPr>
        <w:instrText xml:space="preserve"> SEQ Tabela \* ARABIC </w:instrText>
      </w:r>
      <w:r w:rsidR="007A21D1">
        <w:rPr>
          <w:rFonts w:ascii="Times New Roman" w:hAnsi="Times New Roman"/>
          <w:b/>
          <w:bCs/>
          <w:sz w:val="20"/>
          <w:szCs w:val="20"/>
        </w:rPr>
        <w:fldChar w:fldCharType="separate"/>
      </w:r>
      <w:r w:rsidR="0093745A">
        <w:rPr>
          <w:rFonts w:ascii="Times New Roman" w:hAnsi="Times New Roman"/>
          <w:b/>
          <w:bCs/>
          <w:noProof/>
          <w:sz w:val="20"/>
          <w:szCs w:val="20"/>
        </w:rPr>
        <w:t>6</w:t>
      </w:r>
      <w:r w:rsidR="007A21D1">
        <w:rPr>
          <w:rFonts w:ascii="Times New Roman" w:hAnsi="Times New Roman"/>
          <w:b/>
          <w:bCs/>
          <w:sz w:val="20"/>
          <w:szCs w:val="20"/>
        </w:rPr>
        <w:fldChar w:fldCharType="end"/>
      </w:r>
      <w:r>
        <w:rPr>
          <w:rFonts w:ascii="Times New Roman" w:hAnsi="Times New Roman"/>
          <w:b/>
          <w:bCs/>
          <w:sz w:val="20"/>
          <w:szCs w:val="20"/>
        </w:rPr>
        <w:t xml:space="preserve"> - Tempo passado à Televisão e ao Computador</w:t>
      </w:r>
      <w:bookmarkEnd w:id="176"/>
      <w:r w:rsidR="0054554F">
        <w:rPr>
          <w:rFonts w:ascii="Times New Roman" w:hAnsi="Times New Roman"/>
          <w:b/>
          <w:bCs/>
          <w:sz w:val="20"/>
          <w:szCs w:val="20"/>
        </w:rPr>
        <w:t xml:space="preserve"> pelo G. C.</w:t>
      </w:r>
      <w:bookmarkEnd w:id="177"/>
    </w:p>
    <w:p w:rsidR="002C0AE2" w:rsidRDefault="002C0AE2" w:rsidP="002C0AE2">
      <w:pPr>
        <w:autoSpaceDE w:val="0"/>
        <w:spacing w:after="0" w:line="360" w:lineRule="auto"/>
        <w:jc w:val="both"/>
      </w:pPr>
    </w:p>
    <w:p w:rsidR="002C0AE2" w:rsidRDefault="002C0AE2" w:rsidP="002C0AE2">
      <w:pPr>
        <w:autoSpaceDE w:val="0"/>
        <w:spacing w:after="0" w:line="360" w:lineRule="auto"/>
        <w:jc w:val="both"/>
      </w:pPr>
      <w:r>
        <w:rPr>
          <w:rFonts w:ascii="Times New Roman" w:hAnsi="Times New Roman"/>
          <w:sz w:val="20"/>
          <w:szCs w:val="20"/>
        </w:rPr>
        <w:tab/>
      </w:r>
      <w:r w:rsidR="00E213BA">
        <w:rPr>
          <w:rFonts w:ascii="Times New Roman" w:hAnsi="Times New Roman"/>
          <w:sz w:val="24"/>
          <w:szCs w:val="24"/>
        </w:rPr>
        <w:t>No</w:t>
      </w:r>
      <w:r>
        <w:rPr>
          <w:rFonts w:ascii="Times New Roman" w:hAnsi="Times New Roman"/>
          <w:sz w:val="24"/>
          <w:szCs w:val="24"/>
        </w:rPr>
        <w:t xml:space="preserve"> “Grupo de Controlo” obteve-se a mesma média de horas por dia que </w:t>
      </w:r>
      <w:r w:rsidR="00E213BA">
        <w:rPr>
          <w:rFonts w:ascii="Times New Roman" w:hAnsi="Times New Roman"/>
          <w:sz w:val="24"/>
          <w:szCs w:val="24"/>
        </w:rPr>
        <w:t>os alunos inquiridos visualizam televisão (3horas)</w:t>
      </w:r>
      <w:r>
        <w:rPr>
          <w:rFonts w:ascii="Times New Roman" w:hAnsi="Times New Roman"/>
          <w:sz w:val="24"/>
          <w:szCs w:val="24"/>
        </w:rPr>
        <w:t>. No que se refere ao tempo que passa ao</w:t>
      </w:r>
      <w:r w:rsidR="00E213BA">
        <w:rPr>
          <w:rFonts w:ascii="Times New Roman" w:hAnsi="Times New Roman"/>
          <w:sz w:val="24"/>
          <w:szCs w:val="24"/>
        </w:rPr>
        <w:t xml:space="preserve"> computador</w:t>
      </w:r>
      <w:r>
        <w:rPr>
          <w:rFonts w:ascii="Times New Roman" w:hAnsi="Times New Roman"/>
          <w:sz w:val="24"/>
          <w:szCs w:val="24"/>
        </w:rPr>
        <w:t xml:space="preserve"> a média</w:t>
      </w:r>
      <w:r w:rsidR="00E213BA">
        <w:rPr>
          <w:rFonts w:ascii="Times New Roman" w:hAnsi="Times New Roman"/>
          <w:sz w:val="24"/>
          <w:szCs w:val="24"/>
        </w:rPr>
        <w:t xml:space="preserve"> obtida é de</w:t>
      </w:r>
      <w:r>
        <w:rPr>
          <w:rFonts w:ascii="Times New Roman" w:hAnsi="Times New Roman"/>
          <w:sz w:val="24"/>
          <w:szCs w:val="24"/>
        </w:rPr>
        <w:t xml:space="preserve"> 4 horas</w:t>
      </w:r>
      <w:r w:rsidR="00E213BA">
        <w:rPr>
          <w:rFonts w:ascii="Times New Roman" w:hAnsi="Times New Roman"/>
          <w:sz w:val="24"/>
          <w:szCs w:val="24"/>
        </w:rPr>
        <w:t xml:space="preserve"> por dia, verificando-se os mesmos valores no início e no final.</w:t>
      </w:r>
      <w:r>
        <w:rPr>
          <w:rFonts w:ascii="Times New Roman" w:hAnsi="Times New Roman"/>
          <w:sz w:val="24"/>
          <w:szCs w:val="24"/>
        </w:rPr>
        <w:t xml:space="preserve"> </w:t>
      </w:r>
    </w:p>
    <w:p w:rsidR="002C0AE2" w:rsidRDefault="002C0AE2" w:rsidP="002C0AE2">
      <w:pPr>
        <w:spacing w:after="0" w:line="360" w:lineRule="auto"/>
        <w:jc w:val="center"/>
      </w:pPr>
    </w:p>
    <w:p w:rsidR="002C0AE2" w:rsidRDefault="002C0AE2" w:rsidP="002C0AE2">
      <w:pPr>
        <w:autoSpaceDE w:val="0"/>
        <w:spacing w:after="0" w:line="360" w:lineRule="auto"/>
        <w:jc w:val="center"/>
        <w:rPr>
          <w:rFonts w:ascii="Times New Roman" w:hAnsi="Times New Roman"/>
          <w:sz w:val="20"/>
          <w:szCs w:val="20"/>
        </w:rPr>
      </w:pPr>
      <w:r>
        <w:rPr>
          <w:rFonts w:ascii="Times New Roman" w:hAnsi="Times New Roman"/>
          <w:noProof/>
          <w:sz w:val="24"/>
          <w:szCs w:val="24"/>
          <w:lang w:eastAsia="pt-PT"/>
        </w:rPr>
        <w:drawing>
          <wp:inline distT="0" distB="0" distL="0" distR="0">
            <wp:extent cx="3889375" cy="2538730"/>
            <wp:effectExtent l="1905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b="-75"/>
                    <a:stretch>
                      <a:fillRect/>
                    </a:stretch>
                  </pic:blipFill>
                  <pic:spPr bwMode="auto">
                    <a:xfrm>
                      <a:off x="0" y="0"/>
                      <a:ext cx="3884210" cy="2538484"/>
                    </a:xfrm>
                    <a:prstGeom prst="rect">
                      <a:avLst/>
                    </a:prstGeom>
                    <a:solidFill>
                      <a:srgbClr val="FFFFFF"/>
                    </a:solidFill>
                    <a:ln w="9525">
                      <a:noFill/>
                      <a:miter lim="800000"/>
                      <a:headEnd/>
                      <a:tailEnd/>
                    </a:ln>
                  </pic:spPr>
                </pic:pic>
              </a:graphicData>
            </a:graphic>
          </wp:inline>
        </w:drawing>
      </w:r>
    </w:p>
    <w:p w:rsidR="002C0AE2" w:rsidRDefault="002C0AE2" w:rsidP="002C0AE2">
      <w:pPr>
        <w:autoSpaceDE w:val="0"/>
        <w:spacing w:after="0" w:line="360" w:lineRule="auto"/>
        <w:jc w:val="both"/>
        <w:rPr>
          <w:b/>
          <w:bCs/>
        </w:rPr>
      </w:pPr>
      <w:r>
        <w:rPr>
          <w:rFonts w:ascii="Times New Roman" w:hAnsi="Times New Roman"/>
          <w:sz w:val="20"/>
          <w:szCs w:val="20"/>
        </w:rPr>
        <w:t xml:space="preserve">                             </w:t>
      </w:r>
      <w:r>
        <w:rPr>
          <w:rFonts w:ascii="Times New Roman" w:hAnsi="Times New Roman"/>
          <w:b/>
          <w:bCs/>
          <w:sz w:val="20"/>
          <w:szCs w:val="20"/>
        </w:rPr>
        <w:t xml:space="preserve"> </w:t>
      </w:r>
      <w:bookmarkStart w:id="178" w:name="_Toc423472403"/>
      <w:r>
        <w:rPr>
          <w:rFonts w:ascii="Times New Roman" w:hAnsi="Times New Roman"/>
          <w:b/>
          <w:bCs/>
          <w:sz w:val="20"/>
          <w:szCs w:val="20"/>
        </w:rPr>
        <w:t xml:space="preserve">Gráfico </w:t>
      </w:r>
      <w:r w:rsidR="00415231">
        <w:rPr>
          <w:rFonts w:ascii="Times New Roman" w:hAnsi="Times New Roman"/>
          <w:b/>
          <w:bCs/>
          <w:sz w:val="20"/>
          <w:szCs w:val="20"/>
        </w:rPr>
        <w:t>6</w:t>
      </w:r>
      <w:r>
        <w:rPr>
          <w:rFonts w:ascii="Times New Roman" w:hAnsi="Times New Roman"/>
          <w:b/>
          <w:bCs/>
          <w:sz w:val="20"/>
          <w:szCs w:val="20"/>
        </w:rPr>
        <w:t xml:space="preserve"> - Tempo passado no computador e na televisão</w:t>
      </w:r>
      <w:bookmarkEnd w:id="178"/>
      <w:r w:rsidR="00415231">
        <w:rPr>
          <w:rFonts w:ascii="Times New Roman" w:hAnsi="Times New Roman"/>
          <w:b/>
          <w:bCs/>
          <w:sz w:val="20"/>
          <w:szCs w:val="20"/>
        </w:rPr>
        <w:t xml:space="preserve"> pelo G. I.</w:t>
      </w:r>
    </w:p>
    <w:p w:rsidR="002C0AE2" w:rsidRDefault="002C0AE2" w:rsidP="002C0AE2">
      <w:pPr>
        <w:autoSpaceDE w:val="0"/>
        <w:spacing w:after="0" w:line="360" w:lineRule="auto"/>
        <w:jc w:val="both"/>
        <w:rPr>
          <w:b/>
          <w:bCs/>
        </w:rPr>
      </w:pP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0"/>
          <w:szCs w:val="20"/>
        </w:rPr>
        <w:tab/>
      </w:r>
      <w:r>
        <w:rPr>
          <w:rFonts w:ascii="Times New Roman" w:hAnsi="Times New Roman"/>
          <w:sz w:val="24"/>
          <w:szCs w:val="24"/>
        </w:rPr>
        <w:t xml:space="preserve">Quanto ao “Grupo de Intervenção” não se verificou melhoria quanto tempo passado no computador, tendo em média 4horas por dia. </w:t>
      </w: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No que refere ao tempo de visualização de televisão houve uma ligeira redução, passando de 4 para 3horas em média. </w:t>
      </w:r>
    </w:p>
    <w:p w:rsidR="002C0AE2" w:rsidRDefault="002C0AE2" w:rsidP="002C0AE2">
      <w:pPr>
        <w:autoSpaceDE w:val="0"/>
        <w:spacing w:after="0" w:line="360" w:lineRule="auto"/>
        <w:jc w:val="both"/>
        <w:rPr>
          <w:rFonts w:ascii="Times New Roman" w:hAnsi="Times New Roman"/>
          <w:sz w:val="24"/>
          <w:szCs w:val="24"/>
        </w:rPr>
      </w:pPr>
    </w:p>
    <w:p w:rsidR="002C0AE2" w:rsidRDefault="002C0AE2" w:rsidP="002C0AE2">
      <w:pPr>
        <w:pStyle w:val="Legenda"/>
        <w:keepNext/>
        <w:spacing w:after="0" w:line="360" w:lineRule="auto"/>
        <w:rPr>
          <w:rFonts w:ascii="Times New Roman" w:hAnsi="Times New Roman"/>
          <w:color w:val="000000"/>
          <w:sz w:val="24"/>
          <w:szCs w:val="24"/>
        </w:rPr>
      </w:pPr>
      <w:r>
        <w:rPr>
          <w:rFonts w:ascii="Times New Roman" w:hAnsi="Times New Roman"/>
          <w:color w:val="auto"/>
        </w:rPr>
        <w:t>Tabela 4</w:t>
      </w:r>
      <w:r>
        <w:t xml:space="preserve">- </w:t>
      </w:r>
      <w:r>
        <w:rPr>
          <w:rFonts w:ascii="Times New Roman" w:hAnsi="Times New Roman"/>
          <w:color w:val="000000"/>
          <w:sz w:val="20"/>
          <w:szCs w:val="20"/>
        </w:rPr>
        <w:t>Diferenças de IMC entre grupos</w:t>
      </w:r>
    </w:p>
    <w:tbl>
      <w:tblPr>
        <w:tblW w:w="0" w:type="auto"/>
        <w:tblInd w:w="5" w:type="dxa"/>
        <w:tblLayout w:type="fixed"/>
        <w:tblCellMar>
          <w:left w:w="0" w:type="dxa"/>
          <w:right w:w="0" w:type="dxa"/>
        </w:tblCellMar>
        <w:tblLook w:val="0000"/>
      </w:tblPr>
      <w:tblGrid>
        <w:gridCol w:w="1410"/>
        <w:gridCol w:w="1410"/>
        <w:gridCol w:w="1410"/>
        <w:gridCol w:w="1258"/>
        <w:gridCol w:w="1606"/>
        <w:gridCol w:w="1430"/>
        <w:gridCol w:w="10"/>
      </w:tblGrid>
      <w:tr w:rsidR="002C0AE2" w:rsidTr="00C012CD">
        <w:trPr>
          <w:gridAfter w:val="1"/>
          <w:wAfter w:w="10" w:type="dxa"/>
          <w:cantSplit/>
        </w:trPr>
        <w:tc>
          <w:tcPr>
            <w:tcW w:w="1410" w:type="dxa"/>
            <w:tcBorders>
              <w:top w:val="single" w:sz="18" w:space="0" w:color="000000"/>
              <w:left w:val="single" w:sz="4" w:space="0" w:color="000000"/>
              <w:bottom w:val="single" w:sz="18" w:space="0" w:color="000000"/>
            </w:tcBorders>
            <w:shd w:val="clear" w:color="auto" w:fill="auto"/>
          </w:tcPr>
          <w:p w:rsidR="002C0AE2" w:rsidRDefault="002C0AE2" w:rsidP="00C012CD">
            <w:pPr>
              <w:autoSpaceDE w:val="0"/>
              <w:spacing w:after="0" w:line="360" w:lineRule="auto"/>
              <w:jc w:val="center"/>
              <w:rPr>
                <w:rFonts w:ascii="Times New Roman" w:hAnsi="Times New Roman"/>
                <w:b/>
                <w:color w:val="000000"/>
                <w:sz w:val="24"/>
                <w:szCs w:val="24"/>
              </w:rPr>
            </w:pPr>
            <w:r>
              <w:rPr>
                <w:rFonts w:ascii="Times New Roman" w:hAnsi="Times New Roman"/>
                <w:b/>
                <w:color w:val="000000"/>
                <w:sz w:val="24"/>
                <w:szCs w:val="24"/>
              </w:rPr>
              <w:t>IMC</w:t>
            </w:r>
          </w:p>
        </w:tc>
        <w:tc>
          <w:tcPr>
            <w:tcW w:w="1410" w:type="dxa"/>
            <w:tcBorders>
              <w:top w:val="single" w:sz="18" w:space="0" w:color="000000"/>
              <w:left w:val="single" w:sz="4" w:space="0" w:color="000000"/>
              <w:bottom w:val="single" w:sz="4" w:space="0" w:color="000000"/>
            </w:tcBorders>
            <w:shd w:val="clear" w:color="auto" w:fill="FFFFFF"/>
          </w:tcPr>
          <w:p w:rsidR="002C0AE2" w:rsidRDefault="002C0AE2" w:rsidP="00C012CD">
            <w:pPr>
              <w:autoSpaceDE w:val="0"/>
              <w:spacing w:after="0" w:line="360" w:lineRule="auto"/>
              <w:ind w:left="60" w:right="60"/>
              <w:jc w:val="center"/>
              <w:rPr>
                <w:rFonts w:ascii="Times New Roman" w:hAnsi="Times New Roman"/>
                <w:b/>
                <w:color w:val="000000"/>
                <w:sz w:val="24"/>
                <w:szCs w:val="24"/>
              </w:rPr>
            </w:pPr>
            <w:r>
              <w:rPr>
                <w:rFonts w:ascii="Times New Roman" w:hAnsi="Times New Roman"/>
                <w:b/>
                <w:color w:val="000000"/>
                <w:sz w:val="24"/>
                <w:szCs w:val="24"/>
              </w:rPr>
              <w:t>Grupo</w:t>
            </w:r>
          </w:p>
        </w:tc>
        <w:tc>
          <w:tcPr>
            <w:tcW w:w="1410" w:type="dxa"/>
            <w:tcBorders>
              <w:top w:val="single" w:sz="18" w:space="0" w:color="000000"/>
              <w:left w:val="single" w:sz="4" w:space="0" w:color="000000"/>
              <w:bottom w:val="single" w:sz="4" w:space="0" w:color="000000"/>
            </w:tcBorders>
            <w:shd w:val="clear" w:color="auto" w:fill="FFFFFF"/>
            <w:vAlign w:val="bottom"/>
          </w:tcPr>
          <w:p w:rsidR="002C0AE2" w:rsidRDefault="002C0AE2" w:rsidP="00C012CD">
            <w:pPr>
              <w:autoSpaceDE w:val="0"/>
              <w:spacing w:after="0" w:line="360" w:lineRule="auto"/>
              <w:ind w:left="60" w:right="60"/>
              <w:jc w:val="center"/>
              <w:rPr>
                <w:rFonts w:ascii="Times New Roman" w:hAnsi="Times New Roman"/>
                <w:b/>
                <w:color w:val="000000"/>
                <w:sz w:val="24"/>
                <w:szCs w:val="24"/>
              </w:rPr>
            </w:pPr>
            <w:r>
              <w:rPr>
                <w:rFonts w:ascii="Times New Roman" w:hAnsi="Times New Roman"/>
                <w:b/>
                <w:color w:val="000000"/>
                <w:sz w:val="24"/>
                <w:szCs w:val="24"/>
              </w:rPr>
              <w:t>Sexo</w:t>
            </w:r>
          </w:p>
        </w:tc>
        <w:tc>
          <w:tcPr>
            <w:tcW w:w="1258" w:type="dxa"/>
            <w:tcBorders>
              <w:top w:val="single" w:sz="18" w:space="0" w:color="000000"/>
              <w:left w:val="single" w:sz="4" w:space="0" w:color="000000"/>
              <w:bottom w:val="single" w:sz="4" w:space="0" w:color="000000"/>
            </w:tcBorders>
            <w:shd w:val="clear" w:color="auto" w:fill="FFFFFF"/>
            <w:vAlign w:val="bottom"/>
          </w:tcPr>
          <w:p w:rsidR="002C0AE2" w:rsidRDefault="002C0AE2" w:rsidP="00C012CD">
            <w:pPr>
              <w:autoSpaceDE w:val="0"/>
              <w:spacing w:after="0" w:line="360" w:lineRule="auto"/>
              <w:ind w:left="60" w:right="60"/>
              <w:jc w:val="center"/>
              <w:rPr>
                <w:rFonts w:ascii="Times New Roman" w:hAnsi="Times New Roman"/>
                <w:b/>
                <w:color w:val="000000"/>
                <w:sz w:val="24"/>
                <w:szCs w:val="24"/>
              </w:rPr>
            </w:pPr>
            <w:r>
              <w:rPr>
                <w:rFonts w:ascii="Times New Roman" w:hAnsi="Times New Roman"/>
                <w:b/>
                <w:color w:val="000000"/>
                <w:sz w:val="24"/>
                <w:szCs w:val="24"/>
              </w:rPr>
              <w:t>N</w:t>
            </w:r>
          </w:p>
        </w:tc>
        <w:tc>
          <w:tcPr>
            <w:tcW w:w="1606" w:type="dxa"/>
            <w:tcBorders>
              <w:top w:val="single" w:sz="18" w:space="0" w:color="000000"/>
              <w:left w:val="single" w:sz="4" w:space="0" w:color="000000"/>
              <w:bottom w:val="single" w:sz="4" w:space="0" w:color="000000"/>
            </w:tcBorders>
            <w:shd w:val="clear" w:color="auto" w:fill="FFFFFF"/>
            <w:vAlign w:val="bottom"/>
          </w:tcPr>
          <w:p w:rsidR="002C0AE2" w:rsidRDefault="002C0AE2" w:rsidP="00C012CD">
            <w:pPr>
              <w:autoSpaceDE w:val="0"/>
              <w:spacing w:after="0" w:line="360" w:lineRule="auto"/>
              <w:ind w:left="60" w:right="60"/>
              <w:jc w:val="center"/>
              <w:rPr>
                <w:rFonts w:ascii="Times New Roman" w:hAnsi="Times New Roman"/>
                <w:b/>
                <w:color w:val="000000"/>
                <w:sz w:val="24"/>
                <w:szCs w:val="24"/>
              </w:rPr>
            </w:pPr>
            <w:r>
              <w:rPr>
                <w:rFonts w:ascii="Times New Roman" w:hAnsi="Times New Roman"/>
                <w:b/>
                <w:color w:val="000000"/>
                <w:sz w:val="24"/>
                <w:szCs w:val="24"/>
              </w:rPr>
              <w:t>M</w:t>
            </w:r>
          </w:p>
        </w:tc>
        <w:tc>
          <w:tcPr>
            <w:tcW w:w="1430" w:type="dxa"/>
            <w:tcBorders>
              <w:top w:val="single" w:sz="18" w:space="0" w:color="000000"/>
              <w:left w:val="single" w:sz="4" w:space="0" w:color="000000"/>
              <w:bottom w:val="single" w:sz="4" w:space="0" w:color="000000"/>
              <w:right w:val="single" w:sz="4" w:space="0" w:color="000000"/>
            </w:tcBorders>
            <w:shd w:val="clear" w:color="auto" w:fill="FFFFFF"/>
            <w:vAlign w:val="bottom"/>
          </w:tcPr>
          <w:p w:rsidR="002C0AE2" w:rsidRDefault="002C0AE2" w:rsidP="00C012CD">
            <w:pPr>
              <w:autoSpaceDE w:val="0"/>
              <w:spacing w:after="0" w:line="360" w:lineRule="auto"/>
              <w:ind w:left="60" w:right="60"/>
              <w:jc w:val="center"/>
            </w:pPr>
            <w:proofErr w:type="spellStart"/>
            <w:r>
              <w:rPr>
                <w:rFonts w:ascii="Times New Roman" w:hAnsi="Times New Roman"/>
                <w:b/>
                <w:color w:val="000000"/>
                <w:sz w:val="24"/>
                <w:szCs w:val="24"/>
              </w:rPr>
              <w:t>Dp</w:t>
            </w:r>
            <w:proofErr w:type="spellEnd"/>
          </w:p>
        </w:tc>
      </w:tr>
      <w:tr w:rsidR="002C0AE2" w:rsidTr="00C012CD">
        <w:trPr>
          <w:gridAfter w:val="1"/>
          <w:wAfter w:w="10" w:type="dxa"/>
          <w:cantSplit/>
        </w:trPr>
        <w:tc>
          <w:tcPr>
            <w:tcW w:w="1410" w:type="dxa"/>
            <w:vMerge w:val="restart"/>
            <w:tcBorders>
              <w:top w:val="single" w:sz="18"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Inicial</w:t>
            </w:r>
          </w:p>
        </w:tc>
        <w:tc>
          <w:tcPr>
            <w:tcW w:w="1410" w:type="dxa"/>
            <w:vMerge w:val="restart"/>
            <w:tcBorders>
              <w:top w:val="single" w:sz="18"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Controlo</w:t>
            </w:r>
          </w:p>
        </w:tc>
        <w:tc>
          <w:tcPr>
            <w:tcW w:w="1410" w:type="dxa"/>
            <w:tcBorders>
              <w:top w:val="single" w:sz="18"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Masculino</w:t>
            </w:r>
          </w:p>
        </w:tc>
        <w:tc>
          <w:tcPr>
            <w:tcW w:w="1258" w:type="dxa"/>
            <w:tcBorders>
              <w:top w:val="single" w:sz="18"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14</w:t>
            </w:r>
          </w:p>
        </w:tc>
        <w:tc>
          <w:tcPr>
            <w:tcW w:w="1606" w:type="dxa"/>
            <w:tcBorders>
              <w:top w:val="single" w:sz="18"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28,5486</w:t>
            </w:r>
          </w:p>
        </w:tc>
        <w:tc>
          <w:tcPr>
            <w:tcW w:w="1430" w:type="dxa"/>
            <w:tcBorders>
              <w:top w:val="single" w:sz="18" w:space="0" w:color="000000"/>
              <w:left w:val="single" w:sz="4" w:space="0" w:color="000000"/>
              <w:bottom w:val="single" w:sz="4" w:space="0" w:color="000000"/>
              <w:right w:val="single" w:sz="4"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4,86</w:t>
            </w:r>
          </w:p>
        </w:tc>
      </w:tr>
      <w:tr w:rsidR="002C0AE2" w:rsidTr="00C012CD">
        <w:trPr>
          <w:gridAfter w:val="1"/>
          <w:wAfter w:w="10" w:type="dxa"/>
          <w:cantSplit/>
        </w:trPr>
        <w:tc>
          <w:tcPr>
            <w:tcW w:w="1410" w:type="dxa"/>
            <w:vMerge/>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napToGrid w:val="0"/>
              <w:spacing w:after="0" w:line="360" w:lineRule="auto"/>
              <w:ind w:left="60" w:right="60"/>
              <w:jc w:val="center"/>
              <w:rPr>
                <w:rFonts w:ascii="Times New Roman" w:hAnsi="Times New Roman"/>
                <w:color w:val="000000"/>
                <w:sz w:val="24"/>
                <w:szCs w:val="24"/>
              </w:rPr>
            </w:pPr>
          </w:p>
        </w:tc>
        <w:tc>
          <w:tcPr>
            <w:tcW w:w="1410"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Feminino</w:t>
            </w:r>
          </w:p>
        </w:tc>
        <w:tc>
          <w:tcPr>
            <w:tcW w:w="1258"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15</w:t>
            </w:r>
          </w:p>
        </w:tc>
        <w:tc>
          <w:tcPr>
            <w:tcW w:w="1606"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27,7107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2,82</w:t>
            </w:r>
          </w:p>
        </w:tc>
      </w:tr>
      <w:tr w:rsidR="002C0AE2" w:rsidTr="00C012CD">
        <w:trPr>
          <w:gridAfter w:val="1"/>
          <w:wAfter w:w="10" w:type="dxa"/>
          <w:cantSplit/>
        </w:trPr>
        <w:tc>
          <w:tcPr>
            <w:tcW w:w="1410" w:type="dxa"/>
            <w:vMerge/>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val="restart"/>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Intervenção</w:t>
            </w:r>
          </w:p>
        </w:tc>
        <w:tc>
          <w:tcPr>
            <w:tcW w:w="1410"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Masculino</w:t>
            </w:r>
          </w:p>
        </w:tc>
        <w:tc>
          <w:tcPr>
            <w:tcW w:w="1258"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6</w:t>
            </w:r>
          </w:p>
        </w:tc>
        <w:tc>
          <w:tcPr>
            <w:tcW w:w="1606" w:type="dxa"/>
            <w:tcBorders>
              <w:top w:val="single" w:sz="4" w:space="0" w:color="000000"/>
              <w:left w:val="single" w:sz="4" w:space="0" w:color="000000"/>
              <w:bottom w:val="single" w:sz="4"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26,8383</w:t>
            </w:r>
          </w:p>
        </w:tc>
        <w:tc>
          <w:tcPr>
            <w:tcW w:w="14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2,49</w:t>
            </w:r>
          </w:p>
        </w:tc>
      </w:tr>
      <w:tr w:rsidR="002C0AE2" w:rsidTr="00C012CD">
        <w:trPr>
          <w:gridAfter w:val="1"/>
          <w:wAfter w:w="10" w:type="dxa"/>
          <w:cantSplit/>
        </w:trPr>
        <w:tc>
          <w:tcPr>
            <w:tcW w:w="1410" w:type="dxa"/>
            <w:vMerge/>
            <w:tcBorders>
              <w:top w:val="single" w:sz="4" w:space="0" w:color="000000"/>
              <w:left w:val="single" w:sz="4" w:space="0" w:color="000000"/>
              <w:bottom w:val="single" w:sz="18"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tcBorders>
              <w:top w:val="single" w:sz="4" w:space="0" w:color="000000"/>
              <w:left w:val="single" w:sz="4" w:space="0" w:color="000000"/>
              <w:bottom w:val="single" w:sz="18" w:space="0" w:color="000000"/>
            </w:tcBorders>
            <w:shd w:val="clear" w:color="auto" w:fill="FFFFFF"/>
            <w:vAlign w:val="center"/>
          </w:tcPr>
          <w:p w:rsidR="002C0AE2" w:rsidRDefault="002C0AE2" w:rsidP="00C012CD">
            <w:pPr>
              <w:autoSpaceDE w:val="0"/>
              <w:snapToGrid w:val="0"/>
              <w:spacing w:after="0" w:line="360" w:lineRule="auto"/>
              <w:ind w:left="60" w:right="60"/>
              <w:jc w:val="center"/>
              <w:rPr>
                <w:rFonts w:ascii="Times New Roman" w:hAnsi="Times New Roman"/>
                <w:color w:val="000000"/>
                <w:sz w:val="24"/>
                <w:szCs w:val="24"/>
              </w:rPr>
            </w:pPr>
          </w:p>
        </w:tc>
        <w:tc>
          <w:tcPr>
            <w:tcW w:w="1410" w:type="dxa"/>
            <w:tcBorders>
              <w:top w:val="single" w:sz="4" w:space="0" w:color="000000"/>
              <w:left w:val="single" w:sz="4"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Feminino</w:t>
            </w:r>
          </w:p>
        </w:tc>
        <w:tc>
          <w:tcPr>
            <w:tcW w:w="1258" w:type="dxa"/>
            <w:tcBorders>
              <w:top w:val="single" w:sz="4" w:space="0" w:color="000000"/>
              <w:left w:val="single" w:sz="4"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7</w:t>
            </w:r>
          </w:p>
        </w:tc>
        <w:tc>
          <w:tcPr>
            <w:tcW w:w="1606" w:type="dxa"/>
            <w:tcBorders>
              <w:top w:val="single" w:sz="4" w:space="0" w:color="000000"/>
              <w:left w:val="single" w:sz="4"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28,6829</w:t>
            </w:r>
          </w:p>
        </w:tc>
        <w:tc>
          <w:tcPr>
            <w:tcW w:w="1430" w:type="dxa"/>
            <w:tcBorders>
              <w:top w:val="single" w:sz="4" w:space="0" w:color="000000"/>
              <w:left w:val="single" w:sz="4" w:space="0" w:color="000000"/>
              <w:bottom w:val="single" w:sz="18" w:space="0" w:color="000000"/>
              <w:right w:val="single" w:sz="4"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2,17</w:t>
            </w:r>
          </w:p>
        </w:tc>
      </w:tr>
      <w:tr w:rsidR="002C0AE2" w:rsidTr="00C012CD">
        <w:trPr>
          <w:cantSplit/>
        </w:trPr>
        <w:tc>
          <w:tcPr>
            <w:tcW w:w="1410" w:type="dxa"/>
            <w:vMerge w:val="restart"/>
            <w:tcBorders>
              <w:top w:val="single" w:sz="1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jc w:val="center"/>
              <w:rPr>
                <w:rFonts w:ascii="Times New Roman" w:hAnsi="Times New Roman"/>
                <w:color w:val="000000"/>
                <w:sz w:val="24"/>
                <w:szCs w:val="24"/>
              </w:rPr>
            </w:pPr>
            <w:r>
              <w:rPr>
                <w:rFonts w:ascii="Times New Roman" w:hAnsi="Times New Roman"/>
                <w:color w:val="000000"/>
                <w:sz w:val="24"/>
                <w:szCs w:val="24"/>
              </w:rPr>
              <w:t>Final</w:t>
            </w:r>
          </w:p>
        </w:tc>
        <w:tc>
          <w:tcPr>
            <w:tcW w:w="1410" w:type="dxa"/>
            <w:vMerge w:val="restart"/>
            <w:tcBorders>
              <w:top w:val="single" w:sz="1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Controlo</w:t>
            </w:r>
          </w:p>
        </w:tc>
        <w:tc>
          <w:tcPr>
            <w:tcW w:w="1410" w:type="dxa"/>
            <w:tcBorders>
              <w:top w:val="single" w:sz="1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Masculino</w:t>
            </w:r>
          </w:p>
        </w:tc>
        <w:tc>
          <w:tcPr>
            <w:tcW w:w="1258" w:type="dxa"/>
            <w:tcBorders>
              <w:top w:val="single" w:sz="1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14</w:t>
            </w:r>
          </w:p>
        </w:tc>
        <w:tc>
          <w:tcPr>
            <w:tcW w:w="1606" w:type="dxa"/>
            <w:tcBorders>
              <w:top w:val="single" w:sz="1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28,6857</w:t>
            </w:r>
          </w:p>
        </w:tc>
        <w:tc>
          <w:tcPr>
            <w:tcW w:w="1440" w:type="dxa"/>
            <w:gridSpan w:val="2"/>
            <w:tcBorders>
              <w:top w:val="single" w:sz="18" w:space="0" w:color="000000"/>
              <w:left w:val="single" w:sz="8" w:space="0" w:color="000000"/>
              <w:bottom w:val="single" w:sz="8" w:space="0" w:color="000000"/>
              <w:right w:val="single" w:sz="8"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4,98</w:t>
            </w:r>
          </w:p>
        </w:tc>
      </w:tr>
      <w:tr w:rsidR="002C0AE2" w:rsidTr="00C012CD">
        <w:trPr>
          <w:cantSplit/>
        </w:trPr>
        <w:tc>
          <w:tcPr>
            <w:tcW w:w="1410" w:type="dxa"/>
            <w:vMerge/>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napToGrid w:val="0"/>
              <w:spacing w:after="0" w:line="360" w:lineRule="auto"/>
              <w:ind w:left="60" w:right="60"/>
              <w:jc w:val="center"/>
              <w:rPr>
                <w:rFonts w:ascii="Times New Roman" w:hAnsi="Times New Roman"/>
                <w:color w:val="000000"/>
                <w:sz w:val="24"/>
                <w:szCs w:val="24"/>
              </w:rPr>
            </w:pPr>
          </w:p>
        </w:tc>
        <w:tc>
          <w:tcPr>
            <w:tcW w:w="1410"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Feminino</w:t>
            </w:r>
          </w:p>
        </w:tc>
        <w:tc>
          <w:tcPr>
            <w:tcW w:w="1258"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15</w:t>
            </w:r>
          </w:p>
        </w:tc>
        <w:tc>
          <w:tcPr>
            <w:tcW w:w="1606"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27,5873</w:t>
            </w:r>
          </w:p>
        </w:tc>
        <w:tc>
          <w:tcPr>
            <w:tcW w:w="1440" w:type="dxa"/>
            <w:gridSpan w:val="2"/>
            <w:tcBorders>
              <w:top w:val="single" w:sz="8" w:space="0" w:color="000000"/>
              <w:left w:val="single" w:sz="8" w:space="0" w:color="000000"/>
              <w:bottom w:val="single" w:sz="8" w:space="0" w:color="000000"/>
              <w:right w:val="single" w:sz="8"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2,90</w:t>
            </w:r>
          </w:p>
        </w:tc>
      </w:tr>
      <w:tr w:rsidR="002C0AE2" w:rsidTr="00C012CD">
        <w:trPr>
          <w:cantSplit/>
        </w:trPr>
        <w:tc>
          <w:tcPr>
            <w:tcW w:w="1410" w:type="dxa"/>
            <w:vMerge/>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val="restart"/>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Intervenção</w:t>
            </w:r>
          </w:p>
        </w:tc>
        <w:tc>
          <w:tcPr>
            <w:tcW w:w="1410"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Masculino</w:t>
            </w:r>
          </w:p>
        </w:tc>
        <w:tc>
          <w:tcPr>
            <w:tcW w:w="1258"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6</w:t>
            </w:r>
          </w:p>
        </w:tc>
        <w:tc>
          <w:tcPr>
            <w:tcW w:w="1606" w:type="dxa"/>
            <w:tcBorders>
              <w:top w:val="single" w:sz="8" w:space="0" w:color="000000"/>
              <w:left w:val="single" w:sz="8" w:space="0" w:color="000000"/>
              <w:bottom w:val="single" w:sz="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26,3217</w:t>
            </w:r>
          </w:p>
        </w:tc>
        <w:tc>
          <w:tcPr>
            <w:tcW w:w="1440" w:type="dxa"/>
            <w:gridSpan w:val="2"/>
            <w:tcBorders>
              <w:top w:val="single" w:sz="8" w:space="0" w:color="000000"/>
              <w:left w:val="single" w:sz="8" w:space="0" w:color="000000"/>
              <w:bottom w:val="single" w:sz="8" w:space="0" w:color="000000"/>
              <w:right w:val="single" w:sz="8"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2,46</w:t>
            </w:r>
          </w:p>
        </w:tc>
      </w:tr>
      <w:tr w:rsidR="002C0AE2" w:rsidTr="00C012CD">
        <w:trPr>
          <w:cantSplit/>
        </w:trPr>
        <w:tc>
          <w:tcPr>
            <w:tcW w:w="1410" w:type="dxa"/>
            <w:vMerge/>
            <w:tcBorders>
              <w:top w:val="single" w:sz="8" w:space="0" w:color="000000"/>
              <w:left w:val="single" w:sz="8" w:space="0" w:color="000000"/>
              <w:bottom w:val="single" w:sz="18" w:space="0" w:color="000000"/>
            </w:tcBorders>
            <w:shd w:val="clear" w:color="auto" w:fill="FFFFFF"/>
            <w:vAlign w:val="center"/>
          </w:tcPr>
          <w:p w:rsidR="002C0AE2" w:rsidRDefault="002C0AE2" w:rsidP="00C012CD">
            <w:pPr>
              <w:autoSpaceDE w:val="0"/>
              <w:snapToGrid w:val="0"/>
              <w:spacing w:after="0" w:line="360" w:lineRule="auto"/>
              <w:jc w:val="center"/>
              <w:rPr>
                <w:rFonts w:ascii="Times New Roman" w:hAnsi="Times New Roman"/>
                <w:color w:val="000000"/>
                <w:sz w:val="24"/>
                <w:szCs w:val="24"/>
              </w:rPr>
            </w:pPr>
          </w:p>
        </w:tc>
        <w:tc>
          <w:tcPr>
            <w:tcW w:w="1410" w:type="dxa"/>
            <w:vMerge/>
            <w:tcBorders>
              <w:top w:val="single" w:sz="8" w:space="0" w:color="000000"/>
              <w:left w:val="single" w:sz="8" w:space="0" w:color="000000"/>
              <w:bottom w:val="single" w:sz="18" w:space="0" w:color="000000"/>
            </w:tcBorders>
            <w:shd w:val="clear" w:color="auto" w:fill="FFFFFF"/>
            <w:vAlign w:val="center"/>
          </w:tcPr>
          <w:p w:rsidR="002C0AE2" w:rsidRDefault="002C0AE2" w:rsidP="00C012CD">
            <w:pPr>
              <w:autoSpaceDE w:val="0"/>
              <w:snapToGrid w:val="0"/>
              <w:spacing w:after="0" w:line="360" w:lineRule="auto"/>
              <w:ind w:left="60" w:right="60"/>
              <w:jc w:val="center"/>
              <w:rPr>
                <w:rFonts w:ascii="Times New Roman" w:hAnsi="Times New Roman"/>
                <w:color w:val="000000"/>
                <w:sz w:val="24"/>
                <w:szCs w:val="24"/>
              </w:rPr>
            </w:pPr>
          </w:p>
        </w:tc>
        <w:tc>
          <w:tcPr>
            <w:tcW w:w="1410" w:type="dxa"/>
            <w:tcBorders>
              <w:top w:val="single" w:sz="8" w:space="0" w:color="000000"/>
              <w:left w:val="single" w:sz="8"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Feminino</w:t>
            </w:r>
          </w:p>
        </w:tc>
        <w:tc>
          <w:tcPr>
            <w:tcW w:w="1258" w:type="dxa"/>
            <w:tcBorders>
              <w:top w:val="single" w:sz="8" w:space="0" w:color="000000"/>
              <w:left w:val="single" w:sz="8"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7</w:t>
            </w:r>
          </w:p>
        </w:tc>
        <w:tc>
          <w:tcPr>
            <w:tcW w:w="1606" w:type="dxa"/>
            <w:tcBorders>
              <w:top w:val="single" w:sz="8" w:space="0" w:color="000000"/>
              <w:left w:val="single" w:sz="8" w:space="0" w:color="000000"/>
              <w:bottom w:val="single" w:sz="18" w:space="0" w:color="000000"/>
            </w:tcBorders>
            <w:shd w:val="clear" w:color="auto" w:fill="FFFFFF"/>
            <w:vAlign w:val="center"/>
          </w:tcPr>
          <w:p w:rsidR="002C0AE2" w:rsidRDefault="002C0AE2" w:rsidP="00C012CD">
            <w:pPr>
              <w:autoSpaceDE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27,9029</w:t>
            </w:r>
          </w:p>
        </w:tc>
        <w:tc>
          <w:tcPr>
            <w:tcW w:w="1440" w:type="dxa"/>
            <w:gridSpan w:val="2"/>
            <w:tcBorders>
              <w:top w:val="single" w:sz="8" w:space="0" w:color="000000"/>
              <w:left w:val="single" w:sz="8" w:space="0" w:color="000000"/>
              <w:bottom w:val="single" w:sz="18" w:space="0" w:color="000000"/>
              <w:right w:val="single" w:sz="8" w:space="0" w:color="000000"/>
            </w:tcBorders>
            <w:shd w:val="clear" w:color="auto" w:fill="FFFFFF"/>
            <w:vAlign w:val="center"/>
          </w:tcPr>
          <w:p w:rsidR="002C0AE2" w:rsidRDefault="002C0AE2" w:rsidP="00C012CD">
            <w:pPr>
              <w:autoSpaceDE w:val="0"/>
              <w:spacing w:after="0" w:line="360" w:lineRule="auto"/>
              <w:ind w:left="60" w:right="60"/>
              <w:jc w:val="center"/>
            </w:pPr>
            <w:r>
              <w:rPr>
                <w:rFonts w:ascii="Times New Roman" w:hAnsi="Times New Roman"/>
                <w:color w:val="000000"/>
                <w:sz w:val="24"/>
                <w:szCs w:val="24"/>
              </w:rPr>
              <w:t>2,10</w:t>
            </w:r>
          </w:p>
        </w:tc>
      </w:tr>
    </w:tbl>
    <w:p w:rsidR="002C0AE2" w:rsidRDefault="002C0AE2" w:rsidP="002C0AE2">
      <w:pPr>
        <w:autoSpaceDE w:val="0"/>
        <w:spacing w:after="0" w:line="360" w:lineRule="auto"/>
        <w:jc w:val="both"/>
        <w:rPr>
          <w:rFonts w:ascii="Times New Roman" w:hAnsi="Times New Roman"/>
          <w:sz w:val="24"/>
          <w:szCs w:val="24"/>
        </w:rPr>
      </w:pPr>
    </w:p>
    <w:p w:rsidR="002C0AE2" w:rsidRDefault="002C0AE2" w:rsidP="002C0AE2">
      <w:pPr>
        <w:autoSpaceDE w:val="0"/>
        <w:spacing w:after="0" w:line="360" w:lineRule="auto"/>
        <w:jc w:val="both"/>
        <w:rPr>
          <w:rFonts w:ascii="Times New Roman" w:hAnsi="Times New Roman"/>
          <w:sz w:val="24"/>
          <w:szCs w:val="24"/>
        </w:rPr>
      </w:pPr>
      <w:r>
        <w:rPr>
          <w:rFonts w:ascii="Times New Roman" w:hAnsi="Times New Roman"/>
          <w:sz w:val="24"/>
          <w:szCs w:val="24"/>
        </w:rPr>
        <w:tab/>
        <w:t>Na tabela 4, apresentados os resultados do t-</w:t>
      </w:r>
      <w:proofErr w:type="spellStart"/>
      <w:r>
        <w:rPr>
          <w:rFonts w:ascii="Times New Roman" w:hAnsi="Times New Roman"/>
          <w:sz w:val="24"/>
          <w:szCs w:val="24"/>
        </w:rPr>
        <w:t>test</w:t>
      </w:r>
      <w:proofErr w:type="spellEnd"/>
      <w:r>
        <w:rPr>
          <w:rFonts w:ascii="Times New Roman" w:hAnsi="Times New Roman"/>
          <w:sz w:val="24"/>
          <w:szCs w:val="24"/>
        </w:rPr>
        <w:t xml:space="preserve"> de medidas independentes para análise do IMC em função dos grupos (Controlo e Atividade Física). </w:t>
      </w:r>
    </w:p>
    <w:p w:rsidR="00415231" w:rsidRDefault="002C0AE2" w:rsidP="00415231">
      <w:pPr>
        <w:autoSpaceDE w:val="0"/>
        <w:spacing w:after="0" w:line="360" w:lineRule="auto"/>
        <w:jc w:val="both"/>
        <w:rPr>
          <w:rFonts w:ascii="Times New Roman" w:hAnsi="Times New Roman"/>
          <w:sz w:val="24"/>
          <w:szCs w:val="24"/>
        </w:rPr>
      </w:pPr>
      <w:r>
        <w:rPr>
          <w:rFonts w:ascii="Times New Roman" w:hAnsi="Times New Roman"/>
          <w:sz w:val="24"/>
          <w:szCs w:val="24"/>
        </w:rPr>
        <w:tab/>
        <w:t xml:space="preserve">Deste modo, na fase inicial não existiam diferenças estatisticamente significativas. No grupo de controlo do género masculino, existiu um aumento apesar de não ter sido significativo, o contrario se verificou no sexo feminino que diminui, sendo essa que essa descida não foi estaticamente significativa. No que toca ao grupo de intervenção, verifica-se a diminuição nos dois géneros, apesar que o sexo feminino obteve valores mais reduzidos </w:t>
      </w:r>
      <w:r w:rsidR="00415231">
        <w:rPr>
          <w:rFonts w:ascii="Times New Roman" w:hAnsi="Times New Roman"/>
          <w:sz w:val="24"/>
          <w:szCs w:val="24"/>
        </w:rPr>
        <w:t>de IMC do que o sexo masculino.</w:t>
      </w:r>
    </w:p>
    <w:p w:rsidR="00415231" w:rsidRPr="00415231" w:rsidRDefault="00415231" w:rsidP="00415231">
      <w:pPr>
        <w:autoSpaceDE w:val="0"/>
        <w:spacing w:after="0" w:line="360" w:lineRule="auto"/>
        <w:jc w:val="both"/>
        <w:rPr>
          <w:rFonts w:ascii="Times New Roman" w:hAnsi="Times New Roman"/>
          <w:sz w:val="24"/>
          <w:szCs w:val="24"/>
        </w:rPr>
        <w:sectPr w:rsidR="00415231" w:rsidRPr="00415231">
          <w:headerReference w:type="even" r:id="rId48"/>
          <w:headerReference w:type="first" r:id="rId49"/>
          <w:pgSz w:w="11906" w:h="16838"/>
          <w:pgMar w:top="1418" w:right="1701" w:bottom="1418" w:left="1701" w:header="709" w:footer="720" w:gutter="0"/>
          <w:cols w:space="720"/>
          <w:docGrid w:linePitch="360"/>
        </w:sectPr>
      </w:pPr>
    </w:p>
    <w:p w:rsidR="002C0AE2" w:rsidRPr="00415231" w:rsidRDefault="002C0AE2" w:rsidP="00415231">
      <w:pPr>
        <w:pStyle w:val="Ttulo1"/>
        <w:jc w:val="center"/>
        <w:rPr>
          <w:rFonts w:ascii="Times New Roman" w:hAnsi="Times New Roman" w:cs="Times New Roman"/>
          <w:sz w:val="28"/>
        </w:rPr>
      </w:pPr>
      <w:bookmarkStart w:id="179" w:name="_Toc423447840"/>
      <w:bookmarkStart w:id="180" w:name="_Toc423447950"/>
      <w:bookmarkStart w:id="181" w:name="_Toc423473566"/>
      <w:r w:rsidRPr="00415231">
        <w:rPr>
          <w:rFonts w:ascii="Times New Roman" w:hAnsi="Times New Roman" w:cs="Times New Roman"/>
          <w:sz w:val="28"/>
        </w:rPr>
        <w:lastRenderedPageBreak/>
        <w:t>Discussão de resultados</w:t>
      </w:r>
      <w:bookmarkEnd w:id="179"/>
      <w:bookmarkEnd w:id="180"/>
      <w:bookmarkEnd w:id="181"/>
    </w:p>
    <w:p w:rsidR="002C0AE2" w:rsidRPr="00A14A5B" w:rsidRDefault="002C0AE2" w:rsidP="002C0AE2">
      <w:pPr>
        <w:spacing w:after="0" w:line="360" w:lineRule="auto"/>
        <w:rPr>
          <w:rFonts w:ascii="Times New Roman" w:hAnsi="Times New Roman"/>
          <w:sz w:val="24"/>
          <w:szCs w:val="24"/>
          <w:lang w:eastAsia="pt-PT"/>
        </w:rPr>
      </w:pP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A implementação de estratégias de atividade física nas escolas é uma das melhores formas para promover e influenciar toda a sociedade para a prática da atividade física.</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Ao influenciar diretamente os alunos, estaremos a modificar os comportamentos dos pais e das famílias indiretamente.</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Na realização do estudo, como já foi anteriormente apresentado, observou-se que inicialmente o nível de atividade física era muito baixo, não existindo muita diferença entre os grupos. Após a intervenção, verificou-se que houve diferenças significativas, tendo os alunos começando a praticar mais atividade física. Verificou-se assim, comprovada a H1 do estudo, os alunos após terem sido inseridos no plano interventivo aumentaram significativamente a prática de atividade física.</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 xml:space="preserve">Estes resultados vão de encontro com estudo efetuado por Alves, Siqueira, e </w:t>
      </w:r>
      <w:proofErr w:type="spellStart"/>
      <w:r w:rsidRPr="00A14A5B">
        <w:rPr>
          <w:rFonts w:ascii="Times New Roman" w:hAnsi="Times New Roman"/>
          <w:sz w:val="24"/>
          <w:szCs w:val="24"/>
          <w:lang w:eastAsia="pt-PT"/>
        </w:rPr>
        <w:t>Figueroa</w:t>
      </w:r>
      <w:proofErr w:type="spellEnd"/>
      <w:r w:rsidRPr="00A14A5B">
        <w:rPr>
          <w:rFonts w:ascii="Times New Roman" w:hAnsi="Times New Roman"/>
          <w:sz w:val="24"/>
          <w:szCs w:val="24"/>
          <w:lang w:eastAsia="pt-PT"/>
        </w:rPr>
        <w:t xml:space="preserve"> (2009) a 733 crianças com idades compreendidas entre os 7 e os 10 anos de idade, na qual 92 delas tinham excesso de peso e ou obesidade.</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r>
      <w:proofErr w:type="spellStart"/>
      <w:r w:rsidRPr="00A14A5B">
        <w:rPr>
          <w:rFonts w:ascii="Times New Roman" w:hAnsi="Times New Roman"/>
          <w:sz w:val="24"/>
          <w:szCs w:val="24"/>
          <w:lang w:eastAsia="pt-PT"/>
        </w:rPr>
        <w:t>Suarez</w:t>
      </w:r>
      <w:proofErr w:type="spellEnd"/>
      <w:r w:rsidRPr="00A14A5B">
        <w:rPr>
          <w:rFonts w:ascii="Times New Roman" w:hAnsi="Times New Roman"/>
          <w:sz w:val="24"/>
          <w:szCs w:val="24"/>
          <w:lang w:eastAsia="pt-PT"/>
        </w:rPr>
        <w:t xml:space="preserve"> e </w:t>
      </w:r>
      <w:proofErr w:type="spellStart"/>
      <w:r w:rsidRPr="00A14A5B">
        <w:rPr>
          <w:rFonts w:ascii="Times New Roman" w:hAnsi="Times New Roman"/>
          <w:sz w:val="24"/>
          <w:szCs w:val="24"/>
          <w:lang w:eastAsia="pt-PT"/>
        </w:rPr>
        <w:t>Sommers</w:t>
      </w:r>
      <w:proofErr w:type="spellEnd"/>
      <w:r w:rsidRPr="00A14A5B">
        <w:rPr>
          <w:rFonts w:ascii="Times New Roman" w:hAnsi="Times New Roman"/>
          <w:sz w:val="24"/>
          <w:szCs w:val="24"/>
          <w:lang w:eastAsia="pt-PT"/>
        </w:rPr>
        <w:t xml:space="preserve"> (2011) concluíram que o nível de atividade física esta fortemente correlacionado com o excesso de peso e obesidade infantil, mostrando que quanto maior o IMC menor o nível de atividade física.</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 xml:space="preserve">Embora existem estudos que evidenciam que a falta de atividade física esta relacionada com diversas doenças inclusive a obesidade, um estudo realizado por </w:t>
      </w:r>
      <w:proofErr w:type="spellStart"/>
      <w:r w:rsidRPr="00A14A5B">
        <w:rPr>
          <w:rFonts w:ascii="Times New Roman" w:hAnsi="Times New Roman"/>
          <w:sz w:val="24"/>
          <w:szCs w:val="24"/>
          <w:lang w:eastAsia="pt-PT"/>
        </w:rPr>
        <w:t>Kaufamann</w:t>
      </w:r>
      <w:proofErr w:type="spellEnd"/>
      <w:r w:rsidRPr="00A14A5B">
        <w:rPr>
          <w:rFonts w:ascii="Times New Roman" w:hAnsi="Times New Roman"/>
          <w:sz w:val="24"/>
          <w:szCs w:val="24"/>
          <w:lang w:eastAsia="pt-PT"/>
        </w:rPr>
        <w:t xml:space="preserve"> e Albernaz (2013) estudaram que 616 crianças, das quais 17,1% eram obesas e 20,6% apresentavam excesso de peso. No final do estudo “não mostrou associação estatisticamente significativa entre excesso de peso e atividade física” (p.178).</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No estudo realizado, em relação aos níveis de atividade física após 12 semanas de intervenção, confirmou-se que os participantes aumentaram significativamente a sua atividade, existindo diferenças estatisticamente significativas entre o grupo interventivo e o grupo de controlo.</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 xml:space="preserve">Num programa de intervenção semelhante ao estudo elaborado, </w:t>
      </w:r>
      <w:proofErr w:type="spellStart"/>
      <w:r w:rsidRPr="00A14A5B">
        <w:rPr>
          <w:rFonts w:ascii="Times New Roman" w:hAnsi="Times New Roman"/>
          <w:sz w:val="24"/>
          <w:szCs w:val="24"/>
          <w:lang w:eastAsia="pt-PT"/>
        </w:rPr>
        <w:t>Stokkenes</w:t>
      </w:r>
      <w:proofErr w:type="spellEnd"/>
      <w:r w:rsidRPr="00A14A5B">
        <w:rPr>
          <w:rFonts w:ascii="Times New Roman" w:hAnsi="Times New Roman"/>
          <w:sz w:val="24"/>
          <w:szCs w:val="24"/>
          <w:lang w:eastAsia="pt-PT"/>
        </w:rPr>
        <w:t xml:space="preserve"> e </w:t>
      </w:r>
      <w:proofErr w:type="spellStart"/>
      <w:r w:rsidRPr="00A14A5B">
        <w:rPr>
          <w:rFonts w:ascii="Times New Roman" w:hAnsi="Times New Roman"/>
          <w:sz w:val="24"/>
          <w:szCs w:val="24"/>
          <w:lang w:eastAsia="pt-PT"/>
        </w:rPr>
        <w:t>Fougner</w:t>
      </w:r>
      <w:proofErr w:type="spellEnd"/>
      <w:r w:rsidRPr="00A14A5B">
        <w:rPr>
          <w:rFonts w:ascii="Times New Roman" w:hAnsi="Times New Roman"/>
          <w:sz w:val="24"/>
          <w:szCs w:val="24"/>
          <w:lang w:eastAsia="pt-PT"/>
        </w:rPr>
        <w:t xml:space="preserve"> (2011) concluíram que a maioria dos intervenientes participava (após o plano de intervenção) em atividades físicas e culturais de tempo livre.</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lastRenderedPageBreak/>
        <w:tab/>
        <w:t>Apesar de não haver um consenso comum quanto à relação entre os níveis de atividade física e o excesso de peso, a maioria dos estudos confirma que, quanto maior for o excesso de peso da criança, menor é o nível de atividade física.</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Relativamente ao IMC, não existiam diferenças iniciais estatisticamente significativas entre os dois grupos, refutando assim a H2 do estudo o IMC não verificou diminuições estatisticamente significativas, mas é possível comprovar que, realizadas as 12 semanas de intervenção verificou-se que o género feminino do grupo interventivo reduziu mais o IMC do que o género masculino. No grupo de controlo, aferiu-se que, o género masculino teve um aumento de IMC e o género feminino diminuiu em relação ao grupo de controlo inicial, no entanto estes valores não foram considerados estatisticamente significativos.</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Existem alguns estudos que corroboram com o estudo realizado. Torres (2012), realizou um estudo na Escola Secundária Francisco de Holanda a 29 alunos durante 12 semanas, no qual se observou a redução do IMC de todos os indivíduos do grupo de exercício físico.</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r>
      <w:proofErr w:type="spellStart"/>
      <w:r w:rsidRPr="00A14A5B">
        <w:rPr>
          <w:rFonts w:ascii="Times New Roman" w:hAnsi="Times New Roman"/>
          <w:sz w:val="24"/>
          <w:szCs w:val="24"/>
          <w:lang w:eastAsia="pt-PT"/>
        </w:rPr>
        <w:t>Meyer</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Kundt</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Lenschow</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Schuff-Werner</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and</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Keenast</w:t>
      </w:r>
      <w:proofErr w:type="spellEnd"/>
      <w:r w:rsidRPr="00A14A5B">
        <w:rPr>
          <w:rFonts w:ascii="Times New Roman" w:hAnsi="Times New Roman"/>
          <w:sz w:val="24"/>
          <w:szCs w:val="24"/>
          <w:lang w:eastAsia="pt-PT"/>
        </w:rPr>
        <w:t xml:space="preserve"> (2006) efetuaram um programa de intervenção a 67 indivíduos com idades compreendidas entre os 11 e 16 anos. Ao fim de seis meses de exercícios regulares observou-se a redução do IMC, para o grupo de intervenção quando comparado ao grupo de controlo.</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r>
      <w:proofErr w:type="spellStart"/>
      <w:r w:rsidRPr="00A14A5B">
        <w:rPr>
          <w:rFonts w:ascii="Times New Roman" w:hAnsi="Times New Roman"/>
          <w:sz w:val="24"/>
          <w:szCs w:val="24"/>
          <w:lang w:eastAsia="pt-PT"/>
        </w:rPr>
        <w:t>Eliakim</w:t>
      </w:r>
      <w:proofErr w:type="spellEnd"/>
      <w:r w:rsidRPr="00A14A5B">
        <w:rPr>
          <w:rFonts w:ascii="Times New Roman" w:hAnsi="Times New Roman"/>
          <w:sz w:val="24"/>
          <w:szCs w:val="24"/>
          <w:lang w:eastAsia="pt-PT"/>
        </w:rPr>
        <w:t xml:space="preserve"> </w:t>
      </w:r>
      <w:proofErr w:type="spellStart"/>
      <w:r w:rsidRPr="00A14A5B">
        <w:rPr>
          <w:rFonts w:ascii="Times New Roman" w:hAnsi="Times New Roman"/>
          <w:sz w:val="24"/>
          <w:szCs w:val="24"/>
          <w:lang w:eastAsia="pt-PT"/>
        </w:rPr>
        <w:t>et</w:t>
      </w:r>
      <w:proofErr w:type="spellEnd"/>
      <w:r w:rsidRPr="00A14A5B">
        <w:rPr>
          <w:rFonts w:ascii="Times New Roman" w:hAnsi="Times New Roman"/>
          <w:sz w:val="24"/>
          <w:szCs w:val="24"/>
          <w:lang w:eastAsia="pt-PT"/>
        </w:rPr>
        <w:t xml:space="preserve"> al (2002)</w:t>
      </w:r>
      <w:proofErr w:type="gramStart"/>
      <w:r w:rsidRPr="00A14A5B">
        <w:rPr>
          <w:rFonts w:ascii="Times New Roman" w:hAnsi="Times New Roman"/>
          <w:sz w:val="24"/>
          <w:szCs w:val="24"/>
          <w:lang w:eastAsia="pt-PT"/>
        </w:rPr>
        <w:t>,</w:t>
      </w:r>
      <w:proofErr w:type="gramEnd"/>
      <w:r w:rsidRPr="00A14A5B">
        <w:rPr>
          <w:rFonts w:ascii="Times New Roman" w:hAnsi="Times New Roman"/>
          <w:sz w:val="24"/>
          <w:szCs w:val="24"/>
          <w:lang w:eastAsia="pt-PT"/>
        </w:rPr>
        <w:t xml:space="preserve"> submeteu crianças e adolescentes obesos a um programa de exercícios aeróbios de duração de três a seis meses e comparou com um grupo de controlo de crianças e adolescentes. Os resultados mostraram uma redução da massa gorda e índice de massa corporal no grupo submetido a exercício aeróbio em relação ao grupo de controlo.</w:t>
      </w:r>
    </w:p>
    <w:p w:rsidR="002C0AE2" w:rsidRPr="00A14A5B" w:rsidRDefault="002C0AE2" w:rsidP="002C0AE2">
      <w:pPr>
        <w:spacing w:after="0" w:line="360" w:lineRule="auto"/>
        <w:jc w:val="both"/>
        <w:rPr>
          <w:rFonts w:ascii="Times New Roman" w:hAnsi="Times New Roman"/>
          <w:sz w:val="24"/>
          <w:szCs w:val="24"/>
          <w:lang w:eastAsia="pt-PT"/>
        </w:rPr>
      </w:pPr>
      <w:r w:rsidRPr="00A14A5B">
        <w:rPr>
          <w:rFonts w:ascii="Times New Roman" w:hAnsi="Times New Roman"/>
          <w:sz w:val="24"/>
          <w:szCs w:val="24"/>
          <w:lang w:eastAsia="pt-PT"/>
        </w:rPr>
        <w:tab/>
        <w:t xml:space="preserve">A redução do IMC pode não ter tido uma redução mais significativa, devido ao meio social a que a escola se encontra, fazendo com que os alunos não se mostram interessados a mudar os seus hábitos a nível de atividade física. </w:t>
      </w:r>
    </w:p>
    <w:p w:rsidR="002C0AE2" w:rsidRDefault="002C0AE2" w:rsidP="002C0AE2">
      <w:pPr>
        <w:spacing w:after="0" w:line="360" w:lineRule="auto"/>
        <w:jc w:val="both"/>
        <w:rPr>
          <w:rFonts w:ascii="Times New Roman" w:hAnsi="Times New Roman"/>
          <w:sz w:val="24"/>
          <w:szCs w:val="24"/>
          <w:lang w:eastAsia="pt-PT"/>
        </w:rPr>
      </w:pPr>
    </w:p>
    <w:p w:rsidR="002C0AE2" w:rsidRDefault="002C0AE2" w:rsidP="002C0AE2">
      <w:pPr>
        <w:spacing w:after="0" w:line="360" w:lineRule="auto"/>
        <w:jc w:val="both"/>
        <w:rPr>
          <w:rFonts w:ascii="Times New Roman" w:hAnsi="Times New Roman"/>
          <w:sz w:val="24"/>
          <w:szCs w:val="24"/>
          <w:lang w:eastAsia="pt-PT"/>
        </w:rPr>
      </w:pPr>
    </w:p>
    <w:p w:rsidR="002C0AE2" w:rsidRDefault="002C0AE2" w:rsidP="002C0AE2">
      <w:pPr>
        <w:spacing w:after="0" w:line="360" w:lineRule="auto"/>
        <w:jc w:val="both"/>
        <w:rPr>
          <w:rFonts w:ascii="Times New Roman" w:hAnsi="Times New Roman"/>
          <w:sz w:val="24"/>
          <w:szCs w:val="24"/>
          <w:lang w:eastAsia="pt-PT"/>
        </w:rPr>
      </w:pPr>
    </w:p>
    <w:p w:rsidR="0074016F" w:rsidRDefault="0074016F" w:rsidP="002C0AE2">
      <w:pPr>
        <w:spacing w:after="0" w:line="360" w:lineRule="auto"/>
        <w:jc w:val="both"/>
        <w:rPr>
          <w:rFonts w:ascii="Times New Roman" w:hAnsi="Times New Roman"/>
          <w:sz w:val="24"/>
          <w:szCs w:val="24"/>
          <w:lang w:eastAsia="pt-PT"/>
        </w:rPr>
      </w:pPr>
    </w:p>
    <w:p w:rsidR="002C0AE2" w:rsidRPr="00A14A5B" w:rsidRDefault="002C0AE2" w:rsidP="002C0AE2">
      <w:pPr>
        <w:spacing w:after="0" w:line="360" w:lineRule="auto"/>
        <w:jc w:val="both"/>
        <w:rPr>
          <w:rFonts w:ascii="Times New Roman" w:hAnsi="Times New Roman"/>
          <w:b/>
          <w:bCs/>
          <w:sz w:val="24"/>
          <w:szCs w:val="24"/>
        </w:rPr>
      </w:pPr>
      <w:r w:rsidRPr="00A14A5B">
        <w:rPr>
          <w:rFonts w:ascii="Times New Roman" w:hAnsi="Times New Roman"/>
          <w:sz w:val="24"/>
          <w:szCs w:val="24"/>
          <w:lang w:eastAsia="pt-PT"/>
        </w:rPr>
        <w:tab/>
      </w:r>
    </w:p>
    <w:p w:rsidR="002C0AE2" w:rsidRPr="0054554F" w:rsidRDefault="002C0AE2" w:rsidP="0054554F">
      <w:pPr>
        <w:pStyle w:val="Ttulo1"/>
        <w:jc w:val="center"/>
        <w:rPr>
          <w:rFonts w:ascii="Times New Roman" w:hAnsi="Times New Roman" w:cs="Times New Roman"/>
          <w:sz w:val="28"/>
        </w:rPr>
      </w:pPr>
      <w:bookmarkStart w:id="182" w:name="_Toc423473567"/>
      <w:r w:rsidRPr="0054554F">
        <w:rPr>
          <w:rFonts w:ascii="Times New Roman" w:hAnsi="Times New Roman" w:cs="Times New Roman"/>
          <w:sz w:val="28"/>
        </w:rPr>
        <w:lastRenderedPageBreak/>
        <w:t>Conclusão</w:t>
      </w:r>
      <w:bookmarkEnd w:id="182"/>
    </w:p>
    <w:p w:rsidR="002C0AE2" w:rsidRPr="00A14A5B" w:rsidRDefault="002C0AE2" w:rsidP="002C0AE2">
      <w:pPr>
        <w:spacing w:after="0" w:line="360" w:lineRule="auto"/>
        <w:jc w:val="center"/>
        <w:rPr>
          <w:rFonts w:ascii="Times New Roman" w:hAnsi="Times New Roman"/>
          <w:sz w:val="28"/>
          <w:szCs w:val="24"/>
        </w:rPr>
      </w:pPr>
    </w:p>
    <w:p w:rsidR="002C0AE2" w:rsidRPr="00A14A5B" w:rsidRDefault="002C0AE2" w:rsidP="002C0AE2">
      <w:pPr>
        <w:autoSpaceDE w:val="0"/>
        <w:spacing w:after="0" w:line="360" w:lineRule="auto"/>
        <w:jc w:val="both"/>
        <w:rPr>
          <w:rFonts w:ascii="Times New Roman" w:hAnsi="Times New Roman"/>
          <w:sz w:val="24"/>
          <w:szCs w:val="24"/>
        </w:rPr>
      </w:pPr>
      <w:r w:rsidRPr="00A14A5B">
        <w:rPr>
          <w:rFonts w:ascii="Times New Roman" w:hAnsi="Times New Roman"/>
          <w:sz w:val="24"/>
          <w:szCs w:val="24"/>
        </w:rPr>
        <w:tab/>
        <w:t xml:space="preserve">Os avanços tecnológicos da sociedade contribuíram diretamente para a diminuição da atividade física e consequentemente para um aumento do excesso de peso e/ou obesidade. Deste modo, a tentativa de modificar os hábitos de uma sociedade </w:t>
      </w:r>
      <w:proofErr w:type="spellStart"/>
      <w:r w:rsidRPr="00A14A5B">
        <w:rPr>
          <w:rFonts w:ascii="Times New Roman" w:hAnsi="Times New Roman"/>
          <w:sz w:val="24"/>
          <w:szCs w:val="24"/>
        </w:rPr>
        <w:t>sedentarista</w:t>
      </w:r>
      <w:proofErr w:type="spellEnd"/>
      <w:r w:rsidRPr="00A14A5B">
        <w:rPr>
          <w:rFonts w:ascii="Times New Roman" w:hAnsi="Times New Roman"/>
          <w:sz w:val="24"/>
          <w:szCs w:val="24"/>
        </w:rPr>
        <w:t>, tem sido um enorme desafio para todos os promotores da atividade física.</w:t>
      </w:r>
    </w:p>
    <w:p w:rsidR="002C0AE2" w:rsidRPr="00A14A5B" w:rsidRDefault="002C0AE2" w:rsidP="002C0AE2">
      <w:pPr>
        <w:autoSpaceDE w:val="0"/>
        <w:spacing w:after="0" w:line="360" w:lineRule="auto"/>
        <w:jc w:val="both"/>
        <w:rPr>
          <w:rFonts w:ascii="Times New Roman" w:hAnsi="Times New Roman"/>
          <w:sz w:val="24"/>
          <w:szCs w:val="24"/>
        </w:rPr>
      </w:pPr>
      <w:r w:rsidRPr="00A14A5B">
        <w:rPr>
          <w:rFonts w:ascii="Times New Roman" w:hAnsi="Times New Roman"/>
          <w:sz w:val="24"/>
          <w:szCs w:val="24"/>
        </w:rPr>
        <w:tab/>
        <w:t xml:space="preserve">Convém relembrar que a obesidade é marcada pelo seu carácter multifatorial </w:t>
      </w:r>
      <w:proofErr w:type="gramStart"/>
      <w:r w:rsidRPr="00A14A5B">
        <w:rPr>
          <w:rFonts w:ascii="Times New Roman" w:hAnsi="Times New Roman"/>
          <w:sz w:val="24"/>
          <w:szCs w:val="24"/>
        </w:rPr>
        <w:t>e</w:t>
      </w:r>
      <w:proofErr w:type="gramEnd"/>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também</w:t>
      </w:r>
      <w:proofErr w:type="gramEnd"/>
      <w:r w:rsidRPr="00A14A5B">
        <w:rPr>
          <w:rFonts w:ascii="Times New Roman" w:hAnsi="Times New Roman"/>
          <w:sz w:val="24"/>
          <w:szCs w:val="24"/>
        </w:rPr>
        <w:t xml:space="preserve"> pelas variações que os diferentes fatores de risco compreendem. Em aspetos</w:t>
      </w:r>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tão</w:t>
      </w:r>
      <w:proofErr w:type="gramEnd"/>
      <w:r w:rsidRPr="00A14A5B">
        <w:rPr>
          <w:rFonts w:ascii="Times New Roman" w:hAnsi="Times New Roman"/>
          <w:sz w:val="24"/>
          <w:szCs w:val="24"/>
        </w:rPr>
        <w:t xml:space="preserve"> variados como os genéticos, os familiares, os </w:t>
      </w:r>
      <w:proofErr w:type="spellStart"/>
      <w:r w:rsidRPr="00A14A5B">
        <w:rPr>
          <w:rFonts w:ascii="Times New Roman" w:hAnsi="Times New Roman"/>
          <w:sz w:val="24"/>
          <w:szCs w:val="24"/>
        </w:rPr>
        <w:t>sócio-económicos</w:t>
      </w:r>
      <w:proofErr w:type="spellEnd"/>
      <w:r w:rsidRPr="00A14A5B">
        <w:rPr>
          <w:rFonts w:ascii="Times New Roman" w:hAnsi="Times New Roman"/>
          <w:sz w:val="24"/>
          <w:szCs w:val="24"/>
        </w:rPr>
        <w:t>, os culturais e os</w:t>
      </w:r>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ambientais</w:t>
      </w:r>
      <w:proofErr w:type="gramEnd"/>
      <w:r w:rsidRPr="00A14A5B">
        <w:rPr>
          <w:rFonts w:ascii="Times New Roman" w:hAnsi="Times New Roman"/>
          <w:sz w:val="24"/>
          <w:szCs w:val="24"/>
        </w:rPr>
        <w:t>, as combinações são múltiplas, variando a participação de cada conjunto de</w:t>
      </w:r>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fatores</w:t>
      </w:r>
      <w:proofErr w:type="gramEnd"/>
      <w:r w:rsidRPr="00A14A5B">
        <w:rPr>
          <w:rFonts w:ascii="Times New Roman" w:hAnsi="Times New Roman"/>
          <w:sz w:val="24"/>
          <w:szCs w:val="24"/>
        </w:rPr>
        <w:t xml:space="preserve"> em cada caso. Ao longo do tempo estes fatores também sofrem alterações. </w:t>
      </w:r>
      <w:proofErr w:type="gramStart"/>
      <w:r w:rsidRPr="00A14A5B">
        <w:rPr>
          <w:rFonts w:ascii="Times New Roman" w:hAnsi="Times New Roman"/>
          <w:sz w:val="24"/>
          <w:szCs w:val="24"/>
        </w:rPr>
        <w:t>Por</w:t>
      </w:r>
      <w:proofErr w:type="gramEnd"/>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exemplo</w:t>
      </w:r>
      <w:proofErr w:type="gramEnd"/>
      <w:r w:rsidRPr="00A14A5B">
        <w:rPr>
          <w:rFonts w:ascii="Times New Roman" w:hAnsi="Times New Roman"/>
          <w:sz w:val="24"/>
          <w:szCs w:val="24"/>
        </w:rPr>
        <w:t>, o aumento das horas de visionamento televisivo, representa uma alteração nos</w:t>
      </w:r>
    </w:p>
    <w:p w:rsidR="002C0AE2" w:rsidRPr="00A14A5B" w:rsidRDefault="002C0AE2" w:rsidP="002C0AE2">
      <w:pPr>
        <w:autoSpaceDE w:val="0"/>
        <w:spacing w:after="0" w:line="360" w:lineRule="auto"/>
        <w:jc w:val="both"/>
        <w:rPr>
          <w:rFonts w:ascii="Times New Roman" w:hAnsi="Times New Roman"/>
          <w:sz w:val="24"/>
          <w:szCs w:val="24"/>
        </w:rPr>
      </w:pPr>
      <w:proofErr w:type="gramStart"/>
      <w:r w:rsidRPr="00A14A5B">
        <w:rPr>
          <w:rFonts w:ascii="Times New Roman" w:hAnsi="Times New Roman"/>
          <w:sz w:val="24"/>
          <w:szCs w:val="24"/>
        </w:rPr>
        <w:t>fatores</w:t>
      </w:r>
      <w:proofErr w:type="gramEnd"/>
      <w:r w:rsidRPr="00A14A5B">
        <w:rPr>
          <w:rFonts w:ascii="Times New Roman" w:hAnsi="Times New Roman"/>
          <w:sz w:val="24"/>
          <w:szCs w:val="24"/>
        </w:rPr>
        <w:t xml:space="preserve"> ambientais, resultando num maior sedentarismo.</w:t>
      </w:r>
    </w:p>
    <w:p w:rsidR="002C0AE2" w:rsidRPr="00A14A5B" w:rsidRDefault="002C0AE2" w:rsidP="002C0AE2">
      <w:pPr>
        <w:autoSpaceDE w:val="0"/>
        <w:spacing w:after="0" w:line="360" w:lineRule="auto"/>
        <w:jc w:val="both"/>
        <w:rPr>
          <w:rFonts w:ascii="Times New Roman" w:hAnsi="Times New Roman"/>
          <w:sz w:val="24"/>
          <w:szCs w:val="24"/>
        </w:rPr>
      </w:pPr>
      <w:r w:rsidRPr="00A14A5B">
        <w:rPr>
          <w:rFonts w:ascii="Times New Roman" w:hAnsi="Times New Roman"/>
          <w:sz w:val="24"/>
          <w:szCs w:val="24"/>
        </w:rPr>
        <w:tab/>
        <w:t>Foi de nosso interesse desenvolver este estudo, o qual permitiu verificar a influência que um plano de intervenção apresenta em relação à atividade física e a redução do IMC.</w:t>
      </w:r>
    </w:p>
    <w:p w:rsidR="002C0AE2" w:rsidRPr="00A14A5B" w:rsidRDefault="002C0AE2" w:rsidP="002C0AE2">
      <w:pPr>
        <w:autoSpaceDE w:val="0"/>
        <w:spacing w:after="0" w:line="360" w:lineRule="auto"/>
        <w:jc w:val="both"/>
        <w:rPr>
          <w:rFonts w:ascii="Times New Roman" w:hAnsi="Times New Roman"/>
          <w:sz w:val="24"/>
          <w:szCs w:val="24"/>
        </w:rPr>
      </w:pPr>
      <w:r w:rsidRPr="00A14A5B">
        <w:rPr>
          <w:rFonts w:ascii="Times New Roman" w:hAnsi="Times New Roman"/>
          <w:sz w:val="24"/>
          <w:szCs w:val="24"/>
        </w:rPr>
        <w:tab/>
        <w:t>Antes e após o programa foram preenchidos pelos alunos questionários que aferiam o nível de atividade física e de lazer presente nos alunos. Ao analisar esses questionários, verificou-se melhorias estatisticamente significativas, fazendo com que a hipótese 1 fosse comprovada.</w:t>
      </w:r>
    </w:p>
    <w:p w:rsidR="002C0AE2" w:rsidRPr="00A14A5B" w:rsidRDefault="002C0AE2" w:rsidP="002C0AE2">
      <w:pPr>
        <w:autoSpaceDE w:val="0"/>
        <w:spacing w:after="0" w:line="360" w:lineRule="auto"/>
        <w:jc w:val="both"/>
        <w:rPr>
          <w:rFonts w:ascii="Times New Roman" w:hAnsi="Times New Roman"/>
          <w:sz w:val="24"/>
          <w:szCs w:val="24"/>
        </w:rPr>
      </w:pPr>
      <w:r w:rsidRPr="00A14A5B">
        <w:rPr>
          <w:rFonts w:ascii="Times New Roman" w:hAnsi="Times New Roman"/>
          <w:sz w:val="24"/>
          <w:szCs w:val="24"/>
        </w:rPr>
        <w:tab/>
        <w:t xml:space="preserve">Em relação a redução do IMC, como já foi referido anteriormente, houve redução do grupo de atividade física em relação ao grupo de controlo, mas esses valores não foram estatisticamente significativos, falhando assim a aprovação da hipótese 2. </w:t>
      </w:r>
    </w:p>
    <w:p w:rsidR="002C0AE2" w:rsidRDefault="002C0AE2" w:rsidP="0074016F">
      <w:pPr>
        <w:autoSpaceDE w:val="0"/>
        <w:spacing w:after="0" w:line="360" w:lineRule="auto"/>
        <w:jc w:val="both"/>
      </w:pPr>
      <w:r w:rsidRPr="00A14A5B">
        <w:rPr>
          <w:rFonts w:ascii="Times New Roman" w:hAnsi="Times New Roman"/>
          <w:sz w:val="24"/>
          <w:szCs w:val="24"/>
        </w:rPr>
        <w:tab/>
        <w:t>Neste sentido, existem neste estudo alguns aspetos que poderiam ser melhorados. Como tal, sugere-se para investigações futuras a continuação deste trabalho no sentido de explorar com mais detalhe as variáveis que condicionam o desempenho do comportamento, nas situações que é reconhecida a sua importância e os seus benefício</w:t>
      </w:r>
      <w:r w:rsidR="00415231">
        <w:rPr>
          <w:rFonts w:ascii="Times New Roman" w:hAnsi="Times New Roman"/>
          <w:sz w:val="24"/>
          <w:szCs w:val="24"/>
        </w:rPr>
        <w:t>s.</w:t>
      </w:r>
    </w:p>
    <w:p w:rsidR="0074016F" w:rsidRDefault="0074016F" w:rsidP="0074016F">
      <w:pPr>
        <w:rPr>
          <w:lang w:eastAsia="pt-PT"/>
        </w:rPr>
      </w:pPr>
    </w:p>
    <w:p w:rsidR="0074016F" w:rsidRDefault="0074016F" w:rsidP="0074016F">
      <w:pPr>
        <w:rPr>
          <w:lang w:eastAsia="pt-PT"/>
        </w:rPr>
      </w:pPr>
    </w:p>
    <w:p w:rsidR="0074016F" w:rsidRDefault="0074016F" w:rsidP="0074016F">
      <w:pPr>
        <w:rPr>
          <w:lang w:eastAsia="pt-PT"/>
        </w:rPr>
      </w:pPr>
    </w:p>
    <w:p w:rsidR="0074016F" w:rsidRDefault="00C012CD" w:rsidP="00C012CD">
      <w:pPr>
        <w:pStyle w:val="Ttulo1"/>
        <w:jc w:val="center"/>
        <w:rPr>
          <w:rFonts w:ascii="Times New Roman" w:hAnsi="Times New Roman" w:cs="Times New Roman"/>
          <w:sz w:val="28"/>
        </w:rPr>
      </w:pPr>
      <w:bookmarkStart w:id="183" w:name="_Toc423447841"/>
      <w:bookmarkStart w:id="184" w:name="_Toc423447951"/>
      <w:bookmarkStart w:id="185" w:name="_Toc423473568"/>
      <w:r w:rsidRPr="00C012CD">
        <w:rPr>
          <w:rFonts w:ascii="Times New Roman" w:hAnsi="Times New Roman" w:cs="Times New Roman"/>
          <w:sz w:val="28"/>
        </w:rPr>
        <w:lastRenderedPageBreak/>
        <w:t>Referências</w:t>
      </w:r>
      <w:bookmarkEnd w:id="183"/>
      <w:bookmarkEnd w:id="184"/>
      <w:bookmarkEnd w:id="185"/>
    </w:p>
    <w:p w:rsidR="00C012CD" w:rsidRPr="00C012CD" w:rsidRDefault="00C012CD" w:rsidP="00C012CD">
      <w:pPr>
        <w:rPr>
          <w:lang w:eastAsia="pt-PT"/>
        </w:rPr>
      </w:pPr>
    </w:p>
    <w:p w:rsidR="002C0AE2"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Pr>
          <w:rFonts w:ascii="Times New Roman" w:hAnsi="Times New Roman"/>
          <w:noProof/>
          <w:sz w:val="24"/>
          <w:szCs w:val="24"/>
        </w:rPr>
        <w:t xml:space="preserve">Aires, L. (2009) Niveis de atividade Física e aptidão física e excesso de peso/obesidade em crianças e adolescentes. Porto, FADEUP. </w:t>
      </w:r>
    </w:p>
    <w:p w:rsidR="000114AD" w:rsidRPr="000114AD" w:rsidRDefault="000114AD" w:rsidP="000114AD">
      <w:pPr>
        <w:pStyle w:val="PargrafodaLista"/>
        <w:numPr>
          <w:ilvl w:val="0"/>
          <w:numId w:val="15"/>
        </w:numPr>
        <w:ind w:left="284" w:hanging="284"/>
        <w:jc w:val="both"/>
        <w:rPr>
          <w:rFonts w:ascii="Times New Roman" w:hAnsi="Times New Roman" w:cs="Times New Roman"/>
          <w:sz w:val="24"/>
          <w:lang w:val="en-US"/>
        </w:rPr>
      </w:pPr>
      <w:r w:rsidRPr="000114AD">
        <w:rPr>
          <w:rFonts w:ascii="Times New Roman" w:hAnsi="Times New Roman" w:cs="Times New Roman"/>
          <w:sz w:val="24"/>
        </w:rPr>
        <w:t xml:space="preserve">Alves, J., Siqueira, P., </w:t>
      </w:r>
      <w:proofErr w:type="spellStart"/>
      <w:r w:rsidRPr="000114AD">
        <w:rPr>
          <w:rFonts w:ascii="Times New Roman" w:hAnsi="Times New Roman" w:cs="Times New Roman"/>
          <w:sz w:val="24"/>
        </w:rPr>
        <w:t>Figueroa</w:t>
      </w:r>
      <w:proofErr w:type="spellEnd"/>
      <w:r w:rsidRPr="000114AD">
        <w:rPr>
          <w:rFonts w:ascii="Times New Roman" w:hAnsi="Times New Roman" w:cs="Times New Roman"/>
          <w:sz w:val="24"/>
        </w:rPr>
        <w:t xml:space="preserve">, J. (2009). </w:t>
      </w:r>
      <w:r w:rsidRPr="000114AD">
        <w:rPr>
          <w:rFonts w:ascii="Times New Roman" w:hAnsi="Times New Roman" w:cs="Times New Roman"/>
          <w:sz w:val="24"/>
          <w:lang w:val="en-US"/>
        </w:rPr>
        <w:t xml:space="preserve">Overweight and Physical </w:t>
      </w:r>
      <w:proofErr w:type="spellStart"/>
      <w:r w:rsidRPr="000114AD">
        <w:rPr>
          <w:rFonts w:ascii="Times New Roman" w:hAnsi="Times New Roman" w:cs="Times New Roman"/>
          <w:sz w:val="24"/>
          <w:lang w:val="en-US"/>
        </w:rPr>
        <w:t>inativity</w:t>
      </w:r>
      <w:proofErr w:type="spellEnd"/>
      <w:r w:rsidRPr="000114AD">
        <w:rPr>
          <w:rFonts w:ascii="Times New Roman" w:hAnsi="Times New Roman" w:cs="Times New Roman"/>
          <w:sz w:val="24"/>
          <w:lang w:val="en-US"/>
        </w:rPr>
        <w:t xml:space="preserve"> in children living in </w:t>
      </w:r>
      <w:proofErr w:type="spellStart"/>
      <w:r w:rsidRPr="000114AD">
        <w:rPr>
          <w:rFonts w:ascii="Times New Roman" w:hAnsi="Times New Roman" w:cs="Times New Roman"/>
          <w:sz w:val="24"/>
          <w:lang w:val="en-US"/>
        </w:rPr>
        <w:t>favelas</w:t>
      </w:r>
      <w:proofErr w:type="spellEnd"/>
      <w:r w:rsidRPr="000114AD">
        <w:rPr>
          <w:rFonts w:ascii="Times New Roman" w:hAnsi="Times New Roman" w:cs="Times New Roman"/>
          <w:sz w:val="24"/>
          <w:lang w:val="en-US"/>
        </w:rPr>
        <w:t xml:space="preserve"> in the metropolitan region of Recife, Brazil. </w:t>
      </w:r>
      <w:proofErr w:type="spellStart"/>
      <w:r w:rsidRPr="000114AD">
        <w:rPr>
          <w:rFonts w:ascii="Times New Roman" w:hAnsi="Times New Roman" w:cs="Times New Roman"/>
          <w:sz w:val="24"/>
          <w:lang w:val="en-US"/>
        </w:rPr>
        <w:t>Jornal</w:t>
      </w:r>
      <w:proofErr w:type="spellEnd"/>
      <w:r w:rsidRPr="000114AD">
        <w:rPr>
          <w:rFonts w:ascii="Times New Roman" w:hAnsi="Times New Roman" w:cs="Times New Roman"/>
          <w:sz w:val="24"/>
          <w:lang w:val="en-US"/>
        </w:rPr>
        <w:t xml:space="preserve"> de </w:t>
      </w:r>
      <w:proofErr w:type="spellStart"/>
      <w:r w:rsidRPr="000114AD">
        <w:rPr>
          <w:rFonts w:ascii="Times New Roman" w:hAnsi="Times New Roman" w:cs="Times New Roman"/>
          <w:sz w:val="24"/>
          <w:lang w:val="en-US"/>
        </w:rPr>
        <w:t>Pediatria</w:t>
      </w:r>
      <w:proofErr w:type="spellEnd"/>
      <w:r w:rsidRPr="000114AD">
        <w:rPr>
          <w:rFonts w:ascii="Times New Roman" w:hAnsi="Times New Roman" w:cs="Times New Roman"/>
          <w:sz w:val="24"/>
          <w:lang w:val="en-US"/>
        </w:rPr>
        <w:t xml:space="preserve">. Rio de Janeiro, Porto </w:t>
      </w:r>
      <w:proofErr w:type="spellStart"/>
      <w:r w:rsidRPr="000114AD">
        <w:rPr>
          <w:rFonts w:ascii="Times New Roman" w:hAnsi="Times New Roman" w:cs="Times New Roman"/>
          <w:sz w:val="24"/>
          <w:lang w:val="en-US"/>
        </w:rPr>
        <w:t>Alegre</w:t>
      </w:r>
      <w:proofErr w:type="spellEnd"/>
      <w:r w:rsidRPr="000114AD">
        <w:rPr>
          <w:rFonts w:ascii="Times New Roman" w:hAnsi="Times New Roman" w:cs="Times New Roman"/>
          <w:sz w:val="24"/>
          <w:lang w:val="en-US"/>
        </w:rPr>
        <w:t>, 85 (1).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Camões, M. &amp; Lopes, C. (2007). Fatores associados à atividade física na população portuguesa. </w:t>
      </w:r>
      <w:r w:rsidRPr="009E1FD1">
        <w:rPr>
          <w:rFonts w:ascii="Times New Roman" w:hAnsi="Times New Roman"/>
          <w:i/>
          <w:iCs/>
          <w:noProof/>
          <w:sz w:val="24"/>
          <w:szCs w:val="24"/>
        </w:rPr>
        <w:t>Revista Saúde Publica 2008</w:t>
      </w:r>
      <w:r w:rsidRPr="009E1FD1">
        <w:rPr>
          <w:rFonts w:ascii="Times New Roman" w:hAnsi="Times New Roman"/>
          <w:noProof/>
          <w:sz w:val="24"/>
          <w:szCs w:val="24"/>
        </w:rPr>
        <w:t xml:space="preserve"> , 42(2), 208-216.</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Ama, O. et al. (2003). Sobre peso e obesidade infantil.Influência de factores biologicos e ambientais em feira de Santana. </w:t>
      </w:r>
      <w:r w:rsidRPr="009E1FD1">
        <w:rPr>
          <w:rFonts w:ascii="Times New Roman" w:hAnsi="Times New Roman"/>
          <w:i/>
          <w:iCs/>
          <w:noProof/>
          <w:sz w:val="24"/>
          <w:szCs w:val="24"/>
          <w:lang w:val="en-US"/>
        </w:rPr>
        <w:t>BA. Arq Endocrinol Metab</w:t>
      </w:r>
      <w:r w:rsidRPr="009E1FD1">
        <w:rPr>
          <w:rFonts w:ascii="Times New Roman" w:hAnsi="Times New Roman"/>
          <w:noProof/>
          <w:sz w:val="24"/>
          <w:szCs w:val="24"/>
          <w:lang w:val="en-US"/>
        </w:rPr>
        <w:t xml:space="preserve"> , 47(2), 144-150.</w:t>
      </w:r>
    </w:p>
    <w:p w:rsidR="002C0AE2" w:rsidRPr="005E66AE"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American College of sports and medicine-ACSM. (2000). Position Stand: Appropriate intervention strategies for qeight loss and prevention of weight regain for adults. </w:t>
      </w:r>
      <w:r w:rsidRPr="005E66AE">
        <w:rPr>
          <w:rFonts w:ascii="Times New Roman" w:hAnsi="Times New Roman"/>
          <w:i/>
          <w:iCs/>
          <w:noProof/>
          <w:sz w:val="24"/>
          <w:szCs w:val="24"/>
          <w:lang w:val="en-US"/>
        </w:rPr>
        <w:t>Medicine Science Sports Exercise</w:t>
      </w:r>
      <w:r w:rsidRPr="005E66AE">
        <w:rPr>
          <w:rFonts w:ascii="Times New Roman" w:hAnsi="Times New Roman"/>
          <w:noProof/>
          <w:sz w:val="24"/>
          <w:szCs w:val="24"/>
          <w:lang w:val="en-US"/>
        </w:rPr>
        <w:t xml:space="preserve"> </w:t>
      </w:r>
      <w:r w:rsidRPr="005E66AE">
        <w:rPr>
          <w:rFonts w:ascii="Times New Roman" w:hAnsi="Times New Roman"/>
          <w:i/>
          <w:iCs/>
          <w:noProof/>
          <w:sz w:val="24"/>
          <w:szCs w:val="24"/>
          <w:lang w:val="en-US"/>
        </w:rPr>
        <w:t>, 33(21)</w:t>
      </w:r>
      <w:r w:rsidRPr="005E66AE">
        <w:rPr>
          <w:rFonts w:ascii="Times New Roman" w:hAnsi="Times New Roman"/>
          <w:noProof/>
          <w:sz w:val="24"/>
          <w:szCs w:val="24"/>
          <w:lang w:val="en-US"/>
        </w:rPr>
        <w:t>, 45-56.</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Aparício, G., Cunha, M., Duarte, J., Pereira, A. (2011). Olhar dos Pais sobre o Estado Nutricional das Crianças Pré</w:t>
      </w:r>
      <w:r w:rsidRPr="009E1FD1">
        <w:rPr>
          <w:noProof/>
          <w:sz w:val="24"/>
          <w:szCs w:val="24"/>
        </w:rPr>
        <w:t>‐</w:t>
      </w:r>
      <w:r w:rsidRPr="009E1FD1">
        <w:rPr>
          <w:rFonts w:ascii="Times New Roman" w:hAnsi="Times New Roman"/>
          <w:noProof/>
          <w:sz w:val="24"/>
          <w:szCs w:val="24"/>
        </w:rPr>
        <w:t xml:space="preserve">escolares. </w:t>
      </w:r>
      <w:r w:rsidRPr="009E1FD1">
        <w:rPr>
          <w:rFonts w:ascii="Times New Roman" w:hAnsi="Times New Roman"/>
          <w:i/>
          <w:iCs/>
          <w:noProof/>
          <w:sz w:val="24"/>
          <w:szCs w:val="24"/>
          <w:lang w:val="en-US"/>
        </w:rPr>
        <w:t>Millenium</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40</w:t>
      </w:r>
      <w:r w:rsidRPr="009E1FD1">
        <w:rPr>
          <w:rFonts w:ascii="Times New Roman" w:hAnsi="Times New Roman"/>
          <w:noProof/>
          <w:sz w:val="24"/>
          <w:szCs w:val="24"/>
          <w:lang w:val="en-US"/>
        </w:rPr>
        <w:t>, 99-113.</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t xml:space="preserve">Baker, J., Olsen, L., &amp; Sorensen, T. (2007). Childhoold Body-Mass Index and the Risk of Coronary Heart Disease in Adulthood. </w:t>
      </w:r>
      <w:r w:rsidRPr="009E1FD1">
        <w:rPr>
          <w:rFonts w:ascii="Times New Roman" w:hAnsi="Times New Roman"/>
          <w:i/>
          <w:iCs/>
          <w:noProof/>
          <w:sz w:val="24"/>
          <w:szCs w:val="24"/>
        </w:rPr>
        <w:t>The New England of Medicine</w:t>
      </w:r>
      <w:r w:rsidRPr="009E1FD1">
        <w:rPr>
          <w:rFonts w:ascii="Times New Roman" w:hAnsi="Times New Roman"/>
          <w:noProof/>
          <w:sz w:val="24"/>
          <w:szCs w:val="24"/>
        </w:rPr>
        <w:t xml:space="preserve"> </w:t>
      </w:r>
      <w:r w:rsidRPr="009E1FD1">
        <w:rPr>
          <w:rFonts w:ascii="Times New Roman" w:hAnsi="Times New Roman"/>
          <w:i/>
          <w:iCs/>
          <w:noProof/>
          <w:sz w:val="24"/>
          <w:szCs w:val="24"/>
        </w:rPr>
        <w:t>, 357(23)</w:t>
      </w:r>
      <w:r w:rsidRPr="009E1FD1">
        <w:rPr>
          <w:rFonts w:ascii="Times New Roman" w:hAnsi="Times New Roman"/>
          <w:noProof/>
          <w:sz w:val="24"/>
          <w:szCs w:val="24"/>
        </w:rPr>
        <w:t>, 2329-2337.</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Balaguer, I. &amp; Castillo, I. (2002). Actividad física, ejercicio fisico y deporte en a adolescencia temprana. In I. Balaguer, </w:t>
      </w:r>
      <w:r w:rsidRPr="009E1FD1">
        <w:rPr>
          <w:rFonts w:ascii="Times New Roman" w:hAnsi="Times New Roman"/>
          <w:i/>
          <w:iCs/>
          <w:noProof/>
          <w:sz w:val="24"/>
          <w:szCs w:val="24"/>
        </w:rPr>
        <w:t>Estilos de vida en la adolescencia</w:t>
      </w:r>
      <w:r w:rsidRPr="009E1FD1">
        <w:rPr>
          <w:rFonts w:ascii="Times New Roman" w:hAnsi="Times New Roman"/>
          <w:noProof/>
          <w:sz w:val="24"/>
          <w:szCs w:val="24"/>
        </w:rPr>
        <w:t xml:space="preserve"> (pp. 37-63). Valencia: Promolibro.</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Bento, J. (. Novas Motivações, Modelos, Concepções para a Prática Desportiva. In C. (coord.), </w:t>
      </w:r>
      <w:r w:rsidRPr="009E1FD1">
        <w:rPr>
          <w:rFonts w:ascii="Times New Roman" w:hAnsi="Times New Roman"/>
          <w:i/>
          <w:iCs/>
          <w:noProof/>
          <w:sz w:val="24"/>
          <w:szCs w:val="24"/>
        </w:rPr>
        <w:t>O Desporto no séc. XXI. Os Novos Desafios</w:t>
      </w:r>
      <w:r w:rsidRPr="009E1FD1">
        <w:rPr>
          <w:rFonts w:ascii="Times New Roman" w:hAnsi="Times New Roman"/>
          <w:noProof/>
          <w:sz w:val="24"/>
          <w:szCs w:val="24"/>
        </w:rPr>
        <w:t xml:space="preserve"> (pp. 113-146). </w:t>
      </w:r>
      <w:r w:rsidRPr="009E1FD1">
        <w:rPr>
          <w:rFonts w:ascii="Times New Roman" w:hAnsi="Times New Roman"/>
          <w:noProof/>
          <w:sz w:val="24"/>
          <w:szCs w:val="24"/>
          <w:lang w:val="en-US"/>
        </w:rPr>
        <w:t>Oeiras: Câmara Municipal de Oeiras.</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Boreham, C. &amp;Riddoch, C. (2001). The physical activity, fitness and heath of children. </w:t>
      </w:r>
      <w:r w:rsidRPr="009E1FD1">
        <w:rPr>
          <w:rFonts w:ascii="Times New Roman" w:hAnsi="Times New Roman"/>
          <w:i/>
          <w:iCs/>
          <w:noProof/>
          <w:sz w:val="24"/>
          <w:szCs w:val="24"/>
          <w:lang w:val="en-US"/>
        </w:rPr>
        <w:t>Journal of Sport Sciences</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19(2)</w:t>
      </w:r>
      <w:r w:rsidRPr="009E1FD1">
        <w:rPr>
          <w:rFonts w:ascii="Times New Roman" w:hAnsi="Times New Roman"/>
          <w:noProof/>
          <w:sz w:val="24"/>
          <w:szCs w:val="24"/>
          <w:lang w:val="en-US"/>
        </w:rPr>
        <w:t>, 915-929.</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lastRenderedPageBreak/>
        <w:t xml:space="preserve">Bronikowski, M., Maciaszek, J., &amp; Szczepanowska, E. (2005). Lab or Gym? Dilemma on choosing a research battlefield in fighting against obesity in youth. </w:t>
      </w:r>
      <w:r w:rsidRPr="009E1FD1">
        <w:rPr>
          <w:rFonts w:ascii="Times New Roman" w:hAnsi="Times New Roman"/>
          <w:i/>
          <w:iCs/>
          <w:noProof/>
          <w:sz w:val="24"/>
          <w:szCs w:val="24"/>
        </w:rPr>
        <w:t>Papers on Anthropology</w:t>
      </w:r>
      <w:r w:rsidRPr="009E1FD1">
        <w:rPr>
          <w:rFonts w:ascii="Times New Roman" w:hAnsi="Times New Roman"/>
          <w:noProof/>
          <w:sz w:val="24"/>
          <w:szCs w:val="24"/>
        </w:rPr>
        <w:t xml:space="preserve"> </w:t>
      </w:r>
      <w:r w:rsidRPr="009E1FD1">
        <w:rPr>
          <w:rFonts w:ascii="Times New Roman" w:hAnsi="Times New Roman"/>
          <w:i/>
          <w:iCs/>
          <w:noProof/>
          <w:sz w:val="24"/>
          <w:szCs w:val="24"/>
        </w:rPr>
        <w:t>, 14(2)</w:t>
      </w:r>
      <w:r w:rsidRPr="009E1FD1">
        <w:rPr>
          <w:rFonts w:ascii="Times New Roman" w:hAnsi="Times New Roman"/>
          <w:noProof/>
          <w:sz w:val="24"/>
          <w:szCs w:val="24"/>
        </w:rPr>
        <w:t>, 29-41.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Bueno, A. (2002). Psicologia del ejercicio y ben estar. In S. Serpa, &amp; D. Araujo, </w:t>
      </w:r>
      <w:r w:rsidRPr="009E1FD1">
        <w:rPr>
          <w:rFonts w:ascii="Times New Roman" w:hAnsi="Times New Roman"/>
          <w:i/>
          <w:iCs/>
          <w:noProof/>
          <w:sz w:val="24"/>
          <w:szCs w:val="24"/>
        </w:rPr>
        <w:t>Psicologia do desporto e do exercício</w:t>
      </w:r>
      <w:r w:rsidRPr="009E1FD1">
        <w:rPr>
          <w:rFonts w:ascii="Times New Roman" w:hAnsi="Times New Roman"/>
          <w:noProof/>
          <w:sz w:val="24"/>
          <w:szCs w:val="24"/>
        </w:rPr>
        <w:t xml:space="preserve"> (pp. 87-103). </w:t>
      </w:r>
      <w:r w:rsidRPr="009E1FD1">
        <w:rPr>
          <w:rFonts w:ascii="Times New Roman" w:hAnsi="Times New Roman"/>
          <w:noProof/>
          <w:sz w:val="24"/>
          <w:szCs w:val="24"/>
          <w:lang w:val="en-US"/>
        </w:rPr>
        <w:t>Lisboa: Edições FMH.</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t xml:space="preserve">Byers T et al. (2008). American Cancer Society Guidelines on Nutrition and Physical Activity for Cancer Prevention. </w:t>
      </w:r>
      <w:r w:rsidRPr="009E1FD1">
        <w:rPr>
          <w:rFonts w:ascii="Times New Roman" w:hAnsi="Times New Roman"/>
          <w:i/>
          <w:iCs/>
          <w:noProof/>
          <w:sz w:val="24"/>
          <w:szCs w:val="24"/>
        </w:rPr>
        <w:t>CA Cancer J Clin</w:t>
      </w:r>
      <w:r w:rsidRPr="009E1FD1">
        <w:rPr>
          <w:rFonts w:ascii="Times New Roman" w:hAnsi="Times New Roman"/>
          <w:noProof/>
          <w:sz w:val="24"/>
          <w:szCs w:val="24"/>
        </w:rPr>
        <w:t xml:space="preserve"> </w:t>
      </w:r>
      <w:r w:rsidRPr="009E1FD1">
        <w:rPr>
          <w:rFonts w:ascii="Times New Roman" w:hAnsi="Times New Roman"/>
          <w:i/>
          <w:iCs/>
          <w:noProof/>
          <w:sz w:val="24"/>
          <w:szCs w:val="24"/>
        </w:rPr>
        <w:t>, 52</w:t>
      </w:r>
      <w:r w:rsidRPr="009E1FD1">
        <w:rPr>
          <w:rFonts w:ascii="Times New Roman" w:hAnsi="Times New Roman"/>
          <w:noProof/>
          <w:sz w:val="24"/>
          <w:szCs w:val="24"/>
        </w:rPr>
        <w:t>, 92-119.</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Cid, L. S. (2007). Atividade física e bem-estar psicológico - Perfil dos participantes no programa de exercício e saúde de Rio Maior. </w:t>
      </w:r>
      <w:r w:rsidRPr="009E1FD1">
        <w:rPr>
          <w:rFonts w:ascii="Times New Roman" w:hAnsi="Times New Roman"/>
          <w:i/>
          <w:iCs/>
          <w:noProof/>
          <w:sz w:val="24"/>
          <w:szCs w:val="24"/>
          <w:lang w:val="en-US"/>
        </w:rPr>
        <w:t>Motricidade</w:t>
      </w:r>
      <w:r w:rsidRPr="009E1FD1">
        <w:rPr>
          <w:rFonts w:ascii="Times New Roman" w:hAnsi="Times New Roman"/>
          <w:noProof/>
          <w:sz w:val="24"/>
          <w:szCs w:val="24"/>
          <w:lang w:val="en-US"/>
        </w:rPr>
        <w:t xml:space="preserve"> , 3(2), 47-55.</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Cohen, D., Ashwood, J., Scott, M., Overton, A., Evenson, K., Staten, K., ... Catellier, D. (2006). Public Parks and Physical Activity Among Adolescent Girls. </w:t>
      </w:r>
      <w:r w:rsidRPr="009E1FD1">
        <w:rPr>
          <w:rFonts w:ascii="Times New Roman" w:hAnsi="Times New Roman"/>
          <w:i/>
          <w:iCs/>
          <w:noProof/>
          <w:sz w:val="24"/>
          <w:szCs w:val="24"/>
          <w:lang w:val="en-US"/>
        </w:rPr>
        <w:t>Pediatrics</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118(5)</w:t>
      </w:r>
      <w:r w:rsidRPr="009E1FD1">
        <w:rPr>
          <w:rFonts w:ascii="Times New Roman" w:hAnsi="Times New Roman"/>
          <w:noProof/>
          <w:sz w:val="24"/>
          <w:szCs w:val="24"/>
          <w:lang w:val="en-US"/>
        </w:rPr>
        <w:t>, 12-18.</w:t>
      </w:r>
    </w:p>
    <w:p w:rsidR="002C0AE2"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Cole, T., Bellizzi, M., Flegal, K., &amp; Dietz, H. (2000). </w:t>
      </w:r>
      <w:r w:rsidRPr="009E1FD1">
        <w:rPr>
          <w:rFonts w:ascii="Times New Roman" w:hAnsi="Times New Roman"/>
          <w:i/>
          <w:iCs/>
          <w:noProof/>
          <w:sz w:val="24"/>
          <w:szCs w:val="24"/>
          <w:lang w:val="en-US"/>
        </w:rPr>
        <w:t>Establishing a standart definition for child overweight obesity worldwide: internacional survey</w:t>
      </w:r>
      <w:r w:rsidRPr="009E1FD1">
        <w:rPr>
          <w:rFonts w:ascii="Times New Roman" w:hAnsi="Times New Roman"/>
          <w:noProof/>
          <w:sz w:val="24"/>
          <w:szCs w:val="24"/>
          <w:lang w:val="en-US"/>
        </w:rPr>
        <w:t xml:space="preserve"> (Vols. BMJ, 320(1240)).</w:t>
      </w:r>
    </w:p>
    <w:p w:rsidR="002C0AE2" w:rsidRPr="000C0FA6" w:rsidRDefault="002C0AE2" w:rsidP="002C0AE2">
      <w:pPr>
        <w:numPr>
          <w:ilvl w:val="0"/>
          <w:numId w:val="15"/>
        </w:numPr>
        <w:suppressAutoHyphens/>
        <w:ind w:left="284" w:hanging="284"/>
        <w:jc w:val="both"/>
        <w:rPr>
          <w:rFonts w:ascii="Times New Roman" w:hAnsi="Times New Roman"/>
          <w:sz w:val="24"/>
          <w:lang w:val="en-US"/>
        </w:rPr>
      </w:pPr>
      <w:proofErr w:type="spellStart"/>
      <w:r w:rsidRPr="000C0FA6">
        <w:rPr>
          <w:rFonts w:ascii="Times New Roman" w:hAnsi="Times New Roman"/>
          <w:sz w:val="24"/>
          <w:lang w:val="en-US"/>
        </w:rPr>
        <w:t>DeMattia</w:t>
      </w:r>
      <w:proofErr w:type="spellEnd"/>
      <w:r w:rsidRPr="000C0FA6">
        <w:rPr>
          <w:rFonts w:ascii="Times New Roman" w:hAnsi="Times New Roman"/>
          <w:sz w:val="24"/>
          <w:lang w:val="en-US"/>
        </w:rPr>
        <w:t xml:space="preserve">, L., Lemont, L., &amp; </w:t>
      </w:r>
      <w:proofErr w:type="spellStart"/>
      <w:r w:rsidRPr="000C0FA6">
        <w:rPr>
          <w:rFonts w:ascii="Times New Roman" w:hAnsi="Times New Roman"/>
          <w:sz w:val="24"/>
          <w:lang w:val="en-US"/>
        </w:rPr>
        <w:t>Meurer</w:t>
      </w:r>
      <w:proofErr w:type="spellEnd"/>
      <w:r w:rsidRPr="000C0FA6">
        <w:rPr>
          <w:rFonts w:ascii="Times New Roman" w:hAnsi="Times New Roman"/>
          <w:sz w:val="24"/>
          <w:lang w:val="en-US"/>
        </w:rPr>
        <w:t xml:space="preserve">, L. Do interventions to limit sedentary </w:t>
      </w:r>
      <w:proofErr w:type="spellStart"/>
      <w:r w:rsidRPr="000C0FA6">
        <w:rPr>
          <w:rFonts w:ascii="Times New Roman" w:hAnsi="Times New Roman"/>
          <w:sz w:val="24"/>
          <w:lang w:val="en-US"/>
        </w:rPr>
        <w:t>behaviours</w:t>
      </w:r>
      <w:proofErr w:type="spellEnd"/>
      <w:r w:rsidRPr="000C0FA6">
        <w:rPr>
          <w:rFonts w:ascii="Times New Roman" w:hAnsi="Times New Roman"/>
          <w:sz w:val="24"/>
          <w:lang w:val="en-US"/>
        </w:rPr>
        <w:t xml:space="preserve"> change </w:t>
      </w:r>
      <w:proofErr w:type="spellStart"/>
      <w:r w:rsidRPr="000C0FA6">
        <w:rPr>
          <w:rFonts w:ascii="Times New Roman" w:hAnsi="Times New Roman"/>
          <w:sz w:val="24"/>
          <w:lang w:val="en-US"/>
        </w:rPr>
        <w:t>behaviour</w:t>
      </w:r>
      <w:proofErr w:type="spellEnd"/>
      <w:r w:rsidRPr="000C0FA6">
        <w:rPr>
          <w:rFonts w:ascii="Times New Roman" w:hAnsi="Times New Roman"/>
          <w:sz w:val="24"/>
          <w:lang w:val="en-US"/>
        </w:rPr>
        <w:t xml:space="preserve"> and reduce childhood obesity? </w:t>
      </w:r>
      <w:r w:rsidRPr="000C0FA6">
        <w:rPr>
          <w:rFonts w:ascii="Times New Roman" w:hAnsi="Times New Roman"/>
          <w:sz w:val="24"/>
        </w:rPr>
        <w:t xml:space="preserve">A </w:t>
      </w:r>
      <w:proofErr w:type="spellStart"/>
      <w:r w:rsidRPr="000C0FA6">
        <w:rPr>
          <w:rFonts w:ascii="Times New Roman" w:hAnsi="Times New Roman"/>
          <w:sz w:val="24"/>
        </w:rPr>
        <w:t>critical</w:t>
      </w:r>
      <w:proofErr w:type="spellEnd"/>
      <w:r w:rsidRPr="000C0FA6">
        <w:rPr>
          <w:rFonts w:ascii="Times New Roman" w:hAnsi="Times New Roman"/>
          <w:sz w:val="24"/>
        </w:rPr>
        <w:t xml:space="preserve"> </w:t>
      </w:r>
      <w:proofErr w:type="spellStart"/>
      <w:r w:rsidRPr="000C0FA6">
        <w:rPr>
          <w:rFonts w:ascii="Times New Roman" w:hAnsi="Times New Roman"/>
          <w:sz w:val="24"/>
        </w:rPr>
        <w:t>review</w:t>
      </w:r>
      <w:proofErr w:type="spellEnd"/>
      <w:r w:rsidRPr="000C0FA6">
        <w:rPr>
          <w:rFonts w:ascii="Times New Roman" w:hAnsi="Times New Roman"/>
          <w:sz w:val="24"/>
        </w:rPr>
        <w:t xml:space="preserve"> </w:t>
      </w:r>
      <w:proofErr w:type="spellStart"/>
      <w:r w:rsidRPr="000C0FA6">
        <w:rPr>
          <w:rFonts w:ascii="Times New Roman" w:hAnsi="Times New Roman"/>
          <w:sz w:val="24"/>
        </w:rPr>
        <w:t>of</w:t>
      </w:r>
      <w:proofErr w:type="spellEnd"/>
      <w:r w:rsidRPr="000C0FA6">
        <w:rPr>
          <w:rFonts w:ascii="Times New Roman" w:hAnsi="Times New Roman"/>
          <w:sz w:val="24"/>
        </w:rPr>
        <w:t xml:space="preserve"> </w:t>
      </w:r>
      <w:proofErr w:type="spellStart"/>
      <w:r w:rsidRPr="000C0FA6">
        <w:rPr>
          <w:rFonts w:ascii="Times New Roman" w:hAnsi="Times New Roman"/>
          <w:sz w:val="24"/>
        </w:rPr>
        <w:t>the</w:t>
      </w:r>
      <w:proofErr w:type="spellEnd"/>
      <w:r w:rsidRPr="000C0FA6">
        <w:rPr>
          <w:rFonts w:ascii="Times New Roman" w:hAnsi="Times New Roman"/>
          <w:sz w:val="24"/>
        </w:rPr>
        <w:t xml:space="preserve"> </w:t>
      </w:r>
      <w:proofErr w:type="spellStart"/>
      <w:r w:rsidRPr="000C0FA6">
        <w:rPr>
          <w:rFonts w:ascii="Times New Roman" w:hAnsi="Times New Roman"/>
          <w:sz w:val="24"/>
        </w:rPr>
        <w:t>literature</w:t>
      </w:r>
      <w:proofErr w:type="spellEnd"/>
      <w:r w:rsidRPr="000C0FA6">
        <w:rPr>
          <w:rFonts w:ascii="Times New Roman" w:hAnsi="Times New Roman"/>
          <w:sz w:val="24"/>
        </w:rPr>
        <w:t xml:space="preserve">. </w:t>
      </w:r>
      <w:proofErr w:type="spellStart"/>
      <w:r w:rsidRPr="000C0FA6">
        <w:rPr>
          <w:rFonts w:ascii="Times New Roman" w:hAnsi="Times New Roman"/>
          <w:sz w:val="24"/>
        </w:rPr>
        <w:t>Obesity</w:t>
      </w:r>
      <w:proofErr w:type="spellEnd"/>
      <w:r w:rsidRPr="000C0FA6">
        <w:rPr>
          <w:rFonts w:ascii="Times New Roman" w:hAnsi="Times New Roman"/>
          <w:sz w:val="24"/>
        </w:rPr>
        <w:t xml:space="preserve"> </w:t>
      </w:r>
      <w:proofErr w:type="spellStart"/>
      <w:r w:rsidRPr="000C0FA6">
        <w:rPr>
          <w:rFonts w:ascii="Times New Roman" w:hAnsi="Times New Roman"/>
          <w:sz w:val="24"/>
        </w:rPr>
        <w:t>Review</w:t>
      </w:r>
      <w:proofErr w:type="spellEnd"/>
      <w:r w:rsidRPr="000C0FA6">
        <w:rPr>
          <w:rFonts w:ascii="Times New Roman" w:hAnsi="Times New Roman"/>
          <w:sz w:val="24"/>
        </w:rPr>
        <w:t xml:space="preserve">. 2009: </w:t>
      </w:r>
      <w:proofErr w:type="gramStart"/>
      <w:r w:rsidRPr="000C0FA6">
        <w:rPr>
          <w:rFonts w:ascii="Times New Roman" w:hAnsi="Times New Roman"/>
          <w:sz w:val="24"/>
        </w:rPr>
        <w:t>8(1</w:t>
      </w:r>
      <w:proofErr w:type="gramEnd"/>
      <w:r w:rsidRPr="000C0FA6">
        <w:rPr>
          <w:rFonts w:ascii="Times New Roman" w:hAnsi="Times New Roman"/>
          <w:sz w:val="24"/>
        </w:rPr>
        <w:t>)pp. 969-981.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2C0AE2">
        <w:rPr>
          <w:rFonts w:ascii="Times New Roman" w:hAnsi="Times New Roman"/>
          <w:noProof/>
          <w:sz w:val="24"/>
          <w:szCs w:val="24"/>
          <w:lang w:val="fr-FR"/>
        </w:rPr>
        <w:t xml:space="preserve">Deurenberg, P., Pieters, L., &amp; Hautvast, J. (1990). </w:t>
      </w:r>
      <w:r w:rsidRPr="009E1FD1">
        <w:rPr>
          <w:rFonts w:ascii="Times New Roman" w:hAnsi="Times New Roman"/>
          <w:noProof/>
          <w:sz w:val="24"/>
          <w:szCs w:val="24"/>
          <w:lang w:val="en-US"/>
        </w:rPr>
        <w:t xml:space="preserve">The assessment of the body fat percentage by skinfold thickness measurements in childhood and young adolescence. </w:t>
      </w:r>
      <w:r w:rsidRPr="009E1FD1">
        <w:rPr>
          <w:rFonts w:ascii="Times New Roman" w:hAnsi="Times New Roman"/>
          <w:i/>
          <w:iCs/>
          <w:noProof/>
          <w:sz w:val="24"/>
          <w:szCs w:val="24"/>
          <w:lang w:val="en-US"/>
        </w:rPr>
        <w:t>British Journal of Nutrition</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63(1)</w:t>
      </w:r>
      <w:r w:rsidRPr="009E1FD1">
        <w:rPr>
          <w:rFonts w:ascii="Times New Roman" w:hAnsi="Times New Roman"/>
          <w:noProof/>
          <w:sz w:val="24"/>
          <w:szCs w:val="24"/>
          <w:lang w:val="en-US"/>
        </w:rPr>
        <w:t>, 293-303.</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Dietz, W. (1994). Critical periods in childhood for the developmemt of obesity. </w:t>
      </w:r>
      <w:r w:rsidRPr="009E1FD1">
        <w:rPr>
          <w:rFonts w:ascii="Times New Roman" w:hAnsi="Times New Roman"/>
          <w:i/>
          <w:iCs/>
          <w:noProof/>
          <w:sz w:val="24"/>
          <w:szCs w:val="24"/>
          <w:lang w:val="en-US"/>
        </w:rPr>
        <w:t>The Journal of the American Medical Association</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59(5)</w:t>
      </w:r>
      <w:r w:rsidRPr="009E1FD1">
        <w:rPr>
          <w:rFonts w:ascii="Times New Roman" w:hAnsi="Times New Roman"/>
          <w:noProof/>
          <w:sz w:val="24"/>
          <w:szCs w:val="24"/>
          <w:lang w:val="en-US"/>
        </w:rPr>
        <w:t>, 955-959.</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t xml:space="preserve">Eliakim, A. (2002). The effect of a combined enervention on body mass index and fitness in obese children and adoloescent - a clinical experience. </w:t>
      </w:r>
      <w:r w:rsidRPr="009E1FD1">
        <w:rPr>
          <w:rFonts w:ascii="Times New Roman" w:hAnsi="Times New Roman"/>
          <w:i/>
          <w:iCs/>
          <w:noProof/>
          <w:sz w:val="24"/>
          <w:szCs w:val="24"/>
        </w:rPr>
        <w:t>European Journal of Pediatrics</w:t>
      </w:r>
      <w:r w:rsidRPr="009E1FD1">
        <w:rPr>
          <w:rFonts w:ascii="Times New Roman" w:hAnsi="Times New Roman"/>
          <w:noProof/>
          <w:sz w:val="24"/>
          <w:szCs w:val="24"/>
        </w:rPr>
        <w:t xml:space="preserve"> </w:t>
      </w:r>
      <w:r w:rsidRPr="009E1FD1">
        <w:rPr>
          <w:rFonts w:ascii="Times New Roman" w:hAnsi="Times New Roman"/>
          <w:i/>
          <w:iCs/>
          <w:noProof/>
          <w:sz w:val="24"/>
          <w:szCs w:val="24"/>
        </w:rPr>
        <w:t>, 161</w:t>
      </w:r>
      <w:r w:rsidRPr="009E1FD1">
        <w:rPr>
          <w:rFonts w:ascii="Times New Roman" w:hAnsi="Times New Roman"/>
          <w:noProof/>
          <w:sz w:val="24"/>
          <w:szCs w:val="24"/>
        </w:rPr>
        <w:t>, 449-454.</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Farias, G. (2012). </w:t>
      </w:r>
      <w:r w:rsidRPr="009E1FD1">
        <w:rPr>
          <w:rFonts w:ascii="Times New Roman" w:hAnsi="Times New Roman"/>
          <w:i/>
          <w:iCs/>
          <w:noProof/>
          <w:sz w:val="24"/>
          <w:szCs w:val="24"/>
        </w:rPr>
        <w:t>Estilos de Vida das Crianças Pré-escolares: Atividade Física Versus Excesso de Peso e Obesidade.</w:t>
      </w:r>
      <w:r w:rsidRPr="009E1FD1">
        <w:rPr>
          <w:rFonts w:ascii="Times New Roman" w:hAnsi="Times New Roman"/>
          <w:noProof/>
          <w:sz w:val="24"/>
          <w:szCs w:val="24"/>
        </w:rPr>
        <w:t xml:space="preserve"> </w:t>
      </w:r>
      <w:r w:rsidRPr="009E1FD1">
        <w:rPr>
          <w:rFonts w:ascii="Times New Roman" w:hAnsi="Times New Roman"/>
          <w:noProof/>
          <w:sz w:val="24"/>
          <w:szCs w:val="24"/>
          <w:lang w:val="en-US"/>
        </w:rPr>
        <w:t>(Mestrado), Fadeup, Porto.</w:t>
      </w:r>
    </w:p>
    <w:p w:rsidR="002C0AE2" w:rsidRPr="005E66AE"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2C0AE2">
        <w:rPr>
          <w:rFonts w:ascii="Times New Roman" w:hAnsi="Times New Roman"/>
          <w:noProof/>
          <w:sz w:val="24"/>
          <w:szCs w:val="24"/>
          <w:lang w:val="fr-FR"/>
        </w:rPr>
        <w:lastRenderedPageBreak/>
        <w:t xml:space="preserve">Figueiroa-Colon, R. et al. </w:t>
      </w:r>
      <w:r w:rsidRPr="009E1FD1">
        <w:rPr>
          <w:rFonts w:ascii="Times New Roman" w:hAnsi="Times New Roman"/>
          <w:noProof/>
          <w:sz w:val="24"/>
          <w:szCs w:val="24"/>
          <w:lang w:val="en-US"/>
        </w:rPr>
        <w:t xml:space="preserve">(1998). Body composition changes in caucasian and african american children and adolescents whith obesity using dual-energy x-ray absortiometry measurements after a 10 week weight loss program. </w:t>
      </w:r>
      <w:r w:rsidRPr="005E66AE">
        <w:rPr>
          <w:rFonts w:ascii="Times New Roman" w:hAnsi="Times New Roman"/>
          <w:i/>
          <w:iCs/>
          <w:noProof/>
          <w:sz w:val="24"/>
          <w:szCs w:val="24"/>
          <w:lang w:val="en-US"/>
        </w:rPr>
        <w:t>Obesity Research</w:t>
      </w:r>
      <w:r w:rsidRPr="005E66AE">
        <w:rPr>
          <w:rFonts w:ascii="Times New Roman" w:hAnsi="Times New Roman"/>
          <w:noProof/>
          <w:sz w:val="24"/>
          <w:szCs w:val="24"/>
          <w:lang w:val="en-US"/>
        </w:rPr>
        <w:t xml:space="preserve"> </w:t>
      </w:r>
      <w:r w:rsidRPr="005E66AE">
        <w:rPr>
          <w:rFonts w:ascii="Times New Roman" w:hAnsi="Times New Roman"/>
          <w:i/>
          <w:iCs/>
          <w:noProof/>
          <w:sz w:val="24"/>
          <w:szCs w:val="24"/>
          <w:lang w:val="en-US"/>
        </w:rPr>
        <w:t>, Los Angeles, 6</w:t>
      </w:r>
      <w:r w:rsidRPr="005E66AE">
        <w:rPr>
          <w:rFonts w:ascii="Times New Roman" w:hAnsi="Times New Roman"/>
          <w:noProof/>
          <w:sz w:val="24"/>
          <w:szCs w:val="24"/>
          <w:lang w:val="en-US"/>
        </w:rPr>
        <w:t>, 326-331.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Fontes, A. &amp; Vianna, R. (2009). Prevalência e fatores associados ao baixo nível de atividade física entre estudantes universitários de uma universidade publica da região Nordeste-Brasil. </w:t>
      </w:r>
      <w:r w:rsidRPr="009E1FD1">
        <w:rPr>
          <w:rFonts w:ascii="Times New Roman" w:hAnsi="Times New Roman"/>
          <w:i/>
          <w:iCs/>
          <w:noProof/>
          <w:sz w:val="24"/>
          <w:szCs w:val="24"/>
        </w:rPr>
        <w:t>Rev Bras Epidemiol, Hallal, P. Victoria, C. &amp; Lima, R (2001). Avaliando atividade física: Validação do IPAQ versão curta. In: Congresso Brasileiro de Atividade Física e Saúde, 3, Anais, pp 100, Florianópolis</w:t>
      </w:r>
      <w:r w:rsidRPr="009E1FD1">
        <w:rPr>
          <w:rFonts w:ascii="Times New Roman" w:hAnsi="Times New Roman"/>
          <w:noProof/>
          <w:sz w:val="24"/>
          <w:szCs w:val="24"/>
        </w:rPr>
        <w:t xml:space="preserve"> .</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Freedman, D.; Kahn, L.; Dietz, W.; Srinivasan, S. &amp; Berenson, G. (2001). Relationship of childhood obesity to coronary heart disease risk factors in adulthood: The Bogalusa Heart Study. </w:t>
      </w:r>
      <w:r w:rsidRPr="009E1FD1">
        <w:rPr>
          <w:rFonts w:ascii="Times New Roman" w:hAnsi="Times New Roman"/>
          <w:i/>
          <w:iCs/>
          <w:noProof/>
          <w:sz w:val="24"/>
          <w:szCs w:val="24"/>
          <w:lang w:val="en-US"/>
        </w:rPr>
        <w:t>Pediatrics</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108</w:t>
      </w:r>
      <w:r w:rsidRPr="009E1FD1">
        <w:rPr>
          <w:rFonts w:ascii="Times New Roman" w:hAnsi="Times New Roman"/>
          <w:noProof/>
          <w:sz w:val="24"/>
          <w:szCs w:val="24"/>
          <w:lang w:val="en-US"/>
        </w:rPr>
        <w:t>, 712-718.</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Friedenreich CM. (2001). Physical Activity and Cancer Prevention. </w:t>
      </w:r>
      <w:r w:rsidRPr="009E1FD1">
        <w:rPr>
          <w:rFonts w:ascii="Times New Roman" w:hAnsi="Times New Roman"/>
          <w:i/>
          <w:iCs/>
          <w:noProof/>
          <w:sz w:val="24"/>
          <w:szCs w:val="24"/>
          <w:lang w:val="en-US"/>
        </w:rPr>
        <w:t>Cancer Epidemiology, Biomarkers &amp; Prevention</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10</w:t>
      </w:r>
      <w:r w:rsidRPr="009E1FD1">
        <w:rPr>
          <w:rFonts w:ascii="Times New Roman" w:hAnsi="Times New Roman"/>
          <w:noProof/>
          <w:sz w:val="24"/>
          <w:szCs w:val="24"/>
          <w:lang w:val="en-US"/>
        </w:rPr>
        <w:t>, 287-301.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Gentil, D.; Oberg, C.; Sherwood, N. et al. (2004). Well child visits in the video age: Pediatricians and the American Academy of Pediatrics guidelines for children’s media use. </w:t>
      </w:r>
      <w:r w:rsidRPr="009E1FD1">
        <w:rPr>
          <w:rFonts w:ascii="Times New Roman" w:hAnsi="Times New Roman"/>
          <w:i/>
          <w:iCs/>
          <w:noProof/>
          <w:sz w:val="24"/>
          <w:szCs w:val="24"/>
          <w:lang w:val="en-US"/>
        </w:rPr>
        <w:t>Pediatrics</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114</w:t>
      </w:r>
      <w:r w:rsidRPr="009E1FD1">
        <w:rPr>
          <w:rFonts w:ascii="Times New Roman" w:hAnsi="Times New Roman"/>
          <w:noProof/>
          <w:sz w:val="24"/>
          <w:szCs w:val="24"/>
          <w:lang w:val="en-US"/>
        </w:rPr>
        <w:t>, 1235-1241.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Hu FB et al. (2004). Adiposity as Compared with Physical Activity in Predicting Mortality among Women. </w:t>
      </w:r>
      <w:r w:rsidRPr="009E1FD1">
        <w:rPr>
          <w:rFonts w:ascii="Times New Roman" w:hAnsi="Times New Roman"/>
          <w:i/>
          <w:iCs/>
          <w:noProof/>
          <w:sz w:val="24"/>
          <w:szCs w:val="24"/>
          <w:lang w:val="en-US"/>
        </w:rPr>
        <w:t>N Engl J Med</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351</w:t>
      </w:r>
      <w:r w:rsidRPr="009E1FD1">
        <w:rPr>
          <w:rFonts w:ascii="Times New Roman" w:hAnsi="Times New Roman"/>
          <w:noProof/>
          <w:sz w:val="24"/>
          <w:szCs w:val="24"/>
          <w:lang w:val="en-US"/>
        </w:rPr>
        <w:t>, 2694-2703.</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IOFT. (2005). </w:t>
      </w:r>
      <w:r w:rsidRPr="009E1FD1">
        <w:rPr>
          <w:rFonts w:ascii="Times New Roman" w:hAnsi="Times New Roman"/>
          <w:i/>
          <w:iCs/>
          <w:noProof/>
          <w:sz w:val="24"/>
          <w:szCs w:val="24"/>
          <w:lang w:val="en-US"/>
        </w:rPr>
        <w:t>Obesity in Europe, EU Platform on Diet, PhysicalActivity and Heath. Internacional Obesity Task Force</w:t>
      </w:r>
      <w:r w:rsidRPr="009E1FD1">
        <w:rPr>
          <w:rFonts w:ascii="Times New Roman" w:hAnsi="Times New Roman"/>
          <w:noProof/>
          <w:sz w:val="24"/>
          <w:szCs w:val="24"/>
          <w:lang w:val="en-US"/>
        </w:rPr>
        <w:t>. Obtido em 17 de Junho de 2015, de htt://ec.europa.eu/health/ph_determinants/life_style/n</w:t>
      </w:r>
      <w:r>
        <w:rPr>
          <w:rFonts w:ascii="Times New Roman" w:hAnsi="Times New Roman"/>
          <w:noProof/>
          <w:sz w:val="24"/>
          <w:szCs w:val="24"/>
          <w:lang w:val="en-US"/>
        </w:rPr>
        <w:t>utrition/documents/iotf_en.pdf&gt;</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Kaufamann, C., &amp; Albernaz, E. (2013). Prevalencia e fatores associados ao excesso de peso em crianças de uma corte no sul do Brasil. </w:t>
      </w:r>
      <w:r w:rsidRPr="009E1FD1">
        <w:rPr>
          <w:rFonts w:ascii="Times New Roman" w:hAnsi="Times New Roman"/>
          <w:i/>
          <w:iCs/>
          <w:noProof/>
          <w:sz w:val="24"/>
          <w:szCs w:val="24"/>
          <w:lang w:val="en-US"/>
        </w:rPr>
        <w:t>Revista Ciência &amp; Saúde</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6(3)</w:t>
      </w:r>
      <w:r w:rsidRPr="009E1FD1">
        <w:rPr>
          <w:rFonts w:ascii="Times New Roman" w:hAnsi="Times New Roman"/>
          <w:noProof/>
          <w:sz w:val="24"/>
          <w:szCs w:val="24"/>
          <w:lang w:val="en-US"/>
        </w:rPr>
        <w:t>, 172-180.</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Kiess, W.; Galler, A.; Reich, A.; Mùller, G.; Kapellen, T.; Deutscher, J.; Raile, K.; Kratzsch, J. (2001). Clinical aspects of obesity in childhood and adolescence. </w:t>
      </w:r>
      <w:r w:rsidRPr="009E1FD1">
        <w:rPr>
          <w:rFonts w:ascii="Times New Roman" w:hAnsi="Times New Roman"/>
          <w:i/>
          <w:iCs/>
          <w:noProof/>
          <w:sz w:val="24"/>
          <w:szCs w:val="24"/>
          <w:lang w:val="en-US"/>
        </w:rPr>
        <w:t>Obesity Reviews</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2</w:t>
      </w:r>
      <w:r w:rsidRPr="009E1FD1">
        <w:rPr>
          <w:rFonts w:ascii="Times New Roman" w:hAnsi="Times New Roman"/>
          <w:noProof/>
          <w:sz w:val="24"/>
          <w:szCs w:val="24"/>
          <w:lang w:val="en-US"/>
        </w:rPr>
        <w:t>, 29-36.</w:t>
      </w:r>
    </w:p>
    <w:p w:rsidR="002C0AE2"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lastRenderedPageBreak/>
        <w:t xml:space="preserve">King, A., Wold, B., Tudor-Smith, C., &amp; Harel, Y. (1996). </w:t>
      </w:r>
      <w:r w:rsidRPr="009E1FD1">
        <w:rPr>
          <w:rFonts w:ascii="Times New Roman" w:hAnsi="Times New Roman"/>
          <w:i/>
          <w:iCs/>
          <w:noProof/>
          <w:sz w:val="24"/>
          <w:szCs w:val="24"/>
          <w:lang w:val="en-US"/>
        </w:rPr>
        <w:t>The health of youth: a crossnational survey.</w:t>
      </w:r>
      <w:r w:rsidRPr="009E1FD1">
        <w:rPr>
          <w:rFonts w:ascii="Times New Roman" w:hAnsi="Times New Roman"/>
          <w:noProof/>
          <w:sz w:val="24"/>
          <w:szCs w:val="24"/>
          <w:lang w:val="en-US"/>
        </w:rPr>
        <w:t xml:space="preserve"> </w:t>
      </w:r>
      <w:r w:rsidRPr="009E1FD1">
        <w:rPr>
          <w:rFonts w:ascii="Times New Roman" w:hAnsi="Times New Roman"/>
          <w:noProof/>
          <w:sz w:val="24"/>
          <w:szCs w:val="24"/>
        </w:rPr>
        <w:t>Canada: World Health Organization.</w:t>
      </w:r>
    </w:p>
    <w:p w:rsidR="005E66AE" w:rsidRPr="005E66AE" w:rsidRDefault="005E66AE" w:rsidP="005E66AE">
      <w:pPr>
        <w:pStyle w:val="PargrafodaLista"/>
        <w:numPr>
          <w:ilvl w:val="0"/>
          <w:numId w:val="15"/>
        </w:numPr>
        <w:ind w:left="284" w:hanging="284"/>
        <w:jc w:val="both"/>
        <w:rPr>
          <w:rFonts w:ascii="Times New Roman" w:hAnsi="Times New Roman" w:cs="Times New Roman"/>
          <w:sz w:val="24"/>
        </w:rPr>
      </w:pPr>
      <w:r w:rsidRPr="005E66AE">
        <w:rPr>
          <w:rFonts w:ascii="Times New Roman" w:hAnsi="Times New Roman" w:cs="Times New Roman"/>
          <w:sz w:val="24"/>
        </w:rPr>
        <w:t xml:space="preserve">Lourenço, M. (2012). </w:t>
      </w:r>
      <w:proofErr w:type="gramStart"/>
      <w:r w:rsidRPr="005E66AE">
        <w:rPr>
          <w:rFonts w:ascii="Times New Roman" w:hAnsi="Times New Roman" w:cs="Times New Roman"/>
          <w:i/>
          <w:sz w:val="24"/>
        </w:rPr>
        <w:t>(In)Atividade</w:t>
      </w:r>
      <w:proofErr w:type="gramEnd"/>
      <w:r w:rsidRPr="005E66AE">
        <w:rPr>
          <w:rFonts w:ascii="Times New Roman" w:hAnsi="Times New Roman" w:cs="Times New Roman"/>
          <w:i/>
          <w:sz w:val="24"/>
        </w:rPr>
        <w:t xml:space="preserve"> Física Desportiva Na População Escolar Adolescente de Lagoa</w:t>
      </w:r>
      <w:r w:rsidRPr="005E66AE">
        <w:rPr>
          <w:rFonts w:ascii="Times New Roman" w:hAnsi="Times New Roman" w:cs="Times New Roman"/>
          <w:sz w:val="24"/>
        </w:rPr>
        <w:t>. Universidade Lusófona de Humanidades e Tecnologias. Lisboa.</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Magalhães, P. (2005). </w:t>
      </w:r>
      <w:r w:rsidRPr="009E1FD1">
        <w:rPr>
          <w:rFonts w:ascii="Times New Roman" w:hAnsi="Times New Roman"/>
          <w:i/>
          <w:iCs/>
          <w:noProof/>
          <w:sz w:val="24"/>
          <w:szCs w:val="24"/>
        </w:rPr>
        <w:t>As Actividades de Ocupação do Tempo Livre no Contexto Escolar: O Caso da Escola E.B. 2/3 de Paredes.</w:t>
      </w:r>
      <w:r w:rsidRPr="009E1FD1">
        <w:rPr>
          <w:rFonts w:ascii="Times New Roman" w:hAnsi="Times New Roman"/>
          <w:noProof/>
          <w:sz w:val="24"/>
          <w:szCs w:val="24"/>
        </w:rPr>
        <w:t xml:space="preserve"> </w:t>
      </w:r>
      <w:r w:rsidRPr="009E1FD1">
        <w:rPr>
          <w:rFonts w:ascii="Times New Roman" w:hAnsi="Times New Roman"/>
          <w:noProof/>
          <w:sz w:val="24"/>
          <w:szCs w:val="24"/>
          <w:lang w:val="en-US"/>
        </w:rPr>
        <w:t>Dissertação de mestrado. FCDEF-UC.</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Mei, Z., Grummer-Strawn, L., Pietrobelli, A., Goulding, A., Goran, M., &amp; Dietz, W. (2002). Validity of body mass index compared with other body-composition screening indexes for the assessment of body fatness in children and adolescents. </w:t>
      </w:r>
      <w:r w:rsidRPr="009E1FD1">
        <w:rPr>
          <w:rFonts w:ascii="Times New Roman" w:hAnsi="Times New Roman"/>
          <w:i/>
          <w:iCs/>
          <w:noProof/>
          <w:sz w:val="24"/>
          <w:szCs w:val="24"/>
          <w:lang w:val="en-US"/>
        </w:rPr>
        <w:t>American Journal of Clinical</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75(6)</w:t>
      </w:r>
      <w:r w:rsidRPr="009E1FD1">
        <w:rPr>
          <w:rFonts w:ascii="Times New Roman" w:hAnsi="Times New Roman"/>
          <w:noProof/>
          <w:sz w:val="24"/>
          <w:szCs w:val="24"/>
          <w:lang w:val="en-US"/>
        </w:rPr>
        <w:t>, 978-985.</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Mello, E., Luft, C., &amp; Meyer, F. (2004). </w:t>
      </w:r>
      <w:r w:rsidRPr="009E1FD1">
        <w:rPr>
          <w:rFonts w:ascii="Times New Roman" w:hAnsi="Times New Roman"/>
          <w:noProof/>
          <w:sz w:val="24"/>
          <w:szCs w:val="24"/>
        </w:rPr>
        <w:t xml:space="preserve">Obesidade Infantil: como podemos ser eficazes? </w:t>
      </w:r>
      <w:r w:rsidRPr="009E1FD1">
        <w:rPr>
          <w:rFonts w:ascii="Times New Roman" w:hAnsi="Times New Roman"/>
          <w:i/>
          <w:iCs/>
          <w:noProof/>
          <w:sz w:val="24"/>
          <w:szCs w:val="24"/>
          <w:lang w:val="en-US"/>
        </w:rPr>
        <w:t>Jornal de Pediatria</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80(3)</w:t>
      </w:r>
      <w:r w:rsidRPr="009E1FD1">
        <w:rPr>
          <w:rFonts w:ascii="Times New Roman" w:hAnsi="Times New Roman"/>
          <w:noProof/>
          <w:sz w:val="24"/>
          <w:szCs w:val="24"/>
          <w:lang w:val="en-US"/>
        </w:rPr>
        <w:t>, 173-183.</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Meyer, A., Kundt, G., Lenschow, U., Schuff-Werner, P., &amp; Kienast, W. (2006). Improvement of Early Vascular Changes and Cardiovascular Risk Factors in Obese Children After a Six-Month Exercise Program. </w:t>
      </w:r>
      <w:r w:rsidRPr="009E1FD1">
        <w:rPr>
          <w:rFonts w:ascii="Times New Roman" w:hAnsi="Times New Roman"/>
          <w:i/>
          <w:iCs/>
          <w:noProof/>
          <w:sz w:val="24"/>
          <w:szCs w:val="24"/>
          <w:lang w:val="en-US"/>
        </w:rPr>
        <w:t>Journal of the American College of Cardiology</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48(9)</w:t>
      </w:r>
      <w:r w:rsidRPr="009E1FD1">
        <w:rPr>
          <w:rFonts w:ascii="Times New Roman" w:hAnsi="Times New Roman"/>
          <w:noProof/>
          <w:sz w:val="24"/>
          <w:szCs w:val="24"/>
          <w:lang w:val="en-US"/>
        </w:rPr>
        <w:t>, 1865-1870.</w:t>
      </w:r>
    </w:p>
    <w:p w:rsidR="002C0AE2" w:rsidRPr="005E66AE"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Miller, Koceja DM, Hamilton Ej. (1997). A meta-analysis oft he past 25 years of weight loss research using diet, exercise or diet plus exercise intervention. </w:t>
      </w:r>
      <w:r w:rsidRPr="005E66AE">
        <w:rPr>
          <w:rFonts w:ascii="Times New Roman" w:hAnsi="Times New Roman"/>
          <w:i/>
          <w:iCs/>
          <w:noProof/>
          <w:sz w:val="24"/>
          <w:szCs w:val="24"/>
          <w:lang w:val="en-US"/>
        </w:rPr>
        <w:t>Int J Obes Relat Metab Disord</w:t>
      </w:r>
      <w:r w:rsidRPr="005E66AE">
        <w:rPr>
          <w:rFonts w:ascii="Times New Roman" w:hAnsi="Times New Roman"/>
          <w:noProof/>
          <w:sz w:val="24"/>
          <w:szCs w:val="24"/>
          <w:lang w:val="en-US"/>
        </w:rPr>
        <w:t xml:space="preserve"> </w:t>
      </w:r>
      <w:r w:rsidRPr="005E66AE">
        <w:rPr>
          <w:rFonts w:ascii="Times New Roman" w:hAnsi="Times New Roman"/>
          <w:i/>
          <w:iCs/>
          <w:noProof/>
          <w:sz w:val="24"/>
          <w:szCs w:val="24"/>
          <w:lang w:val="en-US"/>
        </w:rPr>
        <w:t>, 21</w:t>
      </w:r>
      <w:r w:rsidRPr="005E66AE">
        <w:rPr>
          <w:rFonts w:ascii="Times New Roman" w:hAnsi="Times New Roman"/>
          <w:noProof/>
          <w:sz w:val="24"/>
          <w:szCs w:val="24"/>
          <w:lang w:val="en-US"/>
        </w:rPr>
        <w:t>, 941-947.</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Mota, J. &amp; Rodrigues, S. (1999). Jogo e Espaços Lúdico Infantis. Oreiras, Câmara Municipal de Oreiras.</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Mota, J. (2003). Actividade física e saúde na população infanto-juvenil. Referências e reflexões. In R. Seabra, &amp; S. Franco, </w:t>
      </w:r>
      <w:r w:rsidRPr="009E1FD1">
        <w:rPr>
          <w:rFonts w:ascii="Times New Roman" w:hAnsi="Times New Roman"/>
          <w:i/>
          <w:iCs/>
          <w:noProof/>
          <w:sz w:val="24"/>
          <w:szCs w:val="24"/>
        </w:rPr>
        <w:t>Investigação em Exercísio Fisico e Saúde</w:t>
      </w:r>
      <w:r w:rsidRPr="009E1FD1">
        <w:rPr>
          <w:rFonts w:ascii="Times New Roman" w:hAnsi="Times New Roman"/>
          <w:noProof/>
          <w:sz w:val="24"/>
          <w:szCs w:val="24"/>
        </w:rPr>
        <w:t xml:space="preserve"> (pp. 8-19). Rio Maior: Edições ESDRM.</w:t>
      </w:r>
    </w:p>
    <w:p w:rsidR="002C0AE2" w:rsidRPr="00215025"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Mota, J., Almeida, M., Santos, P., &amp; Ribeiro, J. (2005). </w:t>
      </w:r>
      <w:r w:rsidRPr="009E1FD1">
        <w:rPr>
          <w:rFonts w:ascii="Times New Roman" w:hAnsi="Times New Roman"/>
          <w:noProof/>
          <w:sz w:val="24"/>
          <w:szCs w:val="24"/>
          <w:lang w:val="en-US"/>
        </w:rPr>
        <w:t xml:space="preserve">Preceived Neighborhood Environments and physical activity in adolescents. </w:t>
      </w:r>
      <w:r w:rsidRPr="009E1FD1">
        <w:rPr>
          <w:rFonts w:ascii="Times New Roman" w:hAnsi="Times New Roman"/>
          <w:i/>
          <w:iCs/>
          <w:noProof/>
          <w:sz w:val="24"/>
          <w:szCs w:val="24"/>
          <w:lang w:val="en-US"/>
        </w:rPr>
        <w:t>Preventive Medicine</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51(6)</w:t>
      </w:r>
      <w:r w:rsidRPr="009E1FD1">
        <w:rPr>
          <w:rFonts w:ascii="Times New Roman" w:hAnsi="Times New Roman"/>
          <w:noProof/>
          <w:sz w:val="24"/>
          <w:szCs w:val="24"/>
          <w:lang w:val="en-US"/>
        </w:rPr>
        <w:t>, 834-836.</w:t>
      </w:r>
    </w:p>
    <w:p w:rsidR="002C0AE2" w:rsidRPr="00215025" w:rsidRDefault="002C0AE2" w:rsidP="002C0AE2">
      <w:pPr>
        <w:numPr>
          <w:ilvl w:val="0"/>
          <w:numId w:val="15"/>
        </w:numPr>
        <w:suppressAutoHyphens/>
        <w:ind w:left="284" w:hanging="284"/>
        <w:jc w:val="both"/>
        <w:rPr>
          <w:rFonts w:ascii="Times New Roman" w:hAnsi="Times New Roman"/>
          <w:sz w:val="24"/>
          <w:lang w:val="en-US"/>
        </w:rPr>
      </w:pPr>
      <w:proofErr w:type="spellStart"/>
      <w:r w:rsidRPr="00215025">
        <w:rPr>
          <w:rFonts w:ascii="Times New Roman" w:hAnsi="Times New Roman"/>
          <w:sz w:val="24"/>
          <w:lang w:val="en-US"/>
        </w:rPr>
        <w:lastRenderedPageBreak/>
        <w:t>Mota</w:t>
      </w:r>
      <w:proofErr w:type="spellEnd"/>
      <w:r w:rsidRPr="00215025">
        <w:rPr>
          <w:rFonts w:ascii="Times New Roman" w:hAnsi="Times New Roman"/>
          <w:sz w:val="24"/>
          <w:lang w:val="en-US"/>
        </w:rPr>
        <w:t xml:space="preserve">, J., </w:t>
      </w:r>
      <w:proofErr w:type="spellStart"/>
      <w:r w:rsidRPr="00215025">
        <w:rPr>
          <w:rFonts w:ascii="Times New Roman" w:hAnsi="Times New Roman"/>
          <w:sz w:val="24"/>
          <w:lang w:val="en-US"/>
        </w:rPr>
        <w:t>Ribeiro</w:t>
      </w:r>
      <w:proofErr w:type="spellEnd"/>
      <w:r w:rsidRPr="00215025">
        <w:rPr>
          <w:rFonts w:ascii="Times New Roman" w:hAnsi="Times New Roman"/>
          <w:sz w:val="24"/>
          <w:lang w:val="en-US"/>
        </w:rPr>
        <w:t xml:space="preserve">, J., Santos, M P., &amp; Gomes, H. (2006) Obesity physical activity, computer use, and TV viewing in Portuguese </w:t>
      </w:r>
      <w:proofErr w:type="spellStart"/>
      <w:r w:rsidRPr="00215025">
        <w:rPr>
          <w:rFonts w:ascii="Times New Roman" w:hAnsi="Times New Roman"/>
          <w:sz w:val="24"/>
          <w:lang w:val="en-US"/>
        </w:rPr>
        <w:t>adolescente</w:t>
      </w:r>
      <w:proofErr w:type="spellEnd"/>
      <w:r w:rsidRPr="00215025">
        <w:rPr>
          <w:rFonts w:ascii="Times New Roman" w:hAnsi="Times New Roman"/>
          <w:sz w:val="24"/>
          <w:lang w:val="en-US"/>
        </w:rPr>
        <w:t xml:space="preserve">. </w:t>
      </w:r>
      <w:proofErr w:type="spellStart"/>
      <w:r w:rsidRPr="00215025">
        <w:rPr>
          <w:rFonts w:ascii="Times New Roman" w:hAnsi="Times New Roman"/>
          <w:sz w:val="24"/>
          <w:lang w:val="en-US"/>
        </w:rPr>
        <w:t>Pediatr</w:t>
      </w:r>
      <w:proofErr w:type="spellEnd"/>
      <w:r w:rsidRPr="00215025">
        <w:rPr>
          <w:rFonts w:ascii="Times New Roman" w:hAnsi="Times New Roman"/>
          <w:sz w:val="24"/>
          <w:lang w:val="en-US"/>
        </w:rPr>
        <w:t xml:space="preserve"> </w:t>
      </w:r>
      <w:proofErr w:type="spellStart"/>
      <w:r w:rsidRPr="00215025">
        <w:rPr>
          <w:rFonts w:ascii="Times New Roman" w:hAnsi="Times New Roman"/>
          <w:sz w:val="24"/>
          <w:lang w:val="en-US"/>
        </w:rPr>
        <w:t>Exerc</w:t>
      </w:r>
      <w:proofErr w:type="spellEnd"/>
      <w:r w:rsidRPr="00215025">
        <w:rPr>
          <w:rFonts w:ascii="Times New Roman" w:hAnsi="Times New Roman"/>
          <w:sz w:val="24"/>
          <w:lang w:val="en-US"/>
        </w:rPr>
        <w:t xml:space="preserve"> </w:t>
      </w:r>
      <w:proofErr w:type="spellStart"/>
      <w:r w:rsidRPr="00215025">
        <w:rPr>
          <w:rFonts w:ascii="Times New Roman" w:hAnsi="Times New Roman"/>
          <w:sz w:val="24"/>
          <w:lang w:val="en-US"/>
        </w:rPr>
        <w:t>Sci</w:t>
      </w:r>
      <w:proofErr w:type="spellEnd"/>
      <w:r w:rsidRPr="00215025">
        <w:rPr>
          <w:rFonts w:ascii="Times New Roman" w:hAnsi="Times New Roman"/>
          <w:sz w:val="24"/>
          <w:lang w:val="en-US"/>
        </w:rPr>
        <w:t>, 18 (1), 113-121.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Must, A. &amp; Strauss, R. . (1999). Risks and consequences of childhood annd adoescent obesity. </w:t>
      </w:r>
      <w:r w:rsidRPr="009E1FD1">
        <w:rPr>
          <w:rFonts w:ascii="Times New Roman" w:hAnsi="Times New Roman"/>
          <w:i/>
          <w:iCs/>
          <w:noProof/>
          <w:sz w:val="24"/>
          <w:szCs w:val="24"/>
          <w:lang w:val="en-US"/>
        </w:rPr>
        <w:t>Internation Journal of Obesity and Related Metabolic Disorders</w:t>
      </w:r>
      <w:r w:rsidRPr="009E1FD1">
        <w:rPr>
          <w:rFonts w:ascii="Times New Roman" w:hAnsi="Times New Roman"/>
          <w:noProof/>
          <w:sz w:val="24"/>
          <w:szCs w:val="24"/>
          <w:lang w:val="en-US"/>
        </w:rPr>
        <w:t xml:space="preserve"> , 23(2), 2-11.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t xml:space="preserve">Nadler, S. &amp; Attie, A. (2001). Please pass the chips: Genomic insights into diabetes and obesity. </w:t>
      </w:r>
      <w:r w:rsidRPr="009E1FD1">
        <w:rPr>
          <w:rFonts w:ascii="Times New Roman" w:hAnsi="Times New Roman"/>
          <w:i/>
          <w:iCs/>
          <w:noProof/>
          <w:sz w:val="24"/>
          <w:szCs w:val="24"/>
        </w:rPr>
        <w:t>Journal of Nutrition</w:t>
      </w:r>
      <w:r w:rsidRPr="009E1FD1">
        <w:rPr>
          <w:rFonts w:ascii="Times New Roman" w:hAnsi="Times New Roman"/>
          <w:noProof/>
          <w:sz w:val="24"/>
          <w:szCs w:val="24"/>
        </w:rPr>
        <w:t xml:space="preserve"> , 2078-2081.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Neto, C. (1997b.). Tempo e Espaços de jogo para a Criança: Rotinas e Mudanças Sociais. </w:t>
      </w:r>
      <w:r w:rsidRPr="009E1FD1">
        <w:rPr>
          <w:rFonts w:ascii="Times New Roman" w:hAnsi="Times New Roman"/>
          <w:i/>
          <w:iCs/>
          <w:noProof/>
          <w:sz w:val="24"/>
          <w:szCs w:val="24"/>
        </w:rPr>
        <w:t>In: Neto, C. (1997). (ed.). Jogo e Desenvolvimento da Criança</w:t>
      </w:r>
      <w:r w:rsidRPr="009E1FD1">
        <w:rPr>
          <w:rFonts w:ascii="Times New Roman" w:hAnsi="Times New Roman"/>
          <w:noProof/>
          <w:sz w:val="24"/>
          <w:szCs w:val="24"/>
        </w:rPr>
        <w:t xml:space="preserve"> , 10-20. Lisboa: Faculdade de Motricidade Humana.</w:t>
      </w:r>
    </w:p>
    <w:p w:rsidR="002C0AE2" w:rsidRDefault="002C0AE2" w:rsidP="002C0AE2">
      <w:pPr>
        <w:numPr>
          <w:ilvl w:val="0"/>
          <w:numId w:val="15"/>
        </w:numPr>
        <w:suppressAutoHyphens/>
        <w:spacing w:after="120" w:line="360" w:lineRule="auto"/>
        <w:ind w:left="284" w:hanging="284"/>
        <w:jc w:val="both"/>
        <w:rPr>
          <w:rFonts w:ascii="Times New Roman" w:hAnsi="Times New Roman"/>
          <w:sz w:val="24"/>
          <w:szCs w:val="24"/>
          <w:lang w:val="en-US"/>
        </w:rPr>
      </w:pPr>
      <w:r>
        <w:rPr>
          <w:rFonts w:ascii="Times New Roman" w:hAnsi="Times New Roman"/>
          <w:sz w:val="24"/>
          <w:szCs w:val="24"/>
          <w:lang w:val="en-US"/>
        </w:rPr>
        <w:t xml:space="preserve">Norman, G. J., </w:t>
      </w:r>
      <w:proofErr w:type="spellStart"/>
      <w:r>
        <w:rPr>
          <w:rFonts w:ascii="Times New Roman" w:hAnsi="Times New Roman"/>
          <w:sz w:val="24"/>
          <w:szCs w:val="24"/>
          <w:lang w:val="en-US"/>
        </w:rPr>
        <w:t>Schmid</w:t>
      </w:r>
      <w:proofErr w:type="spellEnd"/>
      <w:r>
        <w:rPr>
          <w:rFonts w:ascii="Times New Roman" w:hAnsi="Times New Roman"/>
          <w:sz w:val="24"/>
          <w:szCs w:val="24"/>
          <w:lang w:val="en-US"/>
        </w:rPr>
        <w:t xml:space="preserve">, B. A., </w:t>
      </w:r>
      <w:proofErr w:type="spellStart"/>
      <w:r>
        <w:rPr>
          <w:rFonts w:ascii="Times New Roman" w:hAnsi="Times New Roman"/>
          <w:sz w:val="24"/>
          <w:szCs w:val="24"/>
          <w:lang w:val="en-US"/>
        </w:rPr>
        <w:t>Sallis</w:t>
      </w:r>
      <w:proofErr w:type="spellEnd"/>
      <w:r>
        <w:rPr>
          <w:rFonts w:ascii="Times New Roman" w:hAnsi="Times New Roman"/>
          <w:sz w:val="24"/>
          <w:szCs w:val="24"/>
          <w:lang w:val="en-US"/>
        </w:rPr>
        <w:t xml:space="preserve">, J. F., </w:t>
      </w:r>
      <w:proofErr w:type="spellStart"/>
      <w:r>
        <w:rPr>
          <w:rFonts w:ascii="Times New Roman" w:hAnsi="Times New Roman"/>
          <w:sz w:val="24"/>
          <w:szCs w:val="24"/>
          <w:lang w:val="en-US"/>
        </w:rPr>
        <w:t>Calfas</w:t>
      </w:r>
      <w:proofErr w:type="spellEnd"/>
      <w:r>
        <w:rPr>
          <w:rFonts w:ascii="Times New Roman" w:hAnsi="Times New Roman"/>
          <w:sz w:val="24"/>
          <w:szCs w:val="24"/>
          <w:lang w:val="en-US"/>
        </w:rPr>
        <w:t>, K. J., &amp; Patrick, K. (2005). Psychosocial and environmental correlates of adolescent sedentary behaviors. Pediatrics, 116(4), 908-916.</w:t>
      </w:r>
    </w:p>
    <w:p w:rsidR="002C0AE2" w:rsidRPr="009E1FD1" w:rsidRDefault="002C0AE2" w:rsidP="002C0AE2">
      <w:pPr>
        <w:numPr>
          <w:ilvl w:val="0"/>
          <w:numId w:val="15"/>
        </w:numPr>
        <w:suppressAutoHyphens/>
        <w:spacing w:after="120" w:line="360" w:lineRule="auto"/>
        <w:ind w:left="284" w:hanging="284"/>
        <w:jc w:val="both"/>
        <w:rPr>
          <w:rFonts w:ascii="Times New Roman" w:hAnsi="Times New Roman"/>
          <w:sz w:val="24"/>
          <w:szCs w:val="24"/>
          <w:lang w:val="en-US"/>
        </w:rPr>
      </w:pPr>
      <w:r w:rsidRPr="009E1FD1">
        <w:rPr>
          <w:rFonts w:ascii="Times New Roman" w:hAnsi="Times New Roman"/>
          <w:sz w:val="24"/>
          <w:szCs w:val="24"/>
          <w:lang w:val="en-US"/>
        </w:rPr>
        <w:t xml:space="preserve">OMS. (2008). School Policy Framework: Implementation of the global strategy on diet, physical activity and heath. </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Padez, C., Fernandes, T., Mourão, I., Moreira, P., &amp; Rosado, V. (2004). </w:t>
      </w:r>
      <w:r w:rsidRPr="009E1FD1">
        <w:rPr>
          <w:rFonts w:ascii="Times New Roman" w:hAnsi="Times New Roman"/>
          <w:noProof/>
          <w:sz w:val="24"/>
          <w:szCs w:val="24"/>
          <w:lang w:val="en-US"/>
        </w:rPr>
        <w:t xml:space="preserve">Prevalence of overweight and obesity in 7-9 year-old Portuguese children: Trends in boys mass index from 1970-2002. </w:t>
      </w:r>
      <w:r w:rsidRPr="009E1FD1">
        <w:rPr>
          <w:rFonts w:ascii="Times New Roman" w:hAnsi="Times New Roman"/>
          <w:i/>
          <w:iCs/>
          <w:noProof/>
          <w:sz w:val="24"/>
          <w:szCs w:val="24"/>
        </w:rPr>
        <w:t>American Journal of Human Viology</w:t>
      </w:r>
      <w:r w:rsidRPr="009E1FD1">
        <w:rPr>
          <w:rFonts w:ascii="Times New Roman" w:hAnsi="Times New Roman"/>
          <w:noProof/>
          <w:sz w:val="24"/>
          <w:szCs w:val="24"/>
        </w:rPr>
        <w:t xml:space="preserve"> </w:t>
      </w:r>
      <w:r w:rsidRPr="009E1FD1">
        <w:rPr>
          <w:rFonts w:ascii="Times New Roman" w:hAnsi="Times New Roman"/>
          <w:i/>
          <w:iCs/>
          <w:noProof/>
          <w:sz w:val="24"/>
          <w:szCs w:val="24"/>
        </w:rPr>
        <w:t>, 16(6)</w:t>
      </w:r>
      <w:r w:rsidRPr="009E1FD1">
        <w:rPr>
          <w:rFonts w:ascii="Times New Roman" w:hAnsi="Times New Roman"/>
          <w:noProof/>
          <w:sz w:val="24"/>
          <w:szCs w:val="24"/>
        </w:rPr>
        <w:t>, 670-678.</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Pardini, R. M. (2001). Validação do questionário internacional de nível de actividade física (IPQAQ - versão 6): estudo piloto em adultos e jovens brasieiros. </w:t>
      </w:r>
      <w:r w:rsidRPr="009E1FD1">
        <w:rPr>
          <w:rFonts w:ascii="Times New Roman" w:hAnsi="Times New Roman"/>
          <w:i/>
          <w:iCs/>
          <w:noProof/>
          <w:sz w:val="24"/>
          <w:szCs w:val="24"/>
        </w:rPr>
        <w:t>Rev Bras Ciên e Mov</w:t>
      </w:r>
      <w:r w:rsidRPr="009E1FD1">
        <w:rPr>
          <w:rFonts w:ascii="Times New Roman" w:hAnsi="Times New Roman"/>
          <w:noProof/>
          <w:sz w:val="24"/>
          <w:szCs w:val="24"/>
        </w:rPr>
        <w:t xml:space="preserve"> , 9(3), 45-51.</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Schneider, P.; Meyer, F. (2007). O papel do exercício físico na composição corporal e na taxa metabólica basal de meninos adolescentes obesos. </w:t>
      </w:r>
      <w:r w:rsidRPr="009E1FD1">
        <w:rPr>
          <w:rFonts w:ascii="Times New Roman" w:hAnsi="Times New Roman"/>
          <w:i/>
          <w:iCs/>
          <w:noProof/>
          <w:sz w:val="24"/>
          <w:szCs w:val="24"/>
        </w:rPr>
        <w:t>Revista Brasileira de Ciência e Movimento Brasília</w:t>
      </w:r>
      <w:r w:rsidRPr="009E1FD1">
        <w:rPr>
          <w:rFonts w:ascii="Times New Roman" w:hAnsi="Times New Roman"/>
          <w:noProof/>
          <w:sz w:val="24"/>
          <w:szCs w:val="24"/>
        </w:rPr>
        <w:t xml:space="preserve"> </w:t>
      </w:r>
      <w:r w:rsidRPr="009E1FD1">
        <w:rPr>
          <w:rFonts w:ascii="Times New Roman" w:hAnsi="Times New Roman"/>
          <w:i/>
          <w:iCs/>
          <w:noProof/>
          <w:sz w:val="24"/>
          <w:szCs w:val="24"/>
        </w:rPr>
        <w:t>, 15</w:t>
      </w:r>
      <w:r w:rsidRPr="009E1FD1">
        <w:rPr>
          <w:rFonts w:ascii="Times New Roman" w:hAnsi="Times New Roman"/>
          <w:noProof/>
          <w:sz w:val="24"/>
          <w:szCs w:val="24"/>
        </w:rPr>
        <w:t>, 101-107.</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2C0AE2">
        <w:rPr>
          <w:rFonts w:ascii="Times New Roman" w:hAnsi="Times New Roman"/>
          <w:noProof/>
          <w:sz w:val="24"/>
          <w:szCs w:val="24"/>
          <w:lang w:val="en-US"/>
        </w:rPr>
        <w:t xml:space="preserve">Schoeller DA, Shay K, Kushener RF. </w:t>
      </w:r>
      <w:r w:rsidRPr="009E1FD1">
        <w:rPr>
          <w:rFonts w:ascii="Times New Roman" w:hAnsi="Times New Roman"/>
          <w:noProof/>
          <w:sz w:val="24"/>
          <w:szCs w:val="24"/>
          <w:lang w:val="en-US"/>
        </w:rPr>
        <w:t xml:space="preserve">(1997). How much Physical activity is needed to minimize weight gain in previously obese women? </w:t>
      </w:r>
      <w:r w:rsidRPr="009E1FD1">
        <w:rPr>
          <w:rFonts w:ascii="Times New Roman" w:hAnsi="Times New Roman"/>
          <w:i/>
          <w:iCs/>
          <w:noProof/>
          <w:sz w:val="24"/>
          <w:szCs w:val="24"/>
          <w:lang w:val="en-US"/>
        </w:rPr>
        <w:t>Am J Clin Nutr</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66</w:t>
      </w:r>
      <w:r w:rsidRPr="009E1FD1">
        <w:rPr>
          <w:rFonts w:ascii="Times New Roman" w:hAnsi="Times New Roman"/>
          <w:noProof/>
          <w:sz w:val="24"/>
          <w:szCs w:val="24"/>
          <w:lang w:val="en-US"/>
        </w:rPr>
        <w:t>, 551-556.</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lastRenderedPageBreak/>
        <w:t xml:space="preserve">Stokkenes, G., &amp; Fougner, M. (2011). Physical ativity and overweight: Experiences of children and youth in a Norwegian project. </w:t>
      </w:r>
      <w:r w:rsidRPr="009E1FD1">
        <w:rPr>
          <w:rFonts w:ascii="Times New Roman" w:hAnsi="Times New Roman"/>
          <w:i/>
          <w:iCs/>
          <w:noProof/>
          <w:sz w:val="24"/>
          <w:szCs w:val="24"/>
          <w:lang w:val="en-US"/>
        </w:rPr>
        <w:t>Advances in Physiotherapy</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13(1)</w:t>
      </w:r>
      <w:r w:rsidRPr="009E1FD1">
        <w:rPr>
          <w:rFonts w:ascii="Times New Roman" w:hAnsi="Times New Roman"/>
          <w:noProof/>
          <w:sz w:val="24"/>
          <w:szCs w:val="24"/>
          <w:lang w:val="en-US"/>
        </w:rPr>
        <w:t>, 170-176.</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lang w:val="en-US"/>
        </w:rPr>
        <w:t xml:space="preserve">Suarez, C. &amp; Somers, K. (2011). The association of Ativity and Physical Fitness With Pre-Adolescent Obesity: An Observational Study in Metromanila, Philippines. </w:t>
      </w:r>
      <w:r w:rsidRPr="009E1FD1">
        <w:rPr>
          <w:rFonts w:ascii="Times New Roman" w:hAnsi="Times New Roman"/>
          <w:i/>
          <w:iCs/>
          <w:noProof/>
          <w:sz w:val="24"/>
          <w:szCs w:val="24"/>
        </w:rPr>
        <w:t>Journal of Physical Activity and Health</w:t>
      </w:r>
      <w:r w:rsidRPr="009E1FD1">
        <w:rPr>
          <w:rFonts w:ascii="Times New Roman" w:hAnsi="Times New Roman"/>
          <w:noProof/>
          <w:sz w:val="24"/>
          <w:szCs w:val="24"/>
        </w:rPr>
        <w:t xml:space="preserve"> </w:t>
      </w:r>
      <w:r w:rsidRPr="009E1FD1">
        <w:rPr>
          <w:rFonts w:ascii="Times New Roman" w:hAnsi="Times New Roman"/>
          <w:i/>
          <w:iCs/>
          <w:noProof/>
          <w:sz w:val="24"/>
          <w:szCs w:val="24"/>
        </w:rPr>
        <w:t>, 8(1)</w:t>
      </w:r>
      <w:r w:rsidRPr="009E1FD1">
        <w:rPr>
          <w:rFonts w:ascii="Times New Roman" w:hAnsi="Times New Roman"/>
          <w:noProof/>
          <w:sz w:val="24"/>
          <w:szCs w:val="24"/>
        </w:rPr>
        <w:t>, 804-810.</w:t>
      </w:r>
    </w:p>
    <w:p w:rsidR="002C0AE2" w:rsidRPr="000C0FA6"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9E1FD1">
        <w:rPr>
          <w:rFonts w:ascii="Times New Roman" w:hAnsi="Times New Roman"/>
          <w:noProof/>
          <w:sz w:val="24"/>
          <w:szCs w:val="24"/>
        </w:rPr>
        <w:t xml:space="preserve">Torres, M. (2012). </w:t>
      </w:r>
      <w:r w:rsidRPr="009E1FD1">
        <w:rPr>
          <w:rFonts w:ascii="Times New Roman" w:hAnsi="Times New Roman"/>
          <w:i/>
          <w:iCs/>
          <w:noProof/>
          <w:sz w:val="24"/>
          <w:szCs w:val="24"/>
        </w:rPr>
        <w:t xml:space="preserve">Influência do Exercício Físico na Redução de Massa Gorda em </w:t>
      </w:r>
      <w:r w:rsidRPr="000C0FA6">
        <w:rPr>
          <w:rFonts w:ascii="Times New Roman" w:hAnsi="Times New Roman"/>
          <w:i/>
          <w:iCs/>
          <w:noProof/>
          <w:sz w:val="24"/>
          <w:szCs w:val="24"/>
        </w:rPr>
        <w:t>Indivíduos com Excesso Peso.</w:t>
      </w:r>
      <w:r w:rsidRPr="000C0FA6">
        <w:rPr>
          <w:rFonts w:ascii="Times New Roman" w:hAnsi="Times New Roman"/>
          <w:noProof/>
          <w:sz w:val="24"/>
          <w:szCs w:val="24"/>
        </w:rPr>
        <w:t xml:space="preserve"> (Mestrado), Ismai, Maia.</w:t>
      </w:r>
    </w:p>
    <w:p w:rsidR="002C0AE2" w:rsidRPr="000C0FA6" w:rsidRDefault="002C0AE2" w:rsidP="002C0AE2">
      <w:pPr>
        <w:numPr>
          <w:ilvl w:val="0"/>
          <w:numId w:val="15"/>
        </w:numPr>
        <w:suppressAutoHyphens/>
        <w:ind w:left="284" w:hanging="284"/>
        <w:jc w:val="both"/>
        <w:rPr>
          <w:rFonts w:ascii="Times New Roman" w:hAnsi="Times New Roman"/>
          <w:sz w:val="24"/>
          <w:szCs w:val="24"/>
        </w:rPr>
      </w:pPr>
      <w:proofErr w:type="spellStart"/>
      <w:r w:rsidRPr="000C0FA6">
        <w:rPr>
          <w:rFonts w:ascii="Times New Roman" w:hAnsi="Times New Roman"/>
          <w:sz w:val="24"/>
          <w:szCs w:val="24"/>
          <w:lang w:val="en-US"/>
        </w:rPr>
        <w:t>Troiano</w:t>
      </w:r>
      <w:proofErr w:type="spellEnd"/>
      <w:r w:rsidRPr="000C0FA6">
        <w:rPr>
          <w:rFonts w:ascii="Times New Roman" w:hAnsi="Times New Roman"/>
          <w:sz w:val="24"/>
          <w:szCs w:val="24"/>
          <w:lang w:val="en-US"/>
        </w:rPr>
        <w:t xml:space="preserve">, R. P., </w:t>
      </w:r>
      <w:proofErr w:type="spellStart"/>
      <w:r w:rsidRPr="000C0FA6">
        <w:rPr>
          <w:rFonts w:ascii="Times New Roman" w:hAnsi="Times New Roman"/>
          <w:sz w:val="24"/>
          <w:szCs w:val="24"/>
          <w:lang w:val="en-US"/>
        </w:rPr>
        <w:t>Briefel</w:t>
      </w:r>
      <w:proofErr w:type="spellEnd"/>
      <w:r w:rsidRPr="000C0FA6">
        <w:rPr>
          <w:rFonts w:ascii="Times New Roman" w:hAnsi="Times New Roman"/>
          <w:sz w:val="24"/>
          <w:szCs w:val="24"/>
          <w:lang w:val="en-US"/>
        </w:rPr>
        <w:t xml:space="preserve">, R. R., Carroll, M. D., </w:t>
      </w:r>
      <w:proofErr w:type="spellStart"/>
      <w:r w:rsidRPr="000C0FA6">
        <w:rPr>
          <w:rFonts w:ascii="Times New Roman" w:hAnsi="Times New Roman"/>
          <w:sz w:val="24"/>
          <w:szCs w:val="24"/>
          <w:lang w:val="en-US"/>
        </w:rPr>
        <w:t>Bialostosky</w:t>
      </w:r>
      <w:proofErr w:type="spellEnd"/>
      <w:r w:rsidRPr="000C0FA6">
        <w:rPr>
          <w:rFonts w:ascii="Times New Roman" w:hAnsi="Times New Roman"/>
          <w:sz w:val="24"/>
          <w:szCs w:val="24"/>
          <w:lang w:val="en-US"/>
        </w:rPr>
        <w:t xml:space="preserve">, </w:t>
      </w:r>
      <w:proofErr w:type="spellStart"/>
      <w:r w:rsidRPr="000C0FA6">
        <w:rPr>
          <w:rFonts w:ascii="Times New Roman" w:hAnsi="Times New Roman"/>
          <w:sz w:val="24"/>
          <w:szCs w:val="24"/>
          <w:lang w:val="en-US"/>
        </w:rPr>
        <w:t>K.Energy</w:t>
      </w:r>
      <w:proofErr w:type="spellEnd"/>
      <w:r w:rsidRPr="000C0FA6">
        <w:rPr>
          <w:rFonts w:ascii="Times New Roman" w:hAnsi="Times New Roman"/>
          <w:sz w:val="24"/>
          <w:szCs w:val="24"/>
          <w:lang w:val="en-US"/>
        </w:rPr>
        <w:t xml:space="preserve"> and fat intakes of children and adolescents in the united states: data from the national health and nutrition examination </w:t>
      </w:r>
      <w:proofErr w:type="spellStart"/>
      <w:r w:rsidRPr="000C0FA6">
        <w:rPr>
          <w:rFonts w:ascii="Times New Roman" w:hAnsi="Times New Roman"/>
          <w:sz w:val="24"/>
          <w:szCs w:val="24"/>
          <w:lang w:val="en-US"/>
        </w:rPr>
        <w:t>surveys.American</w:t>
      </w:r>
      <w:proofErr w:type="spellEnd"/>
      <w:r w:rsidRPr="000C0FA6">
        <w:rPr>
          <w:rFonts w:ascii="Times New Roman" w:hAnsi="Times New Roman"/>
          <w:sz w:val="24"/>
          <w:szCs w:val="24"/>
          <w:lang w:val="en-US"/>
        </w:rPr>
        <w:t xml:space="preserve"> Journal of Clinical Nutrition. </w:t>
      </w:r>
      <w:r w:rsidRPr="000C0FA6">
        <w:rPr>
          <w:rFonts w:ascii="Times New Roman" w:hAnsi="Times New Roman"/>
          <w:sz w:val="24"/>
          <w:szCs w:val="24"/>
        </w:rPr>
        <w:t xml:space="preserve">2000: 72(5 </w:t>
      </w:r>
      <w:proofErr w:type="spellStart"/>
      <w:r w:rsidRPr="000C0FA6">
        <w:rPr>
          <w:rFonts w:ascii="Times New Roman" w:hAnsi="Times New Roman"/>
          <w:sz w:val="24"/>
          <w:szCs w:val="24"/>
        </w:rPr>
        <w:t>Suppl</w:t>
      </w:r>
      <w:proofErr w:type="spellEnd"/>
      <w:r w:rsidRPr="000C0FA6">
        <w:rPr>
          <w:rFonts w:ascii="Times New Roman" w:hAnsi="Times New Roman"/>
          <w:sz w:val="24"/>
          <w:szCs w:val="24"/>
        </w:rPr>
        <w:t>)</w:t>
      </w:r>
      <w:r>
        <w:rPr>
          <w:rFonts w:ascii="Times New Roman" w:hAnsi="Times New Roman"/>
          <w:sz w:val="24"/>
          <w:szCs w:val="24"/>
        </w:rPr>
        <w:t xml:space="preserve"> </w:t>
      </w:r>
      <w:r w:rsidRPr="000C0FA6">
        <w:rPr>
          <w:rFonts w:ascii="Times New Roman" w:hAnsi="Times New Roman"/>
          <w:sz w:val="24"/>
          <w:szCs w:val="24"/>
        </w:rPr>
        <w:t>pp. 1343S-1353S.</w:t>
      </w:r>
    </w:p>
    <w:p w:rsidR="002C0AE2"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rPr>
        <w:t xml:space="preserve">Vasconcelos-Raposo, J. (2004). Bem estar psicológico, prática de exercício físico, auto-estima e satisfação corporal. </w:t>
      </w:r>
      <w:r w:rsidRPr="009E1FD1">
        <w:rPr>
          <w:rFonts w:ascii="Times New Roman" w:hAnsi="Times New Roman"/>
          <w:i/>
          <w:iCs/>
          <w:noProof/>
          <w:sz w:val="24"/>
          <w:szCs w:val="24"/>
        </w:rPr>
        <w:t>In: Dosil, J. &amp; Prieto, D. (eds), Actas do 1º Congresso Galego-Português de psicologia da Actividade Física e do Desporto</w:t>
      </w:r>
      <w:r w:rsidRPr="009E1FD1">
        <w:rPr>
          <w:rFonts w:ascii="Times New Roman" w:hAnsi="Times New Roman"/>
          <w:noProof/>
          <w:sz w:val="24"/>
          <w:szCs w:val="24"/>
        </w:rPr>
        <w:t xml:space="preserve"> (pp. 1-15). </w:t>
      </w:r>
      <w:r w:rsidRPr="009E1FD1">
        <w:rPr>
          <w:rFonts w:ascii="Times New Roman" w:hAnsi="Times New Roman"/>
          <w:noProof/>
          <w:sz w:val="24"/>
          <w:szCs w:val="24"/>
          <w:lang w:val="en-US"/>
        </w:rPr>
        <w:t>Pontevedra: Universidade Vigo.</w:t>
      </w:r>
    </w:p>
    <w:p w:rsidR="002C0AE2" w:rsidRPr="008C5A05" w:rsidRDefault="002C0AE2" w:rsidP="002C0AE2">
      <w:pPr>
        <w:numPr>
          <w:ilvl w:val="0"/>
          <w:numId w:val="15"/>
        </w:numPr>
        <w:suppressAutoHyphens/>
        <w:ind w:left="284" w:hanging="284"/>
        <w:jc w:val="both"/>
        <w:rPr>
          <w:rFonts w:ascii="Times New Roman" w:hAnsi="Times New Roman"/>
          <w:sz w:val="24"/>
          <w:szCs w:val="24"/>
          <w:lang w:val="en-US"/>
        </w:rPr>
      </w:pPr>
      <w:r w:rsidRPr="008C5A05">
        <w:rPr>
          <w:rFonts w:ascii="Times New Roman" w:hAnsi="Times New Roman"/>
          <w:sz w:val="24"/>
          <w:szCs w:val="24"/>
          <w:lang w:val="en-US"/>
        </w:rPr>
        <w:t xml:space="preserve">Warburton DER et al. Health Benefits of Physical Activity: the Evidence. CMAJ. 2006. 174(6):801-9 Weinstein AR et al. The Joint Effects of Physical Activity and Body Mass </w:t>
      </w:r>
      <w:proofErr w:type="spellStart"/>
      <w:r w:rsidRPr="008C5A05">
        <w:rPr>
          <w:rFonts w:ascii="Times New Roman" w:hAnsi="Times New Roman"/>
          <w:sz w:val="24"/>
          <w:szCs w:val="24"/>
          <w:lang w:val="en-US"/>
        </w:rPr>
        <w:t>Indez</w:t>
      </w:r>
      <w:proofErr w:type="spellEnd"/>
      <w:r w:rsidRPr="008C5A05">
        <w:rPr>
          <w:rFonts w:ascii="Times New Roman" w:hAnsi="Times New Roman"/>
          <w:sz w:val="24"/>
          <w:szCs w:val="24"/>
          <w:lang w:val="en-US"/>
        </w:rPr>
        <w:t xml:space="preserve"> on Coronary Heart Disease Risk in Women. </w:t>
      </w:r>
      <w:proofErr w:type="spellStart"/>
      <w:r w:rsidRPr="008C5A05">
        <w:rPr>
          <w:rFonts w:ascii="Times New Roman" w:hAnsi="Times New Roman"/>
          <w:sz w:val="24"/>
          <w:szCs w:val="24"/>
        </w:rPr>
        <w:t>Arch</w:t>
      </w:r>
      <w:proofErr w:type="spellEnd"/>
      <w:r w:rsidRPr="008C5A05">
        <w:rPr>
          <w:rFonts w:ascii="Times New Roman" w:hAnsi="Times New Roman"/>
          <w:sz w:val="24"/>
          <w:szCs w:val="24"/>
        </w:rPr>
        <w:t xml:space="preserve"> </w:t>
      </w:r>
      <w:proofErr w:type="spellStart"/>
      <w:r w:rsidRPr="008C5A05">
        <w:rPr>
          <w:rFonts w:ascii="Times New Roman" w:hAnsi="Times New Roman"/>
          <w:sz w:val="24"/>
          <w:szCs w:val="24"/>
        </w:rPr>
        <w:t>Intern</w:t>
      </w:r>
      <w:proofErr w:type="spellEnd"/>
      <w:r w:rsidRPr="008C5A05">
        <w:rPr>
          <w:rFonts w:ascii="Times New Roman" w:hAnsi="Times New Roman"/>
          <w:sz w:val="24"/>
          <w:szCs w:val="24"/>
        </w:rPr>
        <w:t xml:space="preserve"> </w:t>
      </w:r>
      <w:proofErr w:type="spellStart"/>
      <w:r w:rsidRPr="008C5A05">
        <w:rPr>
          <w:rFonts w:ascii="Times New Roman" w:hAnsi="Times New Roman"/>
          <w:sz w:val="24"/>
          <w:szCs w:val="24"/>
        </w:rPr>
        <w:t>Med</w:t>
      </w:r>
      <w:proofErr w:type="spellEnd"/>
      <w:r w:rsidRPr="008C5A05">
        <w:rPr>
          <w:rFonts w:ascii="Times New Roman" w:hAnsi="Times New Roman"/>
          <w:sz w:val="24"/>
          <w:szCs w:val="24"/>
        </w:rPr>
        <w:t>. 2008; 168(8):884-890</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Weinstein AR et al. (2008). The Joint Effects of Physical Activity and Body Mass Indez on Coronary Heart Disease Risk in Women. </w:t>
      </w:r>
      <w:r w:rsidRPr="009E1FD1">
        <w:rPr>
          <w:rFonts w:ascii="Times New Roman" w:hAnsi="Times New Roman"/>
          <w:i/>
          <w:iCs/>
          <w:noProof/>
          <w:sz w:val="24"/>
          <w:szCs w:val="24"/>
          <w:lang w:val="en-US"/>
        </w:rPr>
        <w:t>Arch Intern Med</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168(8)</w:t>
      </w:r>
      <w:r w:rsidRPr="009E1FD1">
        <w:rPr>
          <w:rFonts w:ascii="Times New Roman" w:hAnsi="Times New Roman"/>
          <w:noProof/>
          <w:sz w:val="24"/>
          <w:szCs w:val="24"/>
          <w:lang w:val="en-US"/>
        </w:rPr>
        <w:t>, 884-890.</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lang w:val="en-US"/>
        </w:rPr>
      </w:pPr>
      <w:r w:rsidRPr="009E1FD1">
        <w:rPr>
          <w:rFonts w:ascii="Times New Roman" w:hAnsi="Times New Roman"/>
          <w:noProof/>
          <w:sz w:val="24"/>
          <w:szCs w:val="24"/>
          <w:lang w:val="en-US"/>
        </w:rPr>
        <w:t xml:space="preserve">Wilmore JH, Després JP, Stanforth PR, et al. (1999). Alterations in body weight and composition consequent to 20 wk of endurance training: the HERITAGE Family Study. </w:t>
      </w:r>
      <w:r w:rsidRPr="009E1FD1">
        <w:rPr>
          <w:rFonts w:ascii="Times New Roman" w:hAnsi="Times New Roman"/>
          <w:i/>
          <w:iCs/>
          <w:noProof/>
          <w:sz w:val="24"/>
          <w:szCs w:val="24"/>
          <w:lang w:val="en-US"/>
        </w:rPr>
        <w:t>Am J clim Nutr</w:t>
      </w:r>
      <w:r w:rsidRPr="009E1FD1">
        <w:rPr>
          <w:rFonts w:ascii="Times New Roman" w:hAnsi="Times New Roman"/>
          <w:noProof/>
          <w:sz w:val="24"/>
          <w:szCs w:val="24"/>
          <w:lang w:val="en-US"/>
        </w:rPr>
        <w:t xml:space="preserve"> </w:t>
      </w:r>
      <w:r w:rsidRPr="009E1FD1">
        <w:rPr>
          <w:rFonts w:ascii="Times New Roman" w:hAnsi="Times New Roman"/>
          <w:i/>
          <w:iCs/>
          <w:noProof/>
          <w:sz w:val="24"/>
          <w:szCs w:val="24"/>
          <w:lang w:val="en-US"/>
        </w:rPr>
        <w:t>, 70</w:t>
      </w:r>
      <w:r w:rsidRPr="009E1FD1">
        <w:rPr>
          <w:rFonts w:ascii="Times New Roman" w:hAnsi="Times New Roman"/>
          <w:noProof/>
          <w:sz w:val="24"/>
          <w:szCs w:val="24"/>
          <w:lang w:val="en-US"/>
        </w:rPr>
        <w:t>, 346-352.</w:t>
      </w:r>
    </w:p>
    <w:p w:rsidR="002C0AE2" w:rsidRDefault="002C0AE2" w:rsidP="002C0AE2">
      <w:pPr>
        <w:pStyle w:val="Bibliografia"/>
        <w:numPr>
          <w:ilvl w:val="0"/>
          <w:numId w:val="15"/>
        </w:numPr>
        <w:suppressAutoHyphens/>
        <w:spacing w:after="120" w:line="360" w:lineRule="auto"/>
        <w:ind w:left="284" w:hanging="284"/>
        <w:jc w:val="both"/>
        <w:rPr>
          <w:rFonts w:ascii="Times New Roman" w:hAnsi="Times New Roman"/>
          <w:noProof/>
          <w:sz w:val="24"/>
          <w:szCs w:val="24"/>
        </w:rPr>
      </w:pPr>
      <w:r w:rsidRPr="002C0AE2">
        <w:rPr>
          <w:rFonts w:ascii="Times New Roman" w:hAnsi="Times New Roman"/>
          <w:noProof/>
          <w:sz w:val="24"/>
          <w:szCs w:val="24"/>
          <w:lang w:val="fr-FR"/>
        </w:rPr>
        <w:t xml:space="preserve">Winett, R. A., Carpinelli, D. (2001). </w:t>
      </w:r>
      <w:r w:rsidRPr="009E1FD1">
        <w:rPr>
          <w:rFonts w:ascii="Times New Roman" w:hAnsi="Times New Roman"/>
          <w:noProof/>
          <w:sz w:val="24"/>
          <w:szCs w:val="24"/>
          <w:lang w:val="en-US"/>
        </w:rPr>
        <w:t xml:space="preserve">Potential health-related benefits of resistance training. </w:t>
      </w:r>
      <w:r w:rsidRPr="009E1FD1">
        <w:rPr>
          <w:rFonts w:ascii="Times New Roman" w:hAnsi="Times New Roman"/>
          <w:i/>
          <w:iCs/>
          <w:noProof/>
          <w:sz w:val="24"/>
          <w:szCs w:val="24"/>
        </w:rPr>
        <w:t>Preventive Medicine</w:t>
      </w:r>
      <w:r w:rsidRPr="009E1FD1">
        <w:rPr>
          <w:rFonts w:ascii="Times New Roman" w:hAnsi="Times New Roman"/>
          <w:noProof/>
          <w:sz w:val="24"/>
          <w:szCs w:val="24"/>
        </w:rPr>
        <w:t xml:space="preserve"> </w:t>
      </w:r>
      <w:r w:rsidRPr="009E1FD1">
        <w:rPr>
          <w:rFonts w:ascii="Times New Roman" w:hAnsi="Times New Roman"/>
          <w:i/>
          <w:iCs/>
          <w:noProof/>
          <w:sz w:val="24"/>
          <w:szCs w:val="24"/>
        </w:rPr>
        <w:t>, 33</w:t>
      </w:r>
      <w:r w:rsidRPr="009E1FD1">
        <w:rPr>
          <w:rFonts w:ascii="Times New Roman" w:hAnsi="Times New Roman"/>
          <w:noProof/>
          <w:sz w:val="24"/>
          <w:szCs w:val="24"/>
        </w:rPr>
        <w:t>, 503-513 .</w:t>
      </w:r>
    </w:p>
    <w:p w:rsidR="002C0AE2" w:rsidRPr="000C0FA6" w:rsidRDefault="002C0AE2" w:rsidP="002C0AE2">
      <w:pPr>
        <w:numPr>
          <w:ilvl w:val="0"/>
          <w:numId w:val="15"/>
        </w:numPr>
        <w:suppressAutoHyphens/>
        <w:ind w:left="284" w:hanging="284"/>
        <w:jc w:val="both"/>
        <w:rPr>
          <w:rFonts w:ascii="Times New Roman" w:hAnsi="Times New Roman"/>
          <w:sz w:val="24"/>
          <w:szCs w:val="24"/>
        </w:rPr>
      </w:pPr>
      <w:r w:rsidRPr="000C0FA6">
        <w:rPr>
          <w:rFonts w:ascii="Times New Roman" w:hAnsi="Times New Roman"/>
          <w:sz w:val="24"/>
          <w:szCs w:val="24"/>
          <w:lang w:val="en-US"/>
        </w:rPr>
        <w:t xml:space="preserve">Wong, S. </w:t>
      </w:r>
      <w:proofErr w:type="spellStart"/>
      <w:r w:rsidRPr="000C0FA6">
        <w:rPr>
          <w:rFonts w:ascii="Times New Roman" w:hAnsi="Times New Roman"/>
          <w:sz w:val="24"/>
          <w:szCs w:val="24"/>
          <w:lang w:val="en-US"/>
        </w:rPr>
        <w:t>L.</w:t>
      </w:r>
      <w:proofErr w:type="gramStart"/>
      <w:r w:rsidRPr="000C0FA6">
        <w:rPr>
          <w:rFonts w:ascii="Times New Roman" w:hAnsi="Times New Roman"/>
          <w:sz w:val="24"/>
          <w:szCs w:val="24"/>
          <w:lang w:val="en-US"/>
        </w:rPr>
        <w:t>,Leatherdale</w:t>
      </w:r>
      <w:proofErr w:type="spellEnd"/>
      <w:proofErr w:type="gramEnd"/>
      <w:r w:rsidRPr="000C0FA6">
        <w:rPr>
          <w:rFonts w:ascii="Times New Roman" w:hAnsi="Times New Roman"/>
          <w:sz w:val="24"/>
          <w:szCs w:val="24"/>
          <w:lang w:val="en-US"/>
        </w:rPr>
        <w:t xml:space="preserve">, S. </w:t>
      </w:r>
      <w:proofErr w:type="spellStart"/>
      <w:r w:rsidRPr="000C0FA6">
        <w:rPr>
          <w:rFonts w:ascii="Times New Roman" w:hAnsi="Times New Roman"/>
          <w:sz w:val="24"/>
          <w:szCs w:val="24"/>
          <w:lang w:val="en-US"/>
        </w:rPr>
        <w:t>T.Association</w:t>
      </w:r>
      <w:proofErr w:type="spellEnd"/>
      <w:r w:rsidRPr="000C0FA6">
        <w:rPr>
          <w:rFonts w:ascii="Times New Roman" w:hAnsi="Times New Roman"/>
          <w:sz w:val="24"/>
          <w:szCs w:val="24"/>
          <w:lang w:val="en-US"/>
        </w:rPr>
        <w:t xml:space="preserve"> between sedentary behavior, physical activity, and obesity: inactivity among active kids. </w:t>
      </w:r>
      <w:proofErr w:type="spellStart"/>
      <w:r w:rsidRPr="000C0FA6">
        <w:rPr>
          <w:rFonts w:ascii="Times New Roman" w:hAnsi="Times New Roman"/>
          <w:sz w:val="24"/>
          <w:szCs w:val="24"/>
        </w:rPr>
        <w:t>Preventing</w:t>
      </w:r>
      <w:proofErr w:type="spellEnd"/>
      <w:r w:rsidRPr="000C0FA6">
        <w:rPr>
          <w:rFonts w:ascii="Times New Roman" w:hAnsi="Times New Roman"/>
          <w:sz w:val="24"/>
          <w:szCs w:val="24"/>
        </w:rPr>
        <w:t xml:space="preserve"> </w:t>
      </w:r>
      <w:proofErr w:type="spellStart"/>
      <w:r w:rsidRPr="000C0FA6">
        <w:rPr>
          <w:rFonts w:ascii="Times New Roman" w:hAnsi="Times New Roman"/>
          <w:sz w:val="24"/>
          <w:szCs w:val="24"/>
        </w:rPr>
        <w:t>Chronic</w:t>
      </w:r>
      <w:proofErr w:type="spellEnd"/>
      <w:r w:rsidRPr="000C0FA6">
        <w:rPr>
          <w:rFonts w:ascii="Times New Roman" w:hAnsi="Times New Roman"/>
          <w:sz w:val="24"/>
          <w:szCs w:val="24"/>
        </w:rPr>
        <w:t xml:space="preserve"> </w:t>
      </w:r>
      <w:proofErr w:type="spellStart"/>
      <w:r w:rsidRPr="000C0FA6">
        <w:rPr>
          <w:rFonts w:ascii="Times New Roman" w:hAnsi="Times New Roman"/>
          <w:sz w:val="24"/>
          <w:szCs w:val="24"/>
        </w:rPr>
        <w:t>Disease</w:t>
      </w:r>
      <w:proofErr w:type="spellEnd"/>
      <w:r w:rsidRPr="000C0FA6">
        <w:rPr>
          <w:rFonts w:ascii="Times New Roman" w:hAnsi="Times New Roman"/>
          <w:sz w:val="24"/>
          <w:szCs w:val="24"/>
        </w:rPr>
        <w:t>. 2009: 6(1) pp. A26.</w:t>
      </w:r>
    </w:p>
    <w:p w:rsidR="002C0AE2" w:rsidRPr="009E1FD1" w:rsidRDefault="002C0AE2" w:rsidP="002C0AE2">
      <w:pPr>
        <w:pStyle w:val="Bibliografia"/>
        <w:numPr>
          <w:ilvl w:val="0"/>
          <w:numId w:val="15"/>
        </w:numPr>
        <w:suppressAutoHyphens/>
        <w:spacing w:after="120" w:line="360" w:lineRule="auto"/>
        <w:ind w:left="284" w:hanging="284"/>
        <w:jc w:val="both"/>
        <w:rPr>
          <w:rFonts w:ascii="Times New Roman" w:hAnsi="Times New Roman"/>
          <w:sz w:val="24"/>
          <w:szCs w:val="24"/>
        </w:rPr>
      </w:pPr>
      <w:r w:rsidRPr="009E1FD1">
        <w:rPr>
          <w:rFonts w:ascii="Times New Roman" w:hAnsi="Times New Roman"/>
          <w:sz w:val="24"/>
          <w:szCs w:val="24"/>
        </w:rPr>
        <w:lastRenderedPageBreak/>
        <w:t xml:space="preserve">WHO. (2006). </w:t>
      </w:r>
      <w:proofErr w:type="spellStart"/>
      <w:r w:rsidRPr="009E1FD1">
        <w:rPr>
          <w:rFonts w:ascii="Times New Roman" w:hAnsi="Times New Roman"/>
          <w:i/>
          <w:iCs/>
          <w:sz w:val="24"/>
          <w:szCs w:val="24"/>
        </w:rPr>
        <w:t>Obesity</w:t>
      </w:r>
      <w:proofErr w:type="spellEnd"/>
      <w:r w:rsidRPr="009E1FD1">
        <w:rPr>
          <w:rFonts w:ascii="Times New Roman" w:hAnsi="Times New Roman"/>
          <w:i/>
          <w:iCs/>
          <w:sz w:val="24"/>
          <w:szCs w:val="24"/>
        </w:rPr>
        <w:t xml:space="preserve"> </w:t>
      </w:r>
      <w:proofErr w:type="spellStart"/>
      <w:r w:rsidRPr="009E1FD1">
        <w:rPr>
          <w:rFonts w:ascii="Times New Roman" w:hAnsi="Times New Roman"/>
          <w:i/>
          <w:iCs/>
          <w:sz w:val="24"/>
          <w:szCs w:val="24"/>
        </w:rPr>
        <w:t>and</w:t>
      </w:r>
      <w:proofErr w:type="spellEnd"/>
      <w:r w:rsidRPr="009E1FD1">
        <w:rPr>
          <w:rFonts w:ascii="Times New Roman" w:hAnsi="Times New Roman"/>
          <w:i/>
          <w:iCs/>
          <w:sz w:val="24"/>
          <w:szCs w:val="24"/>
        </w:rPr>
        <w:t xml:space="preserve"> </w:t>
      </w:r>
      <w:proofErr w:type="spellStart"/>
      <w:r w:rsidRPr="009E1FD1">
        <w:rPr>
          <w:rFonts w:ascii="Times New Roman" w:hAnsi="Times New Roman"/>
          <w:i/>
          <w:iCs/>
          <w:sz w:val="24"/>
          <w:szCs w:val="24"/>
        </w:rPr>
        <w:t>overweight</w:t>
      </w:r>
      <w:proofErr w:type="spellEnd"/>
      <w:r w:rsidRPr="009E1FD1">
        <w:rPr>
          <w:rFonts w:ascii="Times New Roman" w:hAnsi="Times New Roman"/>
          <w:sz w:val="24"/>
          <w:szCs w:val="24"/>
        </w:rPr>
        <w:t xml:space="preserve">. Consultado no dia 19 de Junho de 2015, de http://www.who.int/mediacentre/factsheets/fs311/en </w:t>
      </w:r>
    </w:p>
    <w:p w:rsidR="002C0AE2" w:rsidRDefault="002C0AE2" w:rsidP="002C0AE2"/>
    <w:p w:rsidR="002C0AE2" w:rsidRPr="009E1FD1" w:rsidRDefault="002C0AE2" w:rsidP="002C0AE2">
      <w:pPr>
        <w:autoSpaceDE w:val="0"/>
        <w:spacing w:after="0" w:line="360" w:lineRule="auto"/>
        <w:jc w:val="both"/>
        <w:rPr>
          <w:rFonts w:ascii="Times New Roman" w:hAnsi="Times New Roman"/>
          <w:sz w:val="24"/>
          <w:szCs w:val="24"/>
        </w:rPr>
      </w:pPr>
    </w:p>
    <w:p w:rsidR="0079497B" w:rsidRPr="002C0AE2" w:rsidRDefault="0079497B" w:rsidP="00FC5082">
      <w:pPr>
        <w:jc w:val="both"/>
      </w:pPr>
    </w:p>
    <w:sectPr w:rsidR="0079497B" w:rsidRPr="002C0AE2" w:rsidSect="00C012CD">
      <w:headerReference w:type="even" r:id="rId50"/>
      <w:headerReference w:type="first" r:id="rId51"/>
      <w:pgSz w:w="11906" w:h="16838"/>
      <w:pgMar w:top="1701" w:right="1701" w:bottom="1701" w:left="1701" w:header="708"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5088" w:rsidRDefault="004E5088" w:rsidP="00575A92">
      <w:pPr>
        <w:spacing w:after="0" w:line="240" w:lineRule="auto"/>
      </w:pPr>
      <w:r>
        <w:separator/>
      </w:r>
    </w:p>
  </w:endnote>
  <w:endnote w:type="continuationSeparator" w:id="0">
    <w:p w:rsidR="004E5088" w:rsidRDefault="004E5088" w:rsidP="00575A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A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1940"/>
      <w:docPartObj>
        <w:docPartGallery w:val="Page Numbers (Bottom of Page)"/>
        <w:docPartUnique/>
      </w:docPartObj>
    </w:sdtPr>
    <w:sdtContent>
      <w:p w:rsidR="00D06AF1" w:rsidRDefault="00D06AF1">
        <w:pPr>
          <w:pStyle w:val="Rodap"/>
          <w:jc w:val="right"/>
        </w:pPr>
      </w:p>
    </w:sdtContent>
  </w:sdt>
  <w:p w:rsidR="00D06AF1" w:rsidRDefault="00D06AF1">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Rodap"/>
      <w:jc w:val="right"/>
    </w:pPr>
  </w:p>
  <w:p w:rsidR="00D06AF1" w:rsidRDefault="00D06AF1">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1945"/>
      <w:docPartObj>
        <w:docPartGallery w:val="Page Numbers (Bottom of Page)"/>
        <w:docPartUnique/>
      </w:docPartObj>
    </w:sdtPr>
    <w:sdtContent>
      <w:p w:rsidR="00D06AF1" w:rsidRDefault="00D06AF1" w:rsidP="007F4E72">
        <w:pPr>
          <w:pStyle w:val="Rodap"/>
          <w:jc w:val="center"/>
        </w:pPr>
        <w:fldSimple w:instr=" PAGE   \* MERGEFORMAT ">
          <w:r w:rsidR="0093745A">
            <w:rPr>
              <w:noProof/>
            </w:rPr>
            <w:t>VII</w:t>
          </w:r>
        </w:fldSimple>
      </w:p>
    </w:sdtContent>
  </w:sdt>
  <w:p w:rsidR="00D06AF1" w:rsidRDefault="00D06AF1">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2023"/>
      <w:docPartObj>
        <w:docPartGallery w:val="Page Numbers (Bottom of Page)"/>
        <w:docPartUnique/>
      </w:docPartObj>
    </w:sdtPr>
    <w:sdtContent>
      <w:p w:rsidR="00D06AF1" w:rsidRDefault="00D06AF1">
        <w:pPr>
          <w:pStyle w:val="Rodap"/>
          <w:jc w:val="center"/>
        </w:pPr>
        <w:fldSimple w:instr=" PAGE   \* MERGEFORMAT ">
          <w:r w:rsidR="00C458BB">
            <w:rPr>
              <w:noProof/>
            </w:rPr>
            <w:t>X</w:t>
          </w:r>
        </w:fldSimple>
      </w:p>
    </w:sdtContent>
  </w:sdt>
  <w:p w:rsidR="00D06AF1" w:rsidRDefault="00D06AF1">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2024"/>
      <w:docPartObj>
        <w:docPartGallery w:val="Page Numbers (Bottom of Page)"/>
        <w:docPartUnique/>
      </w:docPartObj>
    </w:sdtPr>
    <w:sdtContent>
      <w:p w:rsidR="00D06AF1" w:rsidRDefault="00D06AF1">
        <w:pPr>
          <w:pStyle w:val="Rodap"/>
          <w:jc w:val="center"/>
        </w:pPr>
        <w:fldSimple w:instr=" PAGE   \* MERGEFORMAT ">
          <w:r w:rsidR="00E213BA">
            <w:rPr>
              <w:noProof/>
            </w:rPr>
            <w:t>22</w:t>
          </w:r>
        </w:fldSimple>
      </w:p>
    </w:sdtContent>
  </w:sdt>
  <w:p w:rsidR="00D06AF1" w:rsidRDefault="00D06AF1">
    <w:pPr>
      <w:pStyle w:val="Rodap"/>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Rodap"/>
      <w:jc w:val="center"/>
    </w:pPr>
  </w:p>
  <w:p w:rsidR="00D06AF1" w:rsidRDefault="00D06AF1">
    <w:pPr>
      <w:pStyle w:val="Rodap"/>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2027"/>
      <w:docPartObj>
        <w:docPartGallery w:val="Page Numbers (Bottom of Page)"/>
        <w:docPartUnique/>
      </w:docPartObj>
    </w:sdtPr>
    <w:sdtContent>
      <w:p w:rsidR="00D06AF1" w:rsidRDefault="00D06AF1">
        <w:pPr>
          <w:pStyle w:val="Rodap"/>
          <w:jc w:val="center"/>
        </w:pPr>
        <w:fldSimple w:instr=" PAGE   \* MERGEFORMAT ">
          <w:r w:rsidR="00E213BA">
            <w:rPr>
              <w:noProof/>
            </w:rPr>
            <w:t>XI</w:t>
          </w:r>
        </w:fldSimple>
      </w:p>
    </w:sdtContent>
  </w:sdt>
  <w:p w:rsidR="00D06AF1" w:rsidRDefault="00D06AF1">
    <w:pPr>
      <w:pStyle w:val="Rodap"/>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Rodap"/>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2028"/>
      <w:docPartObj>
        <w:docPartGallery w:val="Page Numbers (Bottom of Page)"/>
        <w:docPartUnique/>
      </w:docPartObj>
    </w:sdtPr>
    <w:sdtContent>
      <w:p w:rsidR="00D06AF1" w:rsidRDefault="00D06AF1">
        <w:pPr>
          <w:pStyle w:val="Rodap"/>
          <w:jc w:val="center"/>
        </w:pPr>
        <w:fldSimple w:instr=" PAGE   \* MERGEFORMAT ">
          <w:r w:rsidR="0093745A">
            <w:rPr>
              <w:noProof/>
            </w:rPr>
            <w:t>51</w:t>
          </w:r>
        </w:fldSimple>
      </w:p>
    </w:sdtContent>
  </w:sdt>
  <w:p w:rsidR="00D06AF1" w:rsidRDefault="00D06AF1">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5088" w:rsidRDefault="004E5088" w:rsidP="00575A92">
      <w:pPr>
        <w:spacing w:after="0" w:line="240" w:lineRule="auto"/>
      </w:pPr>
      <w:r>
        <w:separator/>
      </w:r>
    </w:p>
  </w:footnote>
  <w:footnote w:type="continuationSeparator" w:id="0">
    <w:p w:rsidR="004E5088" w:rsidRDefault="004E5088" w:rsidP="00575A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jc w:val="right"/>
    </w:pPr>
    <w:r>
      <w:t>Instituto Universitário da Maia</w:t>
    </w:r>
    <w:r>
      <w:ptab w:relativeTo="margin" w:alignment="center" w:leader="none"/>
    </w:r>
    <w:r>
      <w:ptab w:relativeTo="margin" w:alignment="right" w:leader="none"/>
    </w:r>
    <w:r>
      <w:t>Relatório Científico</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pPr>
    <w:r>
      <w:t>Instituto Universitário da Maia</w:t>
    </w:r>
    <w:r>
      <w:ptab w:relativeTo="margin" w:alignment="center" w:leader="none"/>
    </w:r>
    <w:r>
      <w:ptab w:relativeTo="margin" w:alignment="right" w:leader="none"/>
    </w:r>
    <w:r>
      <w:t>Relatório Crítico</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jc w:val="right"/>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pPr>
      <w:pStyle w:val="Cabealho"/>
      <w:jc w:val="right"/>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6AF1" w:rsidRDefault="00D06AF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hint="default"/>
        <w:sz w:val="24"/>
        <w:szCs w:val="24"/>
      </w:rPr>
    </w:lvl>
  </w:abstractNum>
  <w:abstractNum w:abstractNumId="1">
    <w:nsid w:val="0ECB2179"/>
    <w:multiLevelType w:val="hybridMultilevel"/>
    <w:tmpl w:val="AF9C76E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F43299B"/>
    <w:multiLevelType w:val="multilevel"/>
    <w:tmpl w:val="144641F6"/>
    <w:lvl w:ilvl="0">
      <w:start w:val="1"/>
      <w:numFmt w:val="decimal"/>
      <w:pStyle w:val="Ttulo1"/>
      <w:lvlText w:val="%1"/>
      <w:lvlJc w:val="left"/>
      <w:pPr>
        <w:ind w:left="432" w:hanging="432"/>
      </w:pPr>
      <w:rPr>
        <w:rFonts w:ascii="Times New Roman" w:hAnsi="Times New Roman" w:cs="Times New Roman" w:hint="default"/>
        <w:sz w:val="28"/>
      </w:rPr>
    </w:lvl>
    <w:lvl w:ilvl="1">
      <w:start w:val="1"/>
      <w:numFmt w:val="decimal"/>
      <w:pStyle w:val="Ttulo2"/>
      <w:lvlText w:val="%1.%2"/>
      <w:lvlJc w:val="left"/>
      <w:pPr>
        <w:ind w:left="576" w:hanging="576"/>
      </w:pPr>
      <w:rPr>
        <w:b/>
        <w:color w:val="auto"/>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97F4E4E"/>
    <w:multiLevelType w:val="multilevel"/>
    <w:tmpl w:val="7548D8CC"/>
    <w:lvl w:ilvl="0">
      <w:start w:val="1"/>
      <w:numFmt w:val="bullet"/>
      <w:lvlText w:val=""/>
      <w:lvlJc w:val="left"/>
      <w:pPr>
        <w:ind w:left="720" w:hanging="360"/>
      </w:pPr>
      <w:rPr>
        <w:rFonts w:ascii="Wingdings" w:hAnsi="Wingding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FDD1F42"/>
    <w:multiLevelType w:val="multilevel"/>
    <w:tmpl w:val="F11C6ED6"/>
    <w:lvl w:ilvl="0">
      <w:start w:val="1"/>
      <w:numFmt w:val="decimal"/>
      <w:lvlText w:val="%1"/>
      <w:lvlJc w:val="left"/>
      <w:pPr>
        <w:ind w:left="432" w:hanging="432"/>
      </w:pPr>
      <w:rPr>
        <w:sz w:val="28"/>
      </w:rPr>
    </w:lvl>
    <w:lvl w:ilvl="1">
      <w:start w:val="1"/>
      <w:numFmt w:val="decimal"/>
      <w:lvlText w:val="%1.%2"/>
      <w:lvlJc w:val="left"/>
      <w:pPr>
        <w:ind w:left="576" w:hanging="576"/>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6"/>
        <w:szCs w:val="26"/>
        <w:u w:val="none"/>
        <w:vertAlign w:val="baseline"/>
        <w:em w:val="none"/>
      </w:rPr>
    </w:lvl>
    <w:lvl w:ilvl="2">
      <w:start w:val="1"/>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25A43213"/>
    <w:multiLevelType w:val="multilevel"/>
    <w:tmpl w:val="4E0A40D2"/>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25E74109"/>
    <w:multiLevelType w:val="hybridMultilevel"/>
    <w:tmpl w:val="5A96B72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2C085A1F"/>
    <w:multiLevelType w:val="hybridMultilevel"/>
    <w:tmpl w:val="15A2603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2FFD2A25"/>
    <w:multiLevelType w:val="hybridMultilevel"/>
    <w:tmpl w:val="24067BF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310D7C45"/>
    <w:multiLevelType w:val="multilevel"/>
    <w:tmpl w:val="7548D8CC"/>
    <w:lvl w:ilvl="0">
      <w:start w:val="1"/>
      <w:numFmt w:val="bullet"/>
      <w:lvlText w:val=""/>
      <w:lvlJc w:val="left"/>
      <w:pPr>
        <w:ind w:left="720" w:hanging="360"/>
      </w:pPr>
      <w:rPr>
        <w:rFonts w:ascii="Wingdings" w:hAnsi="Wingding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6586657"/>
    <w:multiLevelType w:val="hybridMultilevel"/>
    <w:tmpl w:val="E916AF5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46FB41C5"/>
    <w:multiLevelType w:val="hybridMultilevel"/>
    <w:tmpl w:val="BCA456E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59EA2A6D"/>
    <w:multiLevelType w:val="hybridMultilevel"/>
    <w:tmpl w:val="952A0B8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6B88128B"/>
    <w:multiLevelType w:val="hybridMultilevel"/>
    <w:tmpl w:val="12C6B05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71953D15"/>
    <w:multiLevelType w:val="multilevel"/>
    <w:tmpl w:val="7A2C5B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7CCE3A41"/>
    <w:multiLevelType w:val="multilevel"/>
    <w:tmpl w:val="F8625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4"/>
  </w:num>
  <w:num w:numId="3">
    <w:abstractNumId w:val="15"/>
  </w:num>
  <w:num w:numId="4">
    <w:abstractNumId w:val="8"/>
  </w:num>
  <w:num w:numId="5">
    <w:abstractNumId w:val="7"/>
  </w:num>
  <w:num w:numId="6">
    <w:abstractNumId w:val="10"/>
  </w:num>
  <w:num w:numId="7">
    <w:abstractNumId w:val="12"/>
  </w:num>
  <w:num w:numId="8">
    <w:abstractNumId w:val="3"/>
  </w:num>
  <w:num w:numId="9">
    <w:abstractNumId w:val="9"/>
  </w:num>
  <w:num w:numId="10">
    <w:abstractNumId w:val="4"/>
  </w:num>
  <w:num w:numId="11">
    <w:abstractNumId w:val="11"/>
  </w:num>
  <w:num w:numId="12">
    <w:abstractNumId w:val="1"/>
  </w:num>
  <w:num w:numId="13">
    <w:abstractNumId w:val="2"/>
  </w:num>
  <w:num w:numId="14">
    <w:abstractNumId w:val="0"/>
  </w:num>
  <w:num w:numId="15">
    <w:abstractNumId w:val="13"/>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uno carvalhais">
    <w15:presenceInfo w15:providerId="Windows Live" w15:userId="2c87822a76ee1d6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E85C86"/>
    <w:rsid w:val="000003F3"/>
    <w:rsid w:val="000004D5"/>
    <w:rsid w:val="00000763"/>
    <w:rsid w:val="00002822"/>
    <w:rsid w:val="00003475"/>
    <w:rsid w:val="00004DC2"/>
    <w:rsid w:val="00005793"/>
    <w:rsid w:val="00007677"/>
    <w:rsid w:val="00010952"/>
    <w:rsid w:val="000114AD"/>
    <w:rsid w:val="00012EA9"/>
    <w:rsid w:val="00013617"/>
    <w:rsid w:val="00013B8F"/>
    <w:rsid w:val="00013DF0"/>
    <w:rsid w:val="0001411B"/>
    <w:rsid w:val="00014269"/>
    <w:rsid w:val="00014701"/>
    <w:rsid w:val="00017467"/>
    <w:rsid w:val="00020701"/>
    <w:rsid w:val="00020D18"/>
    <w:rsid w:val="00021715"/>
    <w:rsid w:val="000219C9"/>
    <w:rsid w:val="00021C32"/>
    <w:rsid w:val="00022987"/>
    <w:rsid w:val="00023F92"/>
    <w:rsid w:val="000244E7"/>
    <w:rsid w:val="00024617"/>
    <w:rsid w:val="00026AE5"/>
    <w:rsid w:val="00030A83"/>
    <w:rsid w:val="000312FD"/>
    <w:rsid w:val="00032633"/>
    <w:rsid w:val="00032DB6"/>
    <w:rsid w:val="00032EFC"/>
    <w:rsid w:val="00033AC2"/>
    <w:rsid w:val="00033D2A"/>
    <w:rsid w:val="00036900"/>
    <w:rsid w:val="0003738F"/>
    <w:rsid w:val="00037A60"/>
    <w:rsid w:val="000407EC"/>
    <w:rsid w:val="00040D63"/>
    <w:rsid w:val="00040DC9"/>
    <w:rsid w:val="000417BE"/>
    <w:rsid w:val="00043026"/>
    <w:rsid w:val="000434A6"/>
    <w:rsid w:val="00046B2D"/>
    <w:rsid w:val="00046BD4"/>
    <w:rsid w:val="00046C77"/>
    <w:rsid w:val="00047249"/>
    <w:rsid w:val="00047264"/>
    <w:rsid w:val="00047893"/>
    <w:rsid w:val="00051BD6"/>
    <w:rsid w:val="00052661"/>
    <w:rsid w:val="00054A2F"/>
    <w:rsid w:val="00056ED4"/>
    <w:rsid w:val="00057139"/>
    <w:rsid w:val="0006086E"/>
    <w:rsid w:val="00060C17"/>
    <w:rsid w:val="0006135A"/>
    <w:rsid w:val="00061B80"/>
    <w:rsid w:val="00063EF6"/>
    <w:rsid w:val="00065363"/>
    <w:rsid w:val="000659FC"/>
    <w:rsid w:val="00065C69"/>
    <w:rsid w:val="00066946"/>
    <w:rsid w:val="000669D6"/>
    <w:rsid w:val="00067784"/>
    <w:rsid w:val="0006784E"/>
    <w:rsid w:val="000701F9"/>
    <w:rsid w:val="0007076E"/>
    <w:rsid w:val="000730CE"/>
    <w:rsid w:val="00075B0F"/>
    <w:rsid w:val="0007657A"/>
    <w:rsid w:val="00077133"/>
    <w:rsid w:val="000772C1"/>
    <w:rsid w:val="00080804"/>
    <w:rsid w:val="00082594"/>
    <w:rsid w:val="000831A9"/>
    <w:rsid w:val="000858A8"/>
    <w:rsid w:val="00086AA6"/>
    <w:rsid w:val="000871CF"/>
    <w:rsid w:val="0008737E"/>
    <w:rsid w:val="000924E5"/>
    <w:rsid w:val="00092661"/>
    <w:rsid w:val="00092D72"/>
    <w:rsid w:val="00092E0C"/>
    <w:rsid w:val="0009551A"/>
    <w:rsid w:val="0009579F"/>
    <w:rsid w:val="00095876"/>
    <w:rsid w:val="00095942"/>
    <w:rsid w:val="00095C13"/>
    <w:rsid w:val="00095EB8"/>
    <w:rsid w:val="000A0271"/>
    <w:rsid w:val="000A028D"/>
    <w:rsid w:val="000A054A"/>
    <w:rsid w:val="000A12DF"/>
    <w:rsid w:val="000A2C60"/>
    <w:rsid w:val="000A36AB"/>
    <w:rsid w:val="000A3C6F"/>
    <w:rsid w:val="000A4131"/>
    <w:rsid w:val="000A641E"/>
    <w:rsid w:val="000B02D0"/>
    <w:rsid w:val="000B172E"/>
    <w:rsid w:val="000B211B"/>
    <w:rsid w:val="000B4243"/>
    <w:rsid w:val="000B5055"/>
    <w:rsid w:val="000B5598"/>
    <w:rsid w:val="000B660C"/>
    <w:rsid w:val="000B675F"/>
    <w:rsid w:val="000B6E3F"/>
    <w:rsid w:val="000C0E30"/>
    <w:rsid w:val="000C1158"/>
    <w:rsid w:val="000C1551"/>
    <w:rsid w:val="000C2A18"/>
    <w:rsid w:val="000C3E9A"/>
    <w:rsid w:val="000C6892"/>
    <w:rsid w:val="000C7147"/>
    <w:rsid w:val="000D0A4D"/>
    <w:rsid w:val="000D12A5"/>
    <w:rsid w:val="000D2432"/>
    <w:rsid w:val="000D2547"/>
    <w:rsid w:val="000D38D0"/>
    <w:rsid w:val="000D3ADB"/>
    <w:rsid w:val="000D3BC5"/>
    <w:rsid w:val="000D4062"/>
    <w:rsid w:val="000D4B35"/>
    <w:rsid w:val="000D6C08"/>
    <w:rsid w:val="000D79D6"/>
    <w:rsid w:val="000E0155"/>
    <w:rsid w:val="000E21EB"/>
    <w:rsid w:val="000E2564"/>
    <w:rsid w:val="000E72FE"/>
    <w:rsid w:val="000F002F"/>
    <w:rsid w:val="000F1189"/>
    <w:rsid w:val="000F29E3"/>
    <w:rsid w:val="000F2E87"/>
    <w:rsid w:val="000F3109"/>
    <w:rsid w:val="000F3B6B"/>
    <w:rsid w:val="000F3FC6"/>
    <w:rsid w:val="000F4D30"/>
    <w:rsid w:val="000F59EB"/>
    <w:rsid w:val="000F5B74"/>
    <w:rsid w:val="000F7140"/>
    <w:rsid w:val="000F71D3"/>
    <w:rsid w:val="000F7C89"/>
    <w:rsid w:val="00101B1F"/>
    <w:rsid w:val="00102272"/>
    <w:rsid w:val="00102B1D"/>
    <w:rsid w:val="00103084"/>
    <w:rsid w:val="001039D7"/>
    <w:rsid w:val="001040C8"/>
    <w:rsid w:val="00104335"/>
    <w:rsid w:val="001047E4"/>
    <w:rsid w:val="00104D75"/>
    <w:rsid w:val="001051CD"/>
    <w:rsid w:val="00106A6F"/>
    <w:rsid w:val="001077E4"/>
    <w:rsid w:val="0010794E"/>
    <w:rsid w:val="001113E2"/>
    <w:rsid w:val="00111A55"/>
    <w:rsid w:val="00112992"/>
    <w:rsid w:val="00115A26"/>
    <w:rsid w:val="00115C48"/>
    <w:rsid w:val="00115ECD"/>
    <w:rsid w:val="001179C4"/>
    <w:rsid w:val="001203A1"/>
    <w:rsid w:val="0012043D"/>
    <w:rsid w:val="00120D11"/>
    <w:rsid w:val="0012105B"/>
    <w:rsid w:val="0012136D"/>
    <w:rsid w:val="001218FE"/>
    <w:rsid w:val="0012469E"/>
    <w:rsid w:val="001255D9"/>
    <w:rsid w:val="001275E5"/>
    <w:rsid w:val="00130486"/>
    <w:rsid w:val="00130E54"/>
    <w:rsid w:val="00130F83"/>
    <w:rsid w:val="00133392"/>
    <w:rsid w:val="0013460C"/>
    <w:rsid w:val="00136326"/>
    <w:rsid w:val="00136EC3"/>
    <w:rsid w:val="00142CD0"/>
    <w:rsid w:val="0014333A"/>
    <w:rsid w:val="001438F2"/>
    <w:rsid w:val="00144729"/>
    <w:rsid w:val="00144879"/>
    <w:rsid w:val="00145782"/>
    <w:rsid w:val="00145F10"/>
    <w:rsid w:val="001461A3"/>
    <w:rsid w:val="0014732A"/>
    <w:rsid w:val="001475EE"/>
    <w:rsid w:val="001477A6"/>
    <w:rsid w:val="00151BA3"/>
    <w:rsid w:val="00154203"/>
    <w:rsid w:val="00155116"/>
    <w:rsid w:val="00155242"/>
    <w:rsid w:val="001600BF"/>
    <w:rsid w:val="00162E04"/>
    <w:rsid w:val="00163CCA"/>
    <w:rsid w:val="001651F1"/>
    <w:rsid w:val="00165635"/>
    <w:rsid w:val="00170213"/>
    <w:rsid w:val="001711B5"/>
    <w:rsid w:val="001713FF"/>
    <w:rsid w:val="00173953"/>
    <w:rsid w:val="0017458B"/>
    <w:rsid w:val="00175911"/>
    <w:rsid w:val="00180E66"/>
    <w:rsid w:val="00181347"/>
    <w:rsid w:val="00181841"/>
    <w:rsid w:val="00181B3E"/>
    <w:rsid w:val="00183791"/>
    <w:rsid w:val="001847FF"/>
    <w:rsid w:val="001863CE"/>
    <w:rsid w:val="00186F08"/>
    <w:rsid w:val="00186F28"/>
    <w:rsid w:val="0018719E"/>
    <w:rsid w:val="001872B5"/>
    <w:rsid w:val="00187B51"/>
    <w:rsid w:val="00190F18"/>
    <w:rsid w:val="0019215C"/>
    <w:rsid w:val="001921A9"/>
    <w:rsid w:val="001930E7"/>
    <w:rsid w:val="00193602"/>
    <w:rsid w:val="0019386F"/>
    <w:rsid w:val="00193E0E"/>
    <w:rsid w:val="001955D4"/>
    <w:rsid w:val="00195BE6"/>
    <w:rsid w:val="00195D93"/>
    <w:rsid w:val="00196AAB"/>
    <w:rsid w:val="001A0121"/>
    <w:rsid w:val="001A1B06"/>
    <w:rsid w:val="001A218A"/>
    <w:rsid w:val="001A37F3"/>
    <w:rsid w:val="001A49B1"/>
    <w:rsid w:val="001A4C0D"/>
    <w:rsid w:val="001A526A"/>
    <w:rsid w:val="001A6C7C"/>
    <w:rsid w:val="001A7319"/>
    <w:rsid w:val="001A73E5"/>
    <w:rsid w:val="001A7A4D"/>
    <w:rsid w:val="001A7B48"/>
    <w:rsid w:val="001B04E0"/>
    <w:rsid w:val="001B16AC"/>
    <w:rsid w:val="001B1C84"/>
    <w:rsid w:val="001B2CB8"/>
    <w:rsid w:val="001B2CFE"/>
    <w:rsid w:val="001B4CFF"/>
    <w:rsid w:val="001B65BD"/>
    <w:rsid w:val="001C3401"/>
    <w:rsid w:val="001C592C"/>
    <w:rsid w:val="001C5EE0"/>
    <w:rsid w:val="001C6740"/>
    <w:rsid w:val="001C73B2"/>
    <w:rsid w:val="001C7518"/>
    <w:rsid w:val="001C7F9E"/>
    <w:rsid w:val="001D0840"/>
    <w:rsid w:val="001D213E"/>
    <w:rsid w:val="001D250F"/>
    <w:rsid w:val="001D258F"/>
    <w:rsid w:val="001D46B9"/>
    <w:rsid w:val="001D4888"/>
    <w:rsid w:val="001D4F2E"/>
    <w:rsid w:val="001D6928"/>
    <w:rsid w:val="001D7350"/>
    <w:rsid w:val="001D7720"/>
    <w:rsid w:val="001E097D"/>
    <w:rsid w:val="001E1A7B"/>
    <w:rsid w:val="001E3154"/>
    <w:rsid w:val="001E38F9"/>
    <w:rsid w:val="001E5B28"/>
    <w:rsid w:val="001E5F99"/>
    <w:rsid w:val="001E61C8"/>
    <w:rsid w:val="001E64E9"/>
    <w:rsid w:val="001F0224"/>
    <w:rsid w:val="001F26CD"/>
    <w:rsid w:val="001F2819"/>
    <w:rsid w:val="001F51B7"/>
    <w:rsid w:val="001F5EF8"/>
    <w:rsid w:val="001F7439"/>
    <w:rsid w:val="00201202"/>
    <w:rsid w:val="0020285C"/>
    <w:rsid w:val="00203023"/>
    <w:rsid w:val="00205EB3"/>
    <w:rsid w:val="002079C2"/>
    <w:rsid w:val="00210442"/>
    <w:rsid w:val="0021116F"/>
    <w:rsid w:val="002113E4"/>
    <w:rsid w:val="00212655"/>
    <w:rsid w:val="00213089"/>
    <w:rsid w:val="00214DC3"/>
    <w:rsid w:val="00215AE8"/>
    <w:rsid w:val="00215D0D"/>
    <w:rsid w:val="00216BBC"/>
    <w:rsid w:val="0022060C"/>
    <w:rsid w:val="002206D0"/>
    <w:rsid w:val="00220A1C"/>
    <w:rsid w:val="00220AD4"/>
    <w:rsid w:val="00221655"/>
    <w:rsid w:val="00222150"/>
    <w:rsid w:val="002244E8"/>
    <w:rsid w:val="002246A7"/>
    <w:rsid w:val="00224ABA"/>
    <w:rsid w:val="00224EE8"/>
    <w:rsid w:val="00224FCA"/>
    <w:rsid w:val="00225273"/>
    <w:rsid w:val="00226407"/>
    <w:rsid w:val="00226429"/>
    <w:rsid w:val="00230E53"/>
    <w:rsid w:val="00231287"/>
    <w:rsid w:val="002327F9"/>
    <w:rsid w:val="00235598"/>
    <w:rsid w:val="00237721"/>
    <w:rsid w:val="00237777"/>
    <w:rsid w:val="00240749"/>
    <w:rsid w:val="00242FC8"/>
    <w:rsid w:val="002434FF"/>
    <w:rsid w:val="00244894"/>
    <w:rsid w:val="00246463"/>
    <w:rsid w:val="00246751"/>
    <w:rsid w:val="002500F5"/>
    <w:rsid w:val="00251086"/>
    <w:rsid w:val="0025157F"/>
    <w:rsid w:val="00251589"/>
    <w:rsid w:val="00253C25"/>
    <w:rsid w:val="002569F3"/>
    <w:rsid w:val="00256A21"/>
    <w:rsid w:val="00256BF4"/>
    <w:rsid w:val="00257012"/>
    <w:rsid w:val="002616D9"/>
    <w:rsid w:val="00261A40"/>
    <w:rsid w:val="00261CE3"/>
    <w:rsid w:val="002641A3"/>
    <w:rsid w:val="002660C0"/>
    <w:rsid w:val="002703BF"/>
    <w:rsid w:val="00270C8E"/>
    <w:rsid w:val="00271A28"/>
    <w:rsid w:val="0027467F"/>
    <w:rsid w:val="00274EE7"/>
    <w:rsid w:val="0027502E"/>
    <w:rsid w:val="00275033"/>
    <w:rsid w:val="00277429"/>
    <w:rsid w:val="00277446"/>
    <w:rsid w:val="0028076E"/>
    <w:rsid w:val="0028168E"/>
    <w:rsid w:val="00283937"/>
    <w:rsid w:val="002852D6"/>
    <w:rsid w:val="002860C9"/>
    <w:rsid w:val="002861FC"/>
    <w:rsid w:val="002870E4"/>
    <w:rsid w:val="00290FA8"/>
    <w:rsid w:val="00292FF0"/>
    <w:rsid w:val="00293C0C"/>
    <w:rsid w:val="002955C4"/>
    <w:rsid w:val="002965CF"/>
    <w:rsid w:val="002969FB"/>
    <w:rsid w:val="00296C0E"/>
    <w:rsid w:val="00296FCA"/>
    <w:rsid w:val="00297F1F"/>
    <w:rsid w:val="002A09F9"/>
    <w:rsid w:val="002A0AAF"/>
    <w:rsid w:val="002A0C35"/>
    <w:rsid w:val="002A0EB8"/>
    <w:rsid w:val="002A11C6"/>
    <w:rsid w:val="002A128B"/>
    <w:rsid w:val="002A232B"/>
    <w:rsid w:val="002A3428"/>
    <w:rsid w:val="002A3B4F"/>
    <w:rsid w:val="002A510A"/>
    <w:rsid w:val="002A60FF"/>
    <w:rsid w:val="002B254B"/>
    <w:rsid w:val="002B2B99"/>
    <w:rsid w:val="002B3C94"/>
    <w:rsid w:val="002B3FD4"/>
    <w:rsid w:val="002B4003"/>
    <w:rsid w:val="002B4E0F"/>
    <w:rsid w:val="002B5A0A"/>
    <w:rsid w:val="002C0AE2"/>
    <w:rsid w:val="002C342D"/>
    <w:rsid w:val="002C3DF6"/>
    <w:rsid w:val="002C3FBE"/>
    <w:rsid w:val="002C4C61"/>
    <w:rsid w:val="002C519D"/>
    <w:rsid w:val="002C52E8"/>
    <w:rsid w:val="002C6295"/>
    <w:rsid w:val="002C662A"/>
    <w:rsid w:val="002C760E"/>
    <w:rsid w:val="002D1D3C"/>
    <w:rsid w:val="002D1FE3"/>
    <w:rsid w:val="002D34A6"/>
    <w:rsid w:val="002D638B"/>
    <w:rsid w:val="002D66B5"/>
    <w:rsid w:val="002D6AEF"/>
    <w:rsid w:val="002D7FDF"/>
    <w:rsid w:val="002E04D5"/>
    <w:rsid w:val="002E06A0"/>
    <w:rsid w:val="002E08B4"/>
    <w:rsid w:val="002E16CD"/>
    <w:rsid w:val="002E1ACA"/>
    <w:rsid w:val="002E2C81"/>
    <w:rsid w:val="002E3701"/>
    <w:rsid w:val="002E4312"/>
    <w:rsid w:val="002E4988"/>
    <w:rsid w:val="002E556E"/>
    <w:rsid w:val="002E5BD3"/>
    <w:rsid w:val="002E5D59"/>
    <w:rsid w:val="002E6320"/>
    <w:rsid w:val="002E6E6B"/>
    <w:rsid w:val="002F3266"/>
    <w:rsid w:val="002F4B94"/>
    <w:rsid w:val="002F4EFA"/>
    <w:rsid w:val="002F5A37"/>
    <w:rsid w:val="002F61FC"/>
    <w:rsid w:val="0030058C"/>
    <w:rsid w:val="00300F01"/>
    <w:rsid w:val="00301255"/>
    <w:rsid w:val="003022FD"/>
    <w:rsid w:val="0030390C"/>
    <w:rsid w:val="00304030"/>
    <w:rsid w:val="00304502"/>
    <w:rsid w:val="003045C0"/>
    <w:rsid w:val="00305D50"/>
    <w:rsid w:val="00305E54"/>
    <w:rsid w:val="00310188"/>
    <w:rsid w:val="00310F34"/>
    <w:rsid w:val="00311CC3"/>
    <w:rsid w:val="003132AD"/>
    <w:rsid w:val="003134E5"/>
    <w:rsid w:val="00313867"/>
    <w:rsid w:val="00313EFE"/>
    <w:rsid w:val="00314302"/>
    <w:rsid w:val="00317483"/>
    <w:rsid w:val="0031760F"/>
    <w:rsid w:val="003209EB"/>
    <w:rsid w:val="00321864"/>
    <w:rsid w:val="00322013"/>
    <w:rsid w:val="00324216"/>
    <w:rsid w:val="00325A42"/>
    <w:rsid w:val="00325F3F"/>
    <w:rsid w:val="00326164"/>
    <w:rsid w:val="00326BEC"/>
    <w:rsid w:val="00327386"/>
    <w:rsid w:val="00327605"/>
    <w:rsid w:val="00327C1C"/>
    <w:rsid w:val="00327CBA"/>
    <w:rsid w:val="0033001B"/>
    <w:rsid w:val="00330A6C"/>
    <w:rsid w:val="00331606"/>
    <w:rsid w:val="00332488"/>
    <w:rsid w:val="0033255E"/>
    <w:rsid w:val="003329B1"/>
    <w:rsid w:val="00332C76"/>
    <w:rsid w:val="00333D8E"/>
    <w:rsid w:val="003355E5"/>
    <w:rsid w:val="003361A3"/>
    <w:rsid w:val="00336D03"/>
    <w:rsid w:val="00337F5A"/>
    <w:rsid w:val="00344ACE"/>
    <w:rsid w:val="00344D07"/>
    <w:rsid w:val="00344DC7"/>
    <w:rsid w:val="00345F3C"/>
    <w:rsid w:val="00346629"/>
    <w:rsid w:val="0034669B"/>
    <w:rsid w:val="0034727A"/>
    <w:rsid w:val="0035039D"/>
    <w:rsid w:val="003509EE"/>
    <w:rsid w:val="00351D63"/>
    <w:rsid w:val="0035518E"/>
    <w:rsid w:val="003555AC"/>
    <w:rsid w:val="003603F4"/>
    <w:rsid w:val="00360734"/>
    <w:rsid w:val="003621DD"/>
    <w:rsid w:val="00362E2F"/>
    <w:rsid w:val="00363C35"/>
    <w:rsid w:val="003647EC"/>
    <w:rsid w:val="003716BD"/>
    <w:rsid w:val="00371832"/>
    <w:rsid w:val="00372EB2"/>
    <w:rsid w:val="00374705"/>
    <w:rsid w:val="00374AC9"/>
    <w:rsid w:val="00375F37"/>
    <w:rsid w:val="00376507"/>
    <w:rsid w:val="0037779F"/>
    <w:rsid w:val="00386AC9"/>
    <w:rsid w:val="00387393"/>
    <w:rsid w:val="00390197"/>
    <w:rsid w:val="003919C1"/>
    <w:rsid w:val="0039292F"/>
    <w:rsid w:val="00394F3F"/>
    <w:rsid w:val="003A08C4"/>
    <w:rsid w:val="003A185A"/>
    <w:rsid w:val="003A1DE3"/>
    <w:rsid w:val="003A22F7"/>
    <w:rsid w:val="003A3E33"/>
    <w:rsid w:val="003A6994"/>
    <w:rsid w:val="003A69CF"/>
    <w:rsid w:val="003A6D0B"/>
    <w:rsid w:val="003A6FA1"/>
    <w:rsid w:val="003A7A3C"/>
    <w:rsid w:val="003B0D2D"/>
    <w:rsid w:val="003B1A40"/>
    <w:rsid w:val="003B22DF"/>
    <w:rsid w:val="003B30E9"/>
    <w:rsid w:val="003B3950"/>
    <w:rsid w:val="003B4166"/>
    <w:rsid w:val="003B562F"/>
    <w:rsid w:val="003B5669"/>
    <w:rsid w:val="003B5676"/>
    <w:rsid w:val="003B5F10"/>
    <w:rsid w:val="003B6894"/>
    <w:rsid w:val="003B6A76"/>
    <w:rsid w:val="003B6E0C"/>
    <w:rsid w:val="003B6E21"/>
    <w:rsid w:val="003B6F21"/>
    <w:rsid w:val="003B7866"/>
    <w:rsid w:val="003C10D0"/>
    <w:rsid w:val="003C1D01"/>
    <w:rsid w:val="003C1FF2"/>
    <w:rsid w:val="003C43CA"/>
    <w:rsid w:val="003C52FE"/>
    <w:rsid w:val="003C600E"/>
    <w:rsid w:val="003D167C"/>
    <w:rsid w:val="003D19F7"/>
    <w:rsid w:val="003D27DD"/>
    <w:rsid w:val="003D385A"/>
    <w:rsid w:val="003D5611"/>
    <w:rsid w:val="003D5A6F"/>
    <w:rsid w:val="003D5A9C"/>
    <w:rsid w:val="003D6187"/>
    <w:rsid w:val="003D619A"/>
    <w:rsid w:val="003D65E4"/>
    <w:rsid w:val="003D701E"/>
    <w:rsid w:val="003E0E20"/>
    <w:rsid w:val="003E1243"/>
    <w:rsid w:val="003E2679"/>
    <w:rsid w:val="003E3E34"/>
    <w:rsid w:val="003E43CD"/>
    <w:rsid w:val="003E452A"/>
    <w:rsid w:val="003E4B54"/>
    <w:rsid w:val="003E51CF"/>
    <w:rsid w:val="003E5596"/>
    <w:rsid w:val="003E580D"/>
    <w:rsid w:val="003E6F4B"/>
    <w:rsid w:val="003F0554"/>
    <w:rsid w:val="003F0570"/>
    <w:rsid w:val="003F1178"/>
    <w:rsid w:val="003F1652"/>
    <w:rsid w:val="003F18DB"/>
    <w:rsid w:val="003F1C17"/>
    <w:rsid w:val="003F2C36"/>
    <w:rsid w:val="003F37D1"/>
    <w:rsid w:val="003F456A"/>
    <w:rsid w:val="003F4A50"/>
    <w:rsid w:val="003F669E"/>
    <w:rsid w:val="003F766F"/>
    <w:rsid w:val="003F7C03"/>
    <w:rsid w:val="0040032B"/>
    <w:rsid w:val="004010F2"/>
    <w:rsid w:val="00401D3B"/>
    <w:rsid w:val="00403C0A"/>
    <w:rsid w:val="00404342"/>
    <w:rsid w:val="004105D8"/>
    <w:rsid w:val="0041128A"/>
    <w:rsid w:val="004115B8"/>
    <w:rsid w:val="00412CCA"/>
    <w:rsid w:val="00413DA0"/>
    <w:rsid w:val="00415231"/>
    <w:rsid w:val="004171FC"/>
    <w:rsid w:val="00417B9A"/>
    <w:rsid w:val="00417CBB"/>
    <w:rsid w:val="00421900"/>
    <w:rsid w:val="0042282A"/>
    <w:rsid w:val="004245BC"/>
    <w:rsid w:val="004262B7"/>
    <w:rsid w:val="004263EA"/>
    <w:rsid w:val="00426F34"/>
    <w:rsid w:val="00427E7C"/>
    <w:rsid w:val="00430478"/>
    <w:rsid w:val="00430D10"/>
    <w:rsid w:val="00432691"/>
    <w:rsid w:val="00432E4C"/>
    <w:rsid w:val="00433ACD"/>
    <w:rsid w:val="00434D27"/>
    <w:rsid w:val="0043569B"/>
    <w:rsid w:val="00435C3B"/>
    <w:rsid w:val="00436210"/>
    <w:rsid w:val="00436651"/>
    <w:rsid w:val="004369E2"/>
    <w:rsid w:val="00437B66"/>
    <w:rsid w:val="00440875"/>
    <w:rsid w:val="00441584"/>
    <w:rsid w:val="0044200A"/>
    <w:rsid w:val="0044548A"/>
    <w:rsid w:val="004455D6"/>
    <w:rsid w:val="0044786A"/>
    <w:rsid w:val="004509CB"/>
    <w:rsid w:val="00451923"/>
    <w:rsid w:val="004525AA"/>
    <w:rsid w:val="004541A0"/>
    <w:rsid w:val="00454BFE"/>
    <w:rsid w:val="00456121"/>
    <w:rsid w:val="004561B5"/>
    <w:rsid w:val="004572CE"/>
    <w:rsid w:val="00460266"/>
    <w:rsid w:val="00460640"/>
    <w:rsid w:val="00464084"/>
    <w:rsid w:val="004647E9"/>
    <w:rsid w:val="0046591F"/>
    <w:rsid w:val="00467B84"/>
    <w:rsid w:val="00470A32"/>
    <w:rsid w:val="00472145"/>
    <w:rsid w:val="0047264C"/>
    <w:rsid w:val="00473F15"/>
    <w:rsid w:val="004742E1"/>
    <w:rsid w:val="00475153"/>
    <w:rsid w:val="0047608C"/>
    <w:rsid w:val="004761FF"/>
    <w:rsid w:val="00477D53"/>
    <w:rsid w:val="00480BA1"/>
    <w:rsid w:val="00480D2D"/>
    <w:rsid w:val="00481613"/>
    <w:rsid w:val="00486023"/>
    <w:rsid w:val="004867CD"/>
    <w:rsid w:val="00487B55"/>
    <w:rsid w:val="00487EE7"/>
    <w:rsid w:val="00490B76"/>
    <w:rsid w:val="00490CB7"/>
    <w:rsid w:val="00490EA8"/>
    <w:rsid w:val="00491A3A"/>
    <w:rsid w:val="00491F04"/>
    <w:rsid w:val="00491F76"/>
    <w:rsid w:val="00492808"/>
    <w:rsid w:val="00492E48"/>
    <w:rsid w:val="00492F41"/>
    <w:rsid w:val="004934AA"/>
    <w:rsid w:val="004938CA"/>
    <w:rsid w:val="00493D4E"/>
    <w:rsid w:val="0049424A"/>
    <w:rsid w:val="00494636"/>
    <w:rsid w:val="004946C8"/>
    <w:rsid w:val="00494922"/>
    <w:rsid w:val="00494A72"/>
    <w:rsid w:val="00495E38"/>
    <w:rsid w:val="00497108"/>
    <w:rsid w:val="00497F71"/>
    <w:rsid w:val="004A13C9"/>
    <w:rsid w:val="004A55FB"/>
    <w:rsid w:val="004A69B7"/>
    <w:rsid w:val="004A7055"/>
    <w:rsid w:val="004A7470"/>
    <w:rsid w:val="004A7C2E"/>
    <w:rsid w:val="004B0302"/>
    <w:rsid w:val="004B0A7A"/>
    <w:rsid w:val="004B0DA6"/>
    <w:rsid w:val="004B1AA6"/>
    <w:rsid w:val="004B2C2A"/>
    <w:rsid w:val="004B2F79"/>
    <w:rsid w:val="004B4537"/>
    <w:rsid w:val="004B5E61"/>
    <w:rsid w:val="004B727B"/>
    <w:rsid w:val="004B7889"/>
    <w:rsid w:val="004C04AC"/>
    <w:rsid w:val="004C04B1"/>
    <w:rsid w:val="004C1233"/>
    <w:rsid w:val="004C138C"/>
    <w:rsid w:val="004C1393"/>
    <w:rsid w:val="004C241A"/>
    <w:rsid w:val="004C6D73"/>
    <w:rsid w:val="004C7694"/>
    <w:rsid w:val="004C76EB"/>
    <w:rsid w:val="004D0C53"/>
    <w:rsid w:val="004D12F1"/>
    <w:rsid w:val="004D2A2C"/>
    <w:rsid w:val="004D4111"/>
    <w:rsid w:val="004D616B"/>
    <w:rsid w:val="004D6E0E"/>
    <w:rsid w:val="004E0B40"/>
    <w:rsid w:val="004E1C63"/>
    <w:rsid w:val="004E2AD9"/>
    <w:rsid w:val="004E5088"/>
    <w:rsid w:val="004E5809"/>
    <w:rsid w:val="004E5B74"/>
    <w:rsid w:val="004E6D6E"/>
    <w:rsid w:val="004E6E07"/>
    <w:rsid w:val="004F1049"/>
    <w:rsid w:val="004F24CD"/>
    <w:rsid w:val="004F4753"/>
    <w:rsid w:val="004F57E8"/>
    <w:rsid w:val="004F60F6"/>
    <w:rsid w:val="004F6D3C"/>
    <w:rsid w:val="004F6FD7"/>
    <w:rsid w:val="004F7DC5"/>
    <w:rsid w:val="00500F13"/>
    <w:rsid w:val="00501149"/>
    <w:rsid w:val="005015F7"/>
    <w:rsid w:val="00501C10"/>
    <w:rsid w:val="00501FD3"/>
    <w:rsid w:val="00502F86"/>
    <w:rsid w:val="005051FF"/>
    <w:rsid w:val="005070D5"/>
    <w:rsid w:val="00510E92"/>
    <w:rsid w:val="005117F6"/>
    <w:rsid w:val="00513501"/>
    <w:rsid w:val="005135A4"/>
    <w:rsid w:val="00513A4D"/>
    <w:rsid w:val="005140CF"/>
    <w:rsid w:val="00515460"/>
    <w:rsid w:val="005155D8"/>
    <w:rsid w:val="0051643E"/>
    <w:rsid w:val="00516C8E"/>
    <w:rsid w:val="00517BAC"/>
    <w:rsid w:val="005202B3"/>
    <w:rsid w:val="00524A58"/>
    <w:rsid w:val="0052512D"/>
    <w:rsid w:val="00525287"/>
    <w:rsid w:val="00526297"/>
    <w:rsid w:val="00526EBC"/>
    <w:rsid w:val="0052742A"/>
    <w:rsid w:val="005301E9"/>
    <w:rsid w:val="00531CB0"/>
    <w:rsid w:val="00532809"/>
    <w:rsid w:val="005336CD"/>
    <w:rsid w:val="00533D81"/>
    <w:rsid w:val="00534112"/>
    <w:rsid w:val="00534217"/>
    <w:rsid w:val="005349D8"/>
    <w:rsid w:val="00534F01"/>
    <w:rsid w:val="00535A0E"/>
    <w:rsid w:val="00535F70"/>
    <w:rsid w:val="005414F0"/>
    <w:rsid w:val="00544CFB"/>
    <w:rsid w:val="0054554F"/>
    <w:rsid w:val="00545943"/>
    <w:rsid w:val="00546EB9"/>
    <w:rsid w:val="0054753A"/>
    <w:rsid w:val="00547A6E"/>
    <w:rsid w:val="00547BD9"/>
    <w:rsid w:val="00547D6E"/>
    <w:rsid w:val="00550351"/>
    <w:rsid w:val="005506C5"/>
    <w:rsid w:val="00550E1A"/>
    <w:rsid w:val="0055155B"/>
    <w:rsid w:val="00552C98"/>
    <w:rsid w:val="00552D0C"/>
    <w:rsid w:val="00555659"/>
    <w:rsid w:val="00556A03"/>
    <w:rsid w:val="00556E7B"/>
    <w:rsid w:val="00560286"/>
    <w:rsid w:val="00560411"/>
    <w:rsid w:val="0056067D"/>
    <w:rsid w:val="005614EC"/>
    <w:rsid w:val="005614ED"/>
    <w:rsid w:val="00563733"/>
    <w:rsid w:val="00564BF1"/>
    <w:rsid w:val="00566E9B"/>
    <w:rsid w:val="00567E65"/>
    <w:rsid w:val="0057011E"/>
    <w:rsid w:val="00570AE9"/>
    <w:rsid w:val="0057247C"/>
    <w:rsid w:val="005737D9"/>
    <w:rsid w:val="005743A1"/>
    <w:rsid w:val="00575106"/>
    <w:rsid w:val="00575A92"/>
    <w:rsid w:val="005770FA"/>
    <w:rsid w:val="00577E40"/>
    <w:rsid w:val="00581376"/>
    <w:rsid w:val="00581898"/>
    <w:rsid w:val="005819E0"/>
    <w:rsid w:val="00581E49"/>
    <w:rsid w:val="0058278A"/>
    <w:rsid w:val="00582C58"/>
    <w:rsid w:val="00583613"/>
    <w:rsid w:val="00585917"/>
    <w:rsid w:val="00585EE5"/>
    <w:rsid w:val="00586189"/>
    <w:rsid w:val="005863F7"/>
    <w:rsid w:val="005874D3"/>
    <w:rsid w:val="00590824"/>
    <w:rsid w:val="00591FE1"/>
    <w:rsid w:val="005920ED"/>
    <w:rsid w:val="00592153"/>
    <w:rsid w:val="005941E5"/>
    <w:rsid w:val="0059470E"/>
    <w:rsid w:val="00594BD9"/>
    <w:rsid w:val="00595410"/>
    <w:rsid w:val="005955ED"/>
    <w:rsid w:val="00597766"/>
    <w:rsid w:val="00597809"/>
    <w:rsid w:val="00597C19"/>
    <w:rsid w:val="005A08D0"/>
    <w:rsid w:val="005A0952"/>
    <w:rsid w:val="005A2173"/>
    <w:rsid w:val="005A2FEC"/>
    <w:rsid w:val="005A4729"/>
    <w:rsid w:val="005A4845"/>
    <w:rsid w:val="005A4E91"/>
    <w:rsid w:val="005A53A6"/>
    <w:rsid w:val="005A597A"/>
    <w:rsid w:val="005A6DA7"/>
    <w:rsid w:val="005A7A3F"/>
    <w:rsid w:val="005B0433"/>
    <w:rsid w:val="005B1A38"/>
    <w:rsid w:val="005B2CD1"/>
    <w:rsid w:val="005B33CC"/>
    <w:rsid w:val="005B5ED8"/>
    <w:rsid w:val="005B5F21"/>
    <w:rsid w:val="005B736C"/>
    <w:rsid w:val="005B7511"/>
    <w:rsid w:val="005B75C4"/>
    <w:rsid w:val="005C106A"/>
    <w:rsid w:val="005C170F"/>
    <w:rsid w:val="005C213E"/>
    <w:rsid w:val="005C38CD"/>
    <w:rsid w:val="005C3955"/>
    <w:rsid w:val="005C43BD"/>
    <w:rsid w:val="005C4881"/>
    <w:rsid w:val="005C49C4"/>
    <w:rsid w:val="005C649A"/>
    <w:rsid w:val="005C6811"/>
    <w:rsid w:val="005C7563"/>
    <w:rsid w:val="005C7B3B"/>
    <w:rsid w:val="005D0FB5"/>
    <w:rsid w:val="005D1BB2"/>
    <w:rsid w:val="005D2193"/>
    <w:rsid w:val="005D2B2E"/>
    <w:rsid w:val="005D2F9A"/>
    <w:rsid w:val="005D4740"/>
    <w:rsid w:val="005D4757"/>
    <w:rsid w:val="005D7209"/>
    <w:rsid w:val="005E136B"/>
    <w:rsid w:val="005E15D1"/>
    <w:rsid w:val="005E21BC"/>
    <w:rsid w:val="005E504F"/>
    <w:rsid w:val="005E50A0"/>
    <w:rsid w:val="005E5325"/>
    <w:rsid w:val="005E66AE"/>
    <w:rsid w:val="005E78A9"/>
    <w:rsid w:val="005F0796"/>
    <w:rsid w:val="005F17FE"/>
    <w:rsid w:val="005F2585"/>
    <w:rsid w:val="005F2799"/>
    <w:rsid w:val="005F2D9A"/>
    <w:rsid w:val="005F2F27"/>
    <w:rsid w:val="005F3221"/>
    <w:rsid w:val="005F38C2"/>
    <w:rsid w:val="005F3A41"/>
    <w:rsid w:val="005F3A66"/>
    <w:rsid w:val="005F5242"/>
    <w:rsid w:val="005F6367"/>
    <w:rsid w:val="005F7407"/>
    <w:rsid w:val="005F7840"/>
    <w:rsid w:val="00600661"/>
    <w:rsid w:val="0060110B"/>
    <w:rsid w:val="006029F8"/>
    <w:rsid w:val="00603176"/>
    <w:rsid w:val="00603E1C"/>
    <w:rsid w:val="00604528"/>
    <w:rsid w:val="00604A78"/>
    <w:rsid w:val="00605E7E"/>
    <w:rsid w:val="00606B62"/>
    <w:rsid w:val="00606FA7"/>
    <w:rsid w:val="00607419"/>
    <w:rsid w:val="0060763F"/>
    <w:rsid w:val="00607764"/>
    <w:rsid w:val="00610022"/>
    <w:rsid w:val="00613287"/>
    <w:rsid w:val="0061337C"/>
    <w:rsid w:val="00613DF3"/>
    <w:rsid w:val="00614869"/>
    <w:rsid w:val="00615621"/>
    <w:rsid w:val="00615E19"/>
    <w:rsid w:val="006209F0"/>
    <w:rsid w:val="00623A3C"/>
    <w:rsid w:val="006259DF"/>
    <w:rsid w:val="0062616E"/>
    <w:rsid w:val="00627289"/>
    <w:rsid w:val="00631168"/>
    <w:rsid w:val="00631595"/>
    <w:rsid w:val="00631E6B"/>
    <w:rsid w:val="00632566"/>
    <w:rsid w:val="00632585"/>
    <w:rsid w:val="0063375C"/>
    <w:rsid w:val="00634363"/>
    <w:rsid w:val="00636AB8"/>
    <w:rsid w:val="0064032F"/>
    <w:rsid w:val="0064203E"/>
    <w:rsid w:val="0064266A"/>
    <w:rsid w:val="00643321"/>
    <w:rsid w:val="00643876"/>
    <w:rsid w:val="00643F7B"/>
    <w:rsid w:val="006474D1"/>
    <w:rsid w:val="00650545"/>
    <w:rsid w:val="0065074A"/>
    <w:rsid w:val="00651471"/>
    <w:rsid w:val="00651A27"/>
    <w:rsid w:val="0065354D"/>
    <w:rsid w:val="00653873"/>
    <w:rsid w:val="00654070"/>
    <w:rsid w:val="0065424C"/>
    <w:rsid w:val="00654F98"/>
    <w:rsid w:val="00660BEE"/>
    <w:rsid w:val="006610C5"/>
    <w:rsid w:val="006632A9"/>
    <w:rsid w:val="00664709"/>
    <w:rsid w:val="006668B4"/>
    <w:rsid w:val="00666B71"/>
    <w:rsid w:val="00666DDE"/>
    <w:rsid w:val="006673D6"/>
    <w:rsid w:val="00670488"/>
    <w:rsid w:val="00670D7E"/>
    <w:rsid w:val="0067106B"/>
    <w:rsid w:val="006710A9"/>
    <w:rsid w:val="00673478"/>
    <w:rsid w:val="00673A90"/>
    <w:rsid w:val="00674208"/>
    <w:rsid w:val="006750C1"/>
    <w:rsid w:val="00676FBE"/>
    <w:rsid w:val="00677560"/>
    <w:rsid w:val="0067787B"/>
    <w:rsid w:val="00681514"/>
    <w:rsid w:val="006829B5"/>
    <w:rsid w:val="0068495A"/>
    <w:rsid w:val="00684D40"/>
    <w:rsid w:val="00685F3C"/>
    <w:rsid w:val="00687000"/>
    <w:rsid w:val="006876C0"/>
    <w:rsid w:val="00693A16"/>
    <w:rsid w:val="00696D0A"/>
    <w:rsid w:val="006972AF"/>
    <w:rsid w:val="00697966"/>
    <w:rsid w:val="006A0ED8"/>
    <w:rsid w:val="006A1A77"/>
    <w:rsid w:val="006A43BC"/>
    <w:rsid w:val="006A49BC"/>
    <w:rsid w:val="006A5821"/>
    <w:rsid w:val="006A627C"/>
    <w:rsid w:val="006A6A20"/>
    <w:rsid w:val="006B13E1"/>
    <w:rsid w:val="006B1C6C"/>
    <w:rsid w:val="006B2C4B"/>
    <w:rsid w:val="006B3D0A"/>
    <w:rsid w:val="006B4FA7"/>
    <w:rsid w:val="006B6F0F"/>
    <w:rsid w:val="006C0ACA"/>
    <w:rsid w:val="006C22D3"/>
    <w:rsid w:val="006C2723"/>
    <w:rsid w:val="006C4EB3"/>
    <w:rsid w:val="006C5DD8"/>
    <w:rsid w:val="006C785A"/>
    <w:rsid w:val="006D04C3"/>
    <w:rsid w:val="006D1AAA"/>
    <w:rsid w:val="006D4331"/>
    <w:rsid w:val="006D62D4"/>
    <w:rsid w:val="006E019C"/>
    <w:rsid w:val="006E2669"/>
    <w:rsid w:val="006E61F4"/>
    <w:rsid w:val="006E7B4A"/>
    <w:rsid w:val="006F1595"/>
    <w:rsid w:val="006F1E6C"/>
    <w:rsid w:val="006F673D"/>
    <w:rsid w:val="006F6BBC"/>
    <w:rsid w:val="006F7C5E"/>
    <w:rsid w:val="007005A5"/>
    <w:rsid w:val="0070092F"/>
    <w:rsid w:val="00701986"/>
    <w:rsid w:val="00702049"/>
    <w:rsid w:val="00702633"/>
    <w:rsid w:val="00703874"/>
    <w:rsid w:val="007044BE"/>
    <w:rsid w:val="007054DC"/>
    <w:rsid w:val="007069CD"/>
    <w:rsid w:val="00707460"/>
    <w:rsid w:val="00710052"/>
    <w:rsid w:val="0071066E"/>
    <w:rsid w:val="00710A78"/>
    <w:rsid w:val="00710B69"/>
    <w:rsid w:val="0071111B"/>
    <w:rsid w:val="0071130E"/>
    <w:rsid w:val="0071172B"/>
    <w:rsid w:val="00714021"/>
    <w:rsid w:val="007156A7"/>
    <w:rsid w:val="00715D98"/>
    <w:rsid w:val="00716176"/>
    <w:rsid w:val="007170DE"/>
    <w:rsid w:val="007171BA"/>
    <w:rsid w:val="00717597"/>
    <w:rsid w:val="007176DD"/>
    <w:rsid w:val="00717AC0"/>
    <w:rsid w:val="00717AC5"/>
    <w:rsid w:val="007208AF"/>
    <w:rsid w:val="00720D60"/>
    <w:rsid w:val="00724082"/>
    <w:rsid w:val="007242F0"/>
    <w:rsid w:val="007245D9"/>
    <w:rsid w:val="00725C91"/>
    <w:rsid w:val="007267EF"/>
    <w:rsid w:val="00730C5A"/>
    <w:rsid w:val="00731B8F"/>
    <w:rsid w:val="00732B17"/>
    <w:rsid w:val="007334FD"/>
    <w:rsid w:val="0073363B"/>
    <w:rsid w:val="00735A5C"/>
    <w:rsid w:val="00736EBF"/>
    <w:rsid w:val="00737272"/>
    <w:rsid w:val="0074016F"/>
    <w:rsid w:val="00740206"/>
    <w:rsid w:val="00740BC3"/>
    <w:rsid w:val="00741198"/>
    <w:rsid w:val="00742373"/>
    <w:rsid w:val="007425DC"/>
    <w:rsid w:val="00742C1D"/>
    <w:rsid w:val="00743199"/>
    <w:rsid w:val="00743969"/>
    <w:rsid w:val="00744B78"/>
    <w:rsid w:val="007458E5"/>
    <w:rsid w:val="00745E1B"/>
    <w:rsid w:val="0074666B"/>
    <w:rsid w:val="007468C6"/>
    <w:rsid w:val="00746E45"/>
    <w:rsid w:val="00747BFF"/>
    <w:rsid w:val="00747E67"/>
    <w:rsid w:val="00750079"/>
    <w:rsid w:val="007502B1"/>
    <w:rsid w:val="00750301"/>
    <w:rsid w:val="00753137"/>
    <w:rsid w:val="00753BBE"/>
    <w:rsid w:val="007542EF"/>
    <w:rsid w:val="007562C6"/>
    <w:rsid w:val="00756478"/>
    <w:rsid w:val="00756ED8"/>
    <w:rsid w:val="00757AD1"/>
    <w:rsid w:val="00757FA5"/>
    <w:rsid w:val="007600D4"/>
    <w:rsid w:val="00760C13"/>
    <w:rsid w:val="007619AE"/>
    <w:rsid w:val="007619F3"/>
    <w:rsid w:val="007621A0"/>
    <w:rsid w:val="00763B7A"/>
    <w:rsid w:val="00765CBF"/>
    <w:rsid w:val="007661BC"/>
    <w:rsid w:val="007663C0"/>
    <w:rsid w:val="00766912"/>
    <w:rsid w:val="00766A2D"/>
    <w:rsid w:val="007670F9"/>
    <w:rsid w:val="007673F4"/>
    <w:rsid w:val="00770FD1"/>
    <w:rsid w:val="00772D4D"/>
    <w:rsid w:val="00773EBF"/>
    <w:rsid w:val="00774229"/>
    <w:rsid w:val="00774479"/>
    <w:rsid w:val="007747D7"/>
    <w:rsid w:val="00774BAB"/>
    <w:rsid w:val="007762A3"/>
    <w:rsid w:val="0077724A"/>
    <w:rsid w:val="00777E85"/>
    <w:rsid w:val="00780730"/>
    <w:rsid w:val="00780C7A"/>
    <w:rsid w:val="00781DC0"/>
    <w:rsid w:val="00784326"/>
    <w:rsid w:val="00785840"/>
    <w:rsid w:val="007861A6"/>
    <w:rsid w:val="00786F53"/>
    <w:rsid w:val="00790982"/>
    <w:rsid w:val="00791E61"/>
    <w:rsid w:val="00793368"/>
    <w:rsid w:val="007933F5"/>
    <w:rsid w:val="00793ED2"/>
    <w:rsid w:val="0079497B"/>
    <w:rsid w:val="00794D29"/>
    <w:rsid w:val="007975A6"/>
    <w:rsid w:val="007A04F5"/>
    <w:rsid w:val="007A1ADA"/>
    <w:rsid w:val="007A21D1"/>
    <w:rsid w:val="007A47BC"/>
    <w:rsid w:val="007A528C"/>
    <w:rsid w:val="007A5FD7"/>
    <w:rsid w:val="007B00FF"/>
    <w:rsid w:val="007B05E5"/>
    <w:rsid w:val="007B17F7"/>
    <w:rsid w:val="007B2013"/>
    <w:rsid w:val="007B3443"/>
    <w:rsid w:val="007C1548"/>
    <w:rsid w:val="007C3020"/>
    <w:rsid w:val="007C4DB8"/>
    <w:rsid w:val="007C5584"/>
    <w:rsid w:val="007D3317"/>
    <w:rsid w:val="007D4A95"/>
    <w:rsid w:val="007D5683"/>
    <w:rsid w:val="007D5929"/>
    <w:rsid w:val="007E112D"/>
    <w:rsid w:val="007E570A"/>
    <w:rsid w:val="007E5A88"/>
    <w:rsid w:val="007E63CE"/>
    <w:rsid w:val="007E65C5"/>
    <w:rsid w:val="007E6989"/>
    <w:rsid w:val="007E7C8E"/>
    <w:rsid w:val="007F0D14"/>
    <w:rsid w:val="007F20C3"/>
    <w:rsid w:val="007F37C9"/>
    <w:rsid w:val="007F40C0"/>
    <w:rsid w:val="007F4E72"/>
    <w:rsid w:val="007F5D19"/>
    <w:rsid w:val="00800614"/>
    <w:rsid w:val="00800618"/>
    <w:rsid w:val="0080235E"/>
    <w:rsid w:val="0080281B"/>
    <w:rsid w:val="00803140"/>
    <w:rsid w:val="00803AD1"/>
    <w:rsid w:val="00804145"/>
    <w:rsid w:val="0080524C"/>
    <w:rsid w:val="008066C7"/>
    <w:rsid w:val="00806BCC"/>
    <w:rsid w:val="008073CB"/>
    <w:rsid w:val="00807AAD"/>
    <w:rsid w:val="00813992"/>
    <w:rsid w:val="00814EC1"/>
    <w:rsid w:val="00815DAB"/>
    <w:rsid w:val="0081654A"/>
    <w:rsid w:val="00816FA0"/>
    <w:rsid w:val="00817F52"/>
    <w:rsid w:val="008208A6"/>
    <w:rsid w:val="0082252A"/>
    <w:rsid w:val="008229D9"/>
    <w:rsid w:val="00822ED1"/>
    <w:rsid w:val="00823B63"/>
    <w:rsid w:val="008260E2"/>
    <w:rsid w:val="00830D02"/>
    <w:rsid w:val="00832CCC"/>
    <w:rsid w:val="00834B74"/>
    <w:rsid w:val="00836D6D"/>
    <w:rsid w:val="0084161C"/>
    <w:rsid w:val="008420C1"/>
    <w:rsid w:val="00842250"/>
    <w:rsid w:val="00842C12"/>
    <w:rsid w:val="00842D73"/>
    <w:rsid w:val="008440C9"/>
    <w:rsid w:val="008471D8"/>
    <w:rsid w:val="00850C97"/>
    <w:rsid w:val="00851152"/>
    <w:rsid w:val="00852D13"/>
    <w:rsid w:val="00854BAE"/>
    <w:rsid w:val="00855082"/>
    <w:rsid w:val="008553CA"/>
    <w:rsid w:val="00857222"/>
    <w:rsid w:val="00857449"/>
    <w:rsid w:val="008621BF"/>
    <w:rsid w:val="00862413"/>
    <w:rsid w:val="00863C8B"/>
    <w:rsid w:val="00864E8F"/>
    <w:rsid w:val="00865ACE"/>
    <w:rsid w:val="00865FFF"/>
    <w:rsid w:val="008666F2"/>
    <w:rsid w:val="0086707E"/>
    <w:rsid w:val="00867D68"/>
    <w:rsid w:val="00870146"/>
    <w:rsid w:val="0087110F"/>
    <w:rsid w:val="00871FF7"/>
    <w:rsid w:val="0087299F"/>
    <w:rsid w:val="00873922"/>
    <w:rsid w:val="0087494C"/>
    <w:rsid w:val="008763EF"/>
    <w:rsid w:val="008766D4"/>
    <w:rsid w:val="00876AE9"/>
    <w:rsid w:val="0087731A"/>
    <w:rsid w:val="008806AD"/>
    <w:rsid w:val="0088267F"/>
    <w:rsid w:val="00885C26"/>
    <w:rsid w:val="008877ED"/>
    <w:rsid w:val="008929A5"/>
    <w:rsid w:val="008936D9"/>
    <w:rsid w:val="00895C56"/>
    <w:rsid w:val="00896D46"/>
    <w:rsid w:val="008A57B8"/>
    <w:rsid w:val="008A6808"/>
    <w:rsid w:val="008A7476"/>
    <w:rsid w:val="008B009B"/>
    <w:rsid w:val="008B076D"/>
    <w:rsid w:val="008B09F9"/>
    <w:rsid w:val="008B1C13"/>
    <w:rsid w:val="008B2A33"/>
    <w:rsid w:val="008B5B55"/>
    <w:rsid w:val="008B75FF"/>
    <w:rsid w:val="008C1870"/>
    <w:rsid w:val="008C2083"/>
    <w:rsid w:val="008C209F"/>
    <w:rsid w:val="008C2F36"/>
    <w:rsid w:val="008C4730"/>
    <w:rsid w:val="008C5B09"/>
    <w:rsid w:val="008C651B"/>
    <w:rsid w:val="008C6F24"/>
    <w:rsid w:val="008C7365"/>
    <w:rsid w:val="008D0A38"/>
    <w:rsid w:val="008D125F"/>
    <w:rsid w:val="008D2B7A"/>
    <w:rsid w:val="008D2DC8"/>
    <w:rsid w:val="008D3A53"/>
    <w:rsid w:val="008D3D3B"/>
    <w:rsid w:val="008D61FF"/>
    <w:rsid w:val="008D739D"/>
    <w:rsid w:val="008E0486"/>
    <w:rsid w:val="008E10A4"/>
    <w:rsid w:val="008E21B1"/>
    <w:rsid w:val="008E2DBC"/>
    <w:rsid w:val="008E3F96"/>
    <w:rsid w:val="008E5144"/>
    <w:rsid w:val="008E6636"/>
    <w:rsid w:val="008E6BC5"/>
    <w:rsid w:val="008F17B6"/>
    <w:rsid w:val="008F1D8F"/>
    <w:rsid w:val="008F25AF"/>
    <w:rsid w:val="008F2747"/>
    <w:rsid w:val="008F3AF3"/>
    <w:rsid w:val="008F4629"/>
    <w:rsid w:val="008F4A4E"/>
    <w:rsid w:val="008F5D8A"/>
    <w:rsid w:val="008F6851"/>
    <w:rsid w:val="00900716"/>
    <w:rsid w:val="0090152F"/>
    <w:rsid w:val="00901717"/>
    <w:rsid w:val="0090243F"/>
    <w:rsid w:val="00902BCA"/>
    <w:rsid w:val="00903861"/>
    <w:rsid w:val="00903873"/>
    <w:rsid w:val="0090424D"/>
    <w:rsid w:val="00906B1C"/>
    <w:rsid w:val="0091003B"/>
    <w:rsid w:val="00913F12"/>
    <w:rsid w:val="00915AC9"/>
    <w:rsid w:val="009166FC"/>
    <w:rsid w:val="00916740"/>
    <w:rsid w:val="00917ED8"/>
    <w:rsid w:val="00922A98"/>
    <w:rsid w:val="0092327A"/>
    <w:rsid w:val="009239C2"/>
    <w:rsid w:val="0092548A"/>
    <w:rsid w:val="00927CFB"/>
    <w:rsid w:val="00927E5C"/>
    <w:rsid w:val="0093002D"/>
    <w:rsid w:val="00930F91"/>
    <w:rsid w:val="00933E67"/>
    <w:rsid w:val="0093745A"/>
    <w:rsid w:val="009406D6"/>
    <w:rsid w:val="00940AC7"/>
    <w:rsid w:val="00940BA0"/>
    <w:rsid w:val="00940FC0"/>
    <w:rsid w:val="00943194"/>
    <w:rsid w:val="009438E1"/>
    <w:rsid w:val="00943939"/>
    <w:rsid w:val="00944004"/>
    <w:rsid w:val="009447A3"/>
    <w:rsid w:val="00947856"/>
    <w:rsid w:val="009501BC"/>
    <w:rsid w:val="00952917"/>
    <w:rsid w:val="00952D88"/>
    <w:rsid w:val="0095397B"/>
    <w:rsid w:val="00954918"/>
    <w:rsid w:val="00955520"/>
    <w:rsid w:val="00957876"/>
    <w:rsid w:val="00957E55"/>
    <w:rsid w:val="00960879"/>
    <w:rsid w:val="00960FC6"/>
    <w:rsid w:val="009632D1"/>
    <w:rsid w:val="00965A2A"/>
    <w:rsid w:val="00965AF6"/>
    <w:rsid w:val="00966806"/>
    <w:rsid w:val="00971C21"/>
    <w:rsid w:val="00972F14"/>
    <w:rsid w:val="00973506"/>
    <w:rsid w:val="00974394"/>
    <w:rsid w:val="00977205"/>
    <w:rsid w:val="00977BB4"/>
    <w:rsid w:val="00982629"/>
    <w:rsid w:val="0098268B"/>
    <w:rsid w:val="00982C2C"/>
    <w:rsid w:val="00983772"/>
    <w:rsid w:val="00983B3A"/>
    <w:rsid w:val="00983EE7"/>
    <w:rsid w:val="00984B3B"/>
    <w:rsid w:val="00984D93"/>
    <w:rsid w:val="00985377"/>
    <w:rsid w:val="00985F71"/>
    <w:rsid w:val="0098668E"/>
    <w:rsid w:val="0099180C"/>
    <w:rsid w:val="00992AD2"/>
    <w:rsid w:val="00993166"/>
    <w:rsid w:val="0099582C"/>
    <w:rsid w:val="009A1FDF"/>
    <w:rsid w:val="009A3D6A"/>
    <w:rsid w:val="009A3F79"/>
    <w:rsid w:val="009A4339"/>
    <w:rsid w:val="009A5C41"/>
    <w:rsid w:val="009A6471"/>
    <w:rsid w:val="009A70D7"/>
    <w:rsid w:val="009B011E"/>
    <w:rsid w:val="009B123E"/>
    <w:rsid w:val="009B1498"/>
    <w:rsid w:val="009B19D8"/>
    <w:rsid w:val="009B2836"/>
    <w:rsid w:val="009B3148"/>
    <w:rsid w:val="009B346C"/>
    <w:rsid w:val="009B3667"/>
    <w:rsid w:val="009B5064"/>
    <w:rsid w:val="009B696F"/>
    <w:rsid w:val="009C258F"/>
    <w:rsid w:val="009C52E4"/>
    <w:rsid w:val="009C63E7"/>
    <w:rsid w:val="009C6405"/>
    <w:rsid w:val="009D0574"/>
    <w:rsid w:val="009D1327"/>
    <w:rsid w:val="009D1371"/>
    <w:rsid w:val="009D1E4E"/>
    <w:rsid w:val="009D1E55"/>
    <w:rsid w:val="009D31F1"/>
    <w:rsid w:val="009D37C3"/>
    <w:rsid w:val="009D4156"/>
    <w:rsid w:val="009D5163"/>
    <w:rsid w:val="009D52FB"/>
    <w:rsid w:val="009E0A08"/>
    <w:rsid w:val="009E1386"/>
    <w:rsid w:val="009E3EA7"/>
    <w:rsid w:val="009E5698"/>
    <w:rsid w:val="009E605D"/>
    <w:rsid w:val="009E6176"/>
    <w:rsid w:val="009E62C1"/>
    <w:rsid w:val="009E647F"/>
    <w:rsid w:val="009F0875"/>
    <w:rsid w:val="009F2369"/>
    <w:rsid w:val="009F25E9"/>
    <w:rsid w:val="009F295B"/>
    <w:rsid w:val="009F34CB"/>
    <w:rsid w:val="009F4C52"/>
    <w:rsid w:val="009F6AA5"/>
    <w:rsid w:val="009F78B0"/>
    <w:rsid w:val="00A00CF3"/>
    <w:rsid w:val="00A031E3"/>
    <w:rsid w:val="00A03A6F"/>
    <w:rsid w:val="00A0411B"/>
    <w:rsid w:val="00A065C1"/>
    <w:rsid w:val="00A1091C"/>
    <w:rsid w:val="00A111AB"/>
    <w:rsid w:val="00A11297"/>
    <w:rsid w:val="00A11359"/>
    <w:rsid w:val="00A127B5"/>
    <w:rsid w:val="00A14268"/>
    <w:rsid w:val="00A145A9"/>
    <w:rsid w:val="00A1496B"/>
    <w:rsid w:val="00A1659E"/>
    <w:rsid w:val="00A16BCA"/>
    <w:rsid w:val="00A16F8C"/>
    <w:rsid w:val="00A172AF"/>
    <w:rsid w:val="00A1788D"/>
    <w:rsid w:val="00A211C2"/>
    <w:rsid w:val="00A22B03"/>
    <w:rsid w:val="00A237A9"/>
    <w:rsid w:val="00A245C6"/>
    <w:rsid w:val="00A25F0A"/>
    <w:rsid w:val="00A269E6"/>
    <w:rsid w:val="00A276CA"/>
    <w:rsid w:val="00A31215"/>
    <w:rsid w:val="00A31B1E"/>
    <w:rsid w:val="00A32800"/>
    <w:rsid w:val="00A32C11"/>
    <w:rsid w:val="00A32EA9"/>
    <w:rsid w:val="00A32F1C"/>
    <w:rsid w:val="00A333AB"/>
    <w:rsid w:val="00A339FF"/>
    <w:rsid w:val="00A33B2D"/>
    <w:rsid w:val="00A35A0C"/>
    <w:rsid w:val="00A3645E"/>
    <w:rsid w:val="00A36828"/>
    <w:rsid w:val="00A3683A"/>
    <w:rsid w:val="00A40CEF"/>
    <w:rsid w:val="00A41034"/>
    <w:rsid w:val="00A424EB"/>
    <w:rsid w:val="00A46BE8"/>
    <w:rsid w:val="00A46BEE"/>
    <w:rsid w:val="00A46C0A"/>
    <w:rsid w:val="00A51B5C"/>
    <w:rsid w:val="00A52348"/>
    <w:rsid w:val="00A54620"/>
    <w:rsid w:val="00A57DC0"/>
    <w:rsid w:val="00A60343"/>
    <w:rsid w:val="00A60B59"/>
    <w:rsid w:val="00A61F1F"/>
    <w:rsid w:val="00A64544"/>
    <w:rsid w:val="00A65038"/>
    <w:rsid w:val="00A65AE0"/>
    <w:rsid w:val="00A67190"/>
    <w:rsid w:val="00A72A22"/>
    <w:rsid w:val="00A740B1"/>
    <w:rsid w:val="00A7551C"/>
    <w:rsid w:val="00A763E9"/>
    <w:rsid w:val="00A77B67"/>
    <w:rsid w:val="00A80DF8"/>
    <w:rsid w:val="00A8194B"/>
    <w:rsid w:val="00A8212C"/>
    <w:rsid w:val="00A82400"/>
    <w:rsid w:val="00A82B03"/>
    <w:rsid w:val="00A82F31"/>
    <w:rsid w:val="00A83D65"/>
    <w:rsid w:val="00A84F00"/>
    <w:rsid w:val="00A85352"/>
    <w:rsid w:val="00A85F5B"/>
    <w:rsid w:val="00A861B8"/>
    <w:rsid w:val="00A8713F"/>
    <w:rsid w:val="00A9344A"/>
    <w:rsid w:val="00A93891"/>
    <w:rsid w:val="00A94B40"/>
    <w:rsid w:val="00A94F6B"/>
    <w:rsid w:val="00AA12CB"/>
    <w:rsid w:val="00AA1842"/>
    <w:rsid w:val="00AA47C2"/>
    <w:rsid w:val="00AA558A"/>
    <w:rsid w:val="00AA6018"/>
    <w:rsid w:val="00AA7709"/>
    <w:rsid w:val="00AB2016"/>
    <w:rsid w:val="00AB273E"/>
    <w:rsid w:val="00AB34C5"/>
    <w:rsid w:val="00AB35BE"/>
    <w:rsid w:val="00AB35DA"/>
    <w:rsid w:val="00AB5271"/>
    <w:rsid w:val="00AB569F"/>
    <w:rsid w:val="00AB622E"/>
    <w:rsid w:val="00AC01DB"/>
    <w:rsid w:val="00AC1391"/>
    <w:rsid w:val="00AC359D"/>
    <w:rsid w:val="00AC3750"/>
    <w:rsid w:val="00AC43B5"/>
    <w:rsid w:val="00AC4787"/>
    <w:rsid w:val="00AC6DDB"/>
    <w:rsid w:val="00AC7C7F"/>
    <w:rsid w:val="00AD0662"/>
    <w:rsid w:val="00AD2422"/>
    <w:rsid w:val="00AD4447"/>
    <w:rsid w:val="00AD4EF9"/>
    <w:rsid w:val="00AD57C0"/>
    <w:rsid w:val="00AD5A6D"/>
    <w:rsid w:val="00AD78F5"/>
    <w:rsid w:val="00AE18EA"/>
    <w:rsid w:val="00AE310A"/>
    <w:rsid w:val="00AE35B6"/>
    <w:rsid w:val="00AE39E0"/>
    <w:rsid w:val="00AE62B0"/>
    <w:rsid w:val="00AF02B2"/>
    <w:rsid w:val="00AF3ACF"/>
    <w:rsid w:val="00AF3AF7"/>
    <w:rsid w:val="00AF4DEB"/>
    <w:rsid w:val="00AF5ACC"/>
    <w:rsid w:val="00B00240"/>
    <w:rsid w:val="00B01A3E"/>
    <w:rsid w:val="00B01CF4"/>
    <w:rsid w:val="00B03A2F"/>
    <w:rsid w:val="00B0465B"/>
    <w:rsid w:val="00B068F7"/>
    <w:rsid w:val="00B07470"/>
    <w:rsid w:val="00B07FB3"/>
    <w:rsid w:val="00B107E1"/>
    <w:rsid w:val="00B11332"/>
    <w:rsid w:val="00B11A49"/>
    <w:rsid w:val="00B11C68"/>
    <w:rsid w:val="00B11F15"/>
    <w:rsid w:val="00B123FB"/>
    <w:rsid w:val="00B1596E"/>
    <w:rsid w:val="00B17048"/>
    <w:rsid w:val="00B20116"/>
    <w:rsid w:val="00B202F6"/>
    <w:rsid w:val="00B20407"/>
    <w:rsid w:val="00B2172F"/>
    <w:rsid w:val="00B220F5"/>
    <w:rsid w:val="00B2456A"/>
    <w:rsid w:val="00B256C9"/>
    <w:rsid w:val="00B267F2"/>
    <w:rsid w:val="00B26CEF"/>
    <w:rsid w:val="00B276AF"/>
    <w:rsid w:val="00B27912"/>
    <w:rsid w:val="00B3167E"/>
    <w:rsid w:val="00B33CCA"/>
    <w:rsid w:val="00B33F24"/>
    <w:rsid w:val="00B34327"/>
    <w:rsid w:val="00B365EC"/>
    <w:rsid w:val="00B404AB"/>
    <w:rsid w:val="00B40638"/>
    <w:rsid w:val="00B408D0"/>
    <w:rsid w:val="00B40963"/>
    <w:rsid w:val="00B40998"/>
    <w:rsid w:val="00B42E34"/>
    <w:rsid w:val="00B43108"/>
    <w:rsid w:val="00B43308"/>
    <w:rsid w:val="00B43768"/>
    <w:rsid w:val="00B44516"/>
    <w:rsid w:val="00B47C31"/>
    <w:rsid w:val="00B50BE6"/>
    <w:rsid w:val="00B53D2E"/>
    <w:rsid w:val="00B53FAF"/>
    <w:rsid w:val="00B541FA"/>
    <w:rsid w:val="00B5515A"/>
    <w:rsid w:val="00B5659B"/>
    <w:rsid w:val="00B5756C"/>
    <w:rsid w:val="00B6077C"/>
    <w:rsid w:val="00B621AB"/>
    <w:rsid w:val="00B626C9"/>
    <w:rsid w:val="00B62C13"/>
    <w:rsid w:val="00B62C41"/>
    <w:rsid w:val="00B62DD6"/>
    <w:rsid w:val="00B6622B"/>
    <w:rsid w:val="00B665E1"/>
    <w:rsid w:val="00B674C3"/>
    <w:rsid w:val="00B67E2B"/>
    <w:rsid w:val="00B67F80"/>
    <w:rsid w:val="00B70CAD"/>
    <w:rsid w:val="00B71943"/>
    <w:rsid w:val="00B71CF8"/>
    <w:rsid w:val="00B72041"/>
    <w:rsid w:val="00B721C7"/>
    <w:rsid w:val="00B72E75"/>
    <w:rsid w:val="00B72ED1"/>
    <w:rsid w:val="00B7352D"/>
    <w:rsid w:val="00B735BE"/>
    <w:rsid w:val="00B740A3"/>
    <w:rsid w:val="00B74F11"/>
    <w:rsid w:val="00B75056"/>
    <w:rsid w:val="00B769B2"/>
    <w:rsid w:val="00B773C4"/>
    <w:rsid w:val="00B7757B"/>
    <w:rsid w:val="00B77600"/>
    <w:rsid w:val="00B77FD5"/>
    <w:rsid w:val="00B8023E"/>
    <w:rsid w:val="00B8062B"/>
    <w:rsid w:val="00B82689"/>
    <w:rsid w:val="00B828A5"/>
    <w:rsid w:val="00B82EC0"/>
    <w:rsid w:val="00B86D12"/>
    <w:rsid w:val="00B90509"/>
    <w:rsid w:val="00B92AE0"/>
    <w:rsid w:val="00B933DF"/>
    <w:rsid w:val="00B93A10"/>
    <w:rsid w:val="00B94691"/>
    <w:rsid w:val="00B94CE8"/>
    <w:rsid w:val="00B96CFB"/>
    <w:rsid w:val="00BA182D"/>
    <w:rsid w:val="00BA1AC9"/>
    <w:rsid w:val="00BA350F"/>
    <w:rsid w:val="00BA5DBB"/>
    <w:rsid w:val="00BA6E8D"/>
    <w:rsid w:val="00BA7214"/>
    <w:rsid w:val="00BB10A4"/>
    <w:rsid w:val="00BB11F2"/>
    <w:rsid w:val="00BB125E"/>
    <w:rsid w:val="00BB148E"/>
    <w:rsid w:val="00BB190A"/>
    <w:rsid w:val="00BB2701"/>
    <w:rsid w:val="00BB2EDE"/>
    <w:rsid w:val="00BB3A7B"/>
    <w:rsid w:val="00BB5E26"/>
    <w:rsid w:val="00BB737D"/>
    <w:rsid w:val="00BC0A9C"/>
    <w:rsid w:val="00BC10B3"/>
    <w:rsid w:val="00BC153D"/>
    <w:rsid w:val="00BC2D4D"/>
    <w:rsid w:val="00BC5ACA"/>
    <w:rsid w:val="00BD380C"/>
    <w:rsid w:val="00BD3C91"/>
    <w:rsid w:val="00BD7753"/>
    <w:rsid w:val="00BD785A"/>
    <w:rsid w:val="00BD7E4F"/>
    <w:rsid w:val="00BE0771"/>
    <w:rsid w:val="00BE143A"/>
    <w:rsid w:val="00BE1CA1"/>
    <w:rsid w:val="00BE3A35"/>
    <w:rsid w:val="00BE3C49"/>
    <w:rsid w:val="00BE44BA"/>
    <w:rsid w:val="00BE50A4"/>
    <w:rsid w:val="00BE5A7B"/>
    <w:rsid w:val="00BE7443"/>
    <w:rsid w:val="00BF25A1"/>
    <w:rsid w:val="00BF321B"/>
    <w:rsid w:val="00BF5AC4"/>
    <w:rsid w:val="00BF623B"/>
    <w:rsid w:val="00BF6D95"/>
    <w:rsid w:val="00C00560"/>
    <w:rsid w:val="00C0124D"/>
    <w:rsid w:val="00C012CD"/>
    <w:rsid w:val="00C01B74"/>
    <w:rsid w:val="00C0219F"/>
    <w:rsid w:val="00C023E6"/>
    <w:rsid w:val="00C02B49"/>
    <w:rsid w:val="00C02E8A"/>
    <w:rsid w:val="00C06BEC"/>
    <w:rsid w:val="00C06F0E"/>
    <w:rsid w:val="00C07640"/>
    <w:rsid w:val="00C07C5C"/>
    <w:rsid w:val="00C1002D"/>
    <w:rsid w:val="00C104C0"/>
    <w:rsid w:val="00C10CFD"/>
    <w:rsid w:val="00C10EFD"/>
    <w:rsid w:val="00C10F1D"/>
    <w:rsid w:val="00C11D26"/>
    <w:rsid w:val="00C11D81"/>
    <w:rsid w:val="00C12549"/>
    <w:rsid w:val="00C13A85"/>
    <w:rsid w:val="00C14A71"/>
    <w:rsid w:val="00C14ECC"/>
    <w:rsid w:val="00C14FD2"/>
    <w:rsid w:val="00C150D3"/>
    <w:rsid w:val="00C15AAF"/>
    <w:rsid w:val="00C17AD3"/>
    <w:rsid w:val="00C20C36"/>
    <w:rsid w:val="00C215AB"/>
    <w:rsid w:val="00C217E6"/>
    <w:rsid w:val="00C22619"/>
    <w:rsid w:val="00C226EE"/>
    <w:rsid w:val="00C23938"/>
    <w:rsid w:val="00C25350"/>
    <w:rsid w:val="00C25B95"/>
    <w:rsid w:val="00C31565"/>
    <w:rsid w:val="00C316D0"/>
    <w:rsid w:val="00C31E3E"/>
    <w:rsid w:val="00C33218"/>
    <w:rsid w:val="00C33AF9"/>
    <w:rsid w:val="00C34CAB"/>
    <w:rsid w:val="00C353F5"/>
    <w:rsid w:val="00C404B4"/>
    <w:rsid w:val="00C405DD"/>
    <w:rsid w:val="00C40EC4"/>
    <w:rsid w:val="00C434CB"/>
    <w:rsid w:val="00C43A30"/>
    <w:rsid w:val="00C458BB"/>
    <w:rsid w:val="00C47F79"/>
    <w:rsid w:val="00C52206"/>
    <w:rsid w:val="00C52BA8"/>
    <w:rsid w:val="00C53164"/>
    <w:rsid w:val="00C536BA"/>
    <w:rsid w:val="00C5400E"/>
    <w:rsid w:val="00C5497D"/>
    <w:rsid w:val="00C560E0"/>
    <w:rsid w:val="00C62C99"/>
    <w:rsid w:val="00C6324B"/>
    <w:rsid w:val="00C63846"/>
    <w:rsid w:val="00C6477C"/>
    <w:rsid w:val="00C6606F"/>
    <w:rsid w:val="00C67041"/>
    <w:rsid w:val="00C67C1C"/>
    <w:rsid w:val="00C7366E"/>
    <w:rsid w:val="00C736E6"/>
    <w:rsid w:val="00C73861"/>
    <w:rsid w:val="00C747CB"/>
    <w:rsid w:val="00C7497C"/>
    <w:rsid w:val="00C75092"/>
    <w:rsid w:val="00C75511"/>
    <w:rsid w:val="00C76A07"/>
    <w:rsid w:val="00C84398"/>
    <w:rsid w:val="00C84910"/>
    <w:rsid w:val="00C84C8D"/>
    <w:rsid w:val="00C84CA5"/>
    <w:rsid w:val="00C85877"/>
    <w:rsid w:val="00C86155"/>
    <w:rsid w:val="00C8628D"/>
    <w:rsid w:val="00C86455"/>
    <w:rsid w:val="00C869C8"/>
    <w:rsid w:val="00C916C9"/>
    <w:rsid w:val="00C9359A"/>
    <w:rsid w:val="00C9764C"/>
    <w:rsid w:val="00CA23BC"/>
    <w:rsid w:val="00CA2907"/>
    <w:rsid w:val="00CA3735"/>
    <w:rsid w:val="00CA4871"/>
    <w:rsid w:val="00CA51CC"/>
    <w:rsid w:val="00CA5E34"/>
    <w:rsid w:val="00CA64EF"/>
    <w:rsid w:val="00CA724E"/>
    <w:rsid w:val="00CB1CD2"/>
    <w:rsid w:val="00CB32BA"/>
    <w:rsid w:val="00CB3836"/>
    <w:rsid w:val="00CB3953"/>
    <w:rsid w:val="00CB7050"/>
    <w:rsid w:val="00CC18F2"/>
    <w:rsid w:val="00CC1BEC"/>
    <w:rsid w:val="00CC23EE"/>
    <w:rsid w:val="00CC2F90"/>
    <w:rsid w:val="00CC5B2F"/>
    <w:rsid w:val="00CD0CA5"/>
    <w:rsid w:val="00CD21CF"/>
    <w:rsid w:val="00CD2918"/>
    <w:rsid w:val="00CD5336"/>
    <w:rsid w:val="00CD5E77"/>
    <w:rsid w:val="00CD5F1D"/>
    <w:rsid w:val="00CD610A"/>
    <w:rsid w:val="00CD6CF4"/>
    <w:rsid w:val="00CD6FA0"/>
    <w:rsid w:val="00CE0CA6"/>
    <w:rsid w:val="00CE194B"/>
    <w:rsid w:val="00CE1A5A"/>
    <w:rsid w:val="00CE2753"/>
    <w:rsid w:val="00CE2979"/>
    <w:rsid w:val="00CE2EBB"/>
    <w:rsid w:val="00CE339F"/>
    <w:rsid w:val="00CE351B"/>
    <w:rsid w:val="00CE3B70"/>
    <w:rsid w:val="00CE4352"/>
    <w:rsid w:val="00CE4468"/>
    <w:rsid w:val="00CE4487"/>
    <w:rsid w:val="00CE58CE"/>
    <w:rsid w:val="00CE7938"/>
    <w:rsid w:val="00CF0BCA"/>
    <w:rsid w:val="00CF1022"/>
    <w:rsid w:val="00CF11A6"/>
    <w:rsid w:val="00CF184D"/>
    <w:rsid w:val="00CF306D"/>
    <w:rsid w:val="00CF3235"/>
    <w:rsid w:val="00CF4417"/>
    <w:rsid w:val="00CF5527"/>
    <w:rsid w:val="00CF677A"/>
    <w:rsid w:val="00CF7B8A"/>
    <w:rsid w:val="00D00A32"/>
    <w:rsid w:val="00D0206D"/>
    <w:rsid w:val="00D0315D"/>
    <w:rsid w:val="00D0321A"/>
    <w:rsid w:val="00D055E4"/>
    <w:rsid w:val="00D0584E"/>
    <w:rsid w:val="00D06667"/>
    <w:rsid w:val="00D06AF1"/>
    <w:rsid w:val="00D10BBE"/>
    <w:rsid w:val="00D10C9B"/>
    <w:rsid w:val="00D11252"/>
    <w:rsid w:val="00D116CA"/>
    <w:rsid w:val="00D118D1"/>
    <w:rsid w:val="00D136DC"/>
    <w:rsid w:val="00D13E44"/>
    <w:rsid w:val="00D154AA"/>
    <w:rsid w:val="00D16249"/>
    <w:rsid w:val="00D16DEC"/>
    <w:rsid w:val="00D17574"/>
    <w:rsid w:val="00D2001D"/>
    <w:rsid w:val="00D20DF3"/>
    <w:rsid w:val="00D22714"/>
    <w:rsid w:val="00D22E8A"/>
    <w:rsid w:val="00D247CC"/>
    <w:rsid w:val="00D26BDD"/>
    <w:rsid w:val="00D319D5"/>
    <w:rsid w:val="00D3310F"/>
    <w:rsid w:val="00D3341D"/>
    <w:rsid w:val="00D336D2"/>
    <w:rsid w:val="00D33A29"/>
    <w:rsid w:val="00D34F4E"/>
    <w:rsid w:val="00D35A07"/>
    <w:rsid w:val="00D414EC"/>
    <w:rsid w:val="00D41C97"/>
    <w:rsid w:val="00D42D61"/>
    <w:rsid w:val="00D42E2A"/>
    <w:rsid w:val="00D44A80"/>
    <w:rsid w:val="00D44FE5"/>
    <w:rsid w:val="00D46CA2"/>
    <w:rsid w:val="00D46E2D"/>
    <w:rsid w:val="00D46EB9"/>
    <w:rsid w:val="00D47C5E"/>
    <w:rsid w:val="00D516FB"/>
    <w:rsid w:val="00D51728"/>
    <w:rsid w:val="00D51866"/>
    <w:rsid w:val="00D558D3"/>
    <w:rsid w:val="00D566FD"/>
    <w:rsid w:val="00D5691B"/>
    <w:rsid w:val="00D57338"/>
    <w:rsid w:val="00D5788C"/>
    <w:rsid w:val="00D57FC8"/>
    <w:rsid w:val="00D6003D"/>
    <w:rsid w:val="00D62150"/>
    <w:rsid w:val="00D628EA"/>
    <w:rsid w:val="00D6436C"/>
    <w:rsid w:val="00D6591F"/>
    <w:rsid w:val="00D67E63"/>
    <w:rsid w:val="00D711C1"/>
    <w:rsid w:val="00D714B2"/>
    <w:rsid w:val="00D73202"/>
    <w:rsid w:val="00D738C1"/>
    <w:rsid w:val="00D74218"/>
    <w:rsid w:val="00D746B1"/>
    <w:rsid w:val="00D74CFC"/>
    <w:rsid w:val="00D7583A"/>
    <w:rsid w:val="00D819C2"/>
    <w:rsid w:val="00D81B2B"/>
    <w:rsid w:val="00D81FF3"/>
    <w:rsid w:val="00D82156"/>
    <w:rsid w:val="00D82464"/>
    <w:rsid w:val="00D82BA4"/>
    <w:rsid w:val="00D83DC0"/>
    <w:rsid w:val="00D8516C"/>
    <w:rsid w:val="00D909CA"/>
    <w:rsid w:val="00D947BF"/>
    <w:rsid w:val="00D951E5"/>
    <w:rsid w:val="00D951EC"/>
    <w:rsid w:val="00D96005"/>
    <w:rsid w:val="00DA11B8"/>
    <w:rsid w:val="00DA16F2"/>
    <w:rsid w:val="00DA32E2"/>
    <w:rsid w:val="00DA432F"/>
    <w:rsid w:val="00DA5EA6"/>
    <w:rsid w:val="00DA6C43"/>
    <w:rsid w:val="00DA7D86"/>
    <w:rsid w:val="00DB0B5F"/>
    <w:rsid w:val="00DB0C05"/>
    <w:rsid w:val="00DB0E20"/>
    <w:rsid w:val="00DB16C6"/>
    <w:rsid w:val="00DB1E2F"/>
    <w:rsid w:val="00DB3AF9"/>
    <w:rsid w:val="00DB3E92"/>
    <w:rsid w:val="00DB4A53"/>
    <w:rsid w:val="00DB4B5B"/>
    <w:rsid w:val="00DB4BC8"/>
    <w:rsid w:val="00DB6728"/>
    <w:rsid w:val="00DB71CF"/>
    <w:rsid w:val="00DC196F"/>
    <w:rsid w:val="00DC2B63"/>
    <w:rsid w:val="00DC4BB9"/>
    <w:rsid w:val="00DC5AC2"/>
    <w:rsid w:val="00DC66F2"/>
    <w:rsid w:val="00DC7ED1"/>
    <w:rsid w:val="00DD10D3"/>
    <w:rsid w:val="00DD3996"/>
    <w:rsid w:val="00DD4410"/>
    <w:rsid w:val="00DD4CF5"/>
    <w:rsid w:val="00DD5828"/>
    <w:rsid w:val="00DD5AC0"/>
    <w:rsid w:val="00DD607C"/>
    <w:rsid w:val="00DD6E17"/>
    <w:rsid w:val="00DD7C06"/>
    <w:rsid w:val="00DE0026"/>
    <w:rsid w:val="00DE08C2"/>
    <w:rsid w:val="00DE0AF4"/>
    <w:rsid w:val="00DE0D50"/>
    <w:rsid w:val="00DE0E66"/>
    <w:rsid w:val="00DE15D2"/>
    <w:rsid w:val="00DE1EA8"/>
    <w:rsid w:val="00DE3857"/>
    <w:rsid w:val="00DE3EA6"/>
    <w:rsid w:val="00DE4CEA"/>
    <w:rsid w:val="00DE7571"/>
    <w:rsid w:val="00DF005B"/>
    <w:rsid w:val="00DF2731"/>
    <w:rsid w:val="00DF443C"/>
    <w:rsid w:val="00DF4BBC"/>
    <w:rsid w:val="00DF52C6"/>
    <w:rsid w:val="00DF7E18"/>
    <w:rsid w:val="00E000BA"/>
    <w:rsid w:val="00E001B4"/>
    <w:rsid w:val="00E0658D"/>
    <w:rsid w:val="00E06A9D"/>
    <w:rsid w:val="00E06C58"/>
    <w:rsid w:val="00E078B7"/>
    <w:rsid w:val="00E1048B"/>
    <w:rsid w:val="00E11A40"/>
    <w:rsid w:val="00E123DE"/>
    <w:rsid w:val="00E12A63"/>
    <w:rsid w:val="00E13123"/>
    <w:rsid w:val="00E135AD"/>
    <w:rsid w:val="00E13B00"/>
    <w:rsid w:val="00E14DA6"/>
    <w:rsid w:val="00E157B0"/>
    <w:rsid w:val="00E16370"/>
    <w:rsid w:val="00E203E8"/>
    <w:rsid w:val="00E2091D"/>
    <w:rsid w:val="00E213BA"/>
    <w:rsid w:val="00E2151F"/>
    <w:rsid w:val="00E22044"/>
    <w:rsid w:val="00E27814"/>
    <w:rsid w:val="00E307F2"/>
    <w:rsid w:val="00E30945"/>
    <w:rsid w:val="00E30C7B"/>
    <w:rsid w:val="00E3235F"/>
    <w:rsid w:val="00E34419"/>
    <w:rsid w:val="00E3538F"/>
    <w:rsid w:val="00E3620E"/>
    <w:rsid w:val="00E3651A"/>
    <w:rsid w:val="00E37A09"/>
    <w:rsid w:val="00E406B7"/>
    <w:rsid w:val="00E40CBA"/>
    <w:rsid w:val="00E40F4D"/>
    <w:rsid w:val="00E41910"/>
    <w:rsid w:val="00E41B97"/>
    <w:rsid w:val="00E42A3E"/>
    <w:rsid w:val="00E432BE"/>
    <w:rsid w:val="00E43A4D"/>
    <w:rsid w:val="00E44D34"/>
    <w:rsid w:val="00E4688D"/>
    <w:rsid w:val="00E46FF7"/>
    <w:rsid w:val="00E50AE4"/>
    <w:rsid w:val="00E517BB"/>
    <w:rsid w:val="00E51C0C"/>
    <w:rsid w:val="00E529A5"/>
    <w:rsid w:val="00E52BAF"/>
    <w:rsid w:val="00E52CA9"/>
    <w:rsid w:val="00E52E64"/>
    <w:rsid w:val="00E535F0"/>
    <w:rsid w:val="00E5395B"/>
    <w:rsid w:val="00E547B9"/>
    <w:rsid w:val="00E552E3"/>
    <w:rsid w:val="00E557AF"/>
    <w:rsid w:val="00E5753D"/>
    <w:rsid w:val="00E57729"/>
    <w:rsid w:val="00E607F8"/>
    <w:rsid w:val="00E60808"/>
    <w:rsid w:val="00E60F65"/>
    <w:rsid w:val="00E6379E"/>
    <w:rsid w:val="00E65529"/>
    <w:rsid w:val="00E66976"/>
    <w:rsid w:val="00E66F60"/>
    <w:rsid w:val="00E670F7"/>
    <w:rsid w:val="00E6743C"/>
    <w:rsid w:val="00E701ED"/>
    <w:rsid w:val="00E70DBB"/>
    <w:rsid w:val="00E71AC2"/>
    <w:rsid w:val="00E72088"/>
    <w:rsid w:val="00E73901"/>
    <w:rsid w:val="00E73FE0"/>
    <w:rsid w:val="00E752FD"/>
    <w:rsid w:val="00E76449"/>
    <w:rsid w:val="00E80108"/>
    <w:rsid w:val="00E8563F"/>
    <w:rsid w:val="00E85C86"/>
    <w:rsid w:val="00E863A0"/>
    <w:rsid w:val="00E86F8E"/>
    <w:rsid w:val="00E9027D"/>
    <w:rsid w:val="00E91FBA"/>
    <w:rsid w:val="00E92462"/>
    <w:rsid w:val="00E92867"/>
    <w:rsid w:val="00E9296B"/>
    <w:rsid w:val="00E937EB"/>
    <w:rsid w:val="00E94066"/>
    <w:rsid w:val="00E94ADC"/>
    <w:rsid w:val="00E94FEC"/>
    <w:rsid w:val="00E95EA0"/>
    <w:rsid w:val="00E965DB"/>
    <w:rsid w:val="00E96B12"/>
    <w:rsid w:val="00E97B9D"/>
    <w:rsid w:val="00EA011F"/>
    <w:rsid w:val="00EA0DC0"/>
    <w:rsid w:val="00EA2325"/>
    <w:rsid w:val="00EA2414"/>
    <w:rsid w:val="00EA390B"/>
    <w:rsid w:val="00EA3BBD"/>
    <w:rsid w:val="00EA3CAF"/>
    <w:rsid w:val="00EA3ED2"/>
    <w:rsid w:val="00EA552D"/>
    <w:rsid w:val="00EA7395"/>
    <w:rsid w:val="00EA779D"/>
    <w:rsid w:val="00EB1AF4"/>
    <w:rsid w:val="00EB3E62"/>
    <w:rsid w:val="00EB4396"/>
    <w:rsid w:val="00EB559F"/>
    <w:rsid w:val="00EB565B"/>
    <w:rsid w:val="00EB7548"/>
    <w:rsid w:val="00EC01AC"/>
    <w:rsid w:val="00EC086F"/>
    <w:rsid w:val="00EC2000"/>
    <w:rsid w:val="00EC226E"/>
    <w:rsid w:val="00EC32D3"/>
    <w:rsid w:val="00EC36EC"/>
    <w:rsid w:val="00EC3D74"/>
    <w:rsid w:val="00EC48C7"/>
    <w:rsid w:val="00EC4A92"/>
    <w:rsid w:val="00EC4C41"/>
    <w:rsid w:val="00EC545F"/>
    <w:rsid w:val="00EC5B3B"/>
    <w:rsid w:val="00EC61CE"/>
    <w:rsid w:val="00EC62E5"/>
    <w:rsid w:val="00ED01C1"/>
    <w:rsid w:val="00ED11E0"/>
    <w:rsid w:val="00ED2177"/>
    <w:rsid w:val="00ED3164"/>
    <w:rsid w:val="00ED4656"/>
    <w:rsid w:val="00ED48D8"/>
    <w:rsid w:val="00ED4AFC"/>
    <w:rsid w:val="00ED6086"/>
    <w:rsid w:val="00EE004E"/>
    <w:rsid w:val="00EE1536"/>
    <w:rsid w:val="00EE16C9"/>
    <w:rsid w:val="00EE3153"/>
    <w:rsid w:val="00EE3748"/>
    <w:rsid w:val="00EE5619"/>
    <w:rsid w:val="00EE5DB5"/>
    <w:rsid w:val="00EE5EF0"/>
    <w:rsid w:val="00EE7937"/>
    <w:rsid w:val="00EF025D"/>
    <w:rsid w:val="00EF1A9C"/>
    <w:rsid w:val="00EF3337"/>
    <w:rsid w:val="00EF68F3"/>
    <w:rsid w:val="00F00304"/>
    <w:rsid w:val="00F00B2D"/>
    <w:rsid w:val="00F01603"/>
    <w:rsid w:val="00F019C9"/>
    <w:rsid w:val="00F02246"/>
    <w:rsid w:val="00F035BD"/>
    <w:rsid w:val="00F03A43"/>
    <w:rsid w:val="00F04F19"/>
    <w:rsid w:val="00F055E0"/>
    <w:rsid w:val="00F05B3E"/>
    <w:rsid w:val="00F06AEA"/>
    <w:rsid w:val="00F07094"/>
    <w:rsid w:val="00F07D2D"/>
    <w:rsid w:val="00F07F06"/>
    <w:rsid w:val="00F07FA9"/>
    <w:rsid w:val="00F10009"/>
    <w:rsid w:val="00F11605"/>
    <w:rsid w:val="00F12464"/>
    <w:rsid w:val="00F12511"/>
    <w:rsid w:val="00F1280E"/>
    <w:rsid w:val="00F134F9"/>
    <w:rsid w:val="00F151E1"/>
    <w:rsid w:val="00F15B13"/>
    <w:rsid w:val="00F16E96"/>
    <w:rsid w:val="00F17C9F"/>
    <w:rsid w:val="00F2228F"/>
    <w:rsid w:val="00F23043"/>
    <w:rsid w:val="00F24BF3"/>
    <w:rsid w:val="00F25258"/>
    <w:rsid w:val="00F26A81"/>
    <w:rsid w:val="00F3000B"/>
    <w:rsid w:val="00F306AA"/>
    <w:rsid w:val="00F30C3F"/>
    <w:rsid w:val="00F33872"/>
    <w:rsid w:val="00F358E2"/>
    <w:rsid w:val="00F35A0F"/>
    <w:rsid w:val="00F360FB"/>
    <w:rsid w:val="00F36F9F"/>
    <w:rsid w:val="00F377CF"/>
    <w:rsid w:val="00F40CB7"/>
    <w:rsid w:val="00F41496"/>
    <w:rsid w:val="00F4171E"/>
    <w:rsid w:val="00F41F7E"/>
    <w:rsid w:val="00F43635"/>
    <w:rsid w:val="00F44474"/>
    <w:rsid w:val="00F476E7"/>
    <w:rsid w:val="00F51186"/>
    <w:rsid w:val="00F536B0"/>
    <w:rsid w:val="00F53721"/>
    <w:rsid w:val="00F540B2"/>
    <w:rsid w:val="00F569EC"/>
    <w:rsid w:val="00F56BF5"/>
    <w:rsid w:val="00F56CF9"/>
    <w:rsid w:val="00F56E79"/>
    <w:rsid w:val="00F5706D"/>
    <w:rsid w:val="00F57876"/>
    <w:rsid w:val="00F60012"/>
    <w:rsid w:val="00F60AD5"/>
    <w:rsid w:val="00F60D3D"/>
    <w:rsid w:val="00F63ADE"/>
    <w:rsid w:val="00F63F53"/>
    <w:rsid w:val="00F65085"/>
    <w:rsid w:val="00F65F57"/>
    <w:rsid w:val="00F6603D"/>
    <w:rsid w:val="00F706EF"/>
    <w:rsid w:val="00F708A0"/>
    <w:rsid w:val="00F73DA3"/>
    <w:rsid w:val="00F746CD"/>
    <w:rsid w:val="00F7493D"/>
    <w:rsid w:val="00F76376"/>
    <w:rsid w:val="00F7673D"/>
    <w:rsid w:val="00F801B0"/>
    <w:rsid w:val="00F806A9"/>
    <w:rsid w:val="00F80AA9"/>
    <w:rsid w:val="00F819DE"/>
    <w:rsid w:val="00F81FBC"/>
    <w:rsid w:val="00F82AEC"/>
    <w:rsid w:val="00F83A67"/>
    <w:rsid w:val="00F9060D"/>
    <w:rsid w:val="00F9071C"/>
    <w:rsid w:val="00F90D41"/>
    <w:rsid w:val="00F91B95"/>
    <w:rsid w:val="00F939C8"/>
    <w:rsid w:val="00F94B02"/>
    <w:rsid w:val="00F94DEE"/>
    <w:rsid w:val="00F96704"/>
    <w:rsid w:val="00FA0325"/>
    <w:rsid w:val="00FA15A5"/>
    <w:rsid w:val="00FA1AB9"/>
    <w:rsid w:val="00FA2B51"/>
    <w:rsid w:val="00FA3D6A"/>
    <w:rsid w:val="00FA46CE"/>
    <w:rsid w:val="00FA4D3B"/>
    <w:rsid w:val="00FA5454"/>
    <w:rsid w:val="00FA6798"/>
    <w:rsid w:val="00FB21A9"/>
    <w:rsid w:val="00FB22FD"/>
    <w:rsid w:val="00FB26B7"/>
    <w:rsid w:val="00FB2D50"/>
    <w:rsid w:val="00FB393F"/>
    <w:rsid w:val="00FB777E"/>
    <w:rsid w:val="00FC027A"/>
    <w:rsid w:val="00FC0489"/>
    <w:rsid w:val="00FC0559"/>
    <w:rsid w:val="00FC0D61"/>
    <w:rsid w:val="00FC0FA9"/>
    <w:rsid w:val="00FC139E"/>
    <w:rsid w:val="00FC15F4"/>
    <w:rsid w:val="00FC16E7"/>
    <w:rsid w:val="00FC17E7"/>
    <w:rsid w:val="00FC2559"/>
    <w:rsid w:val="00FC2B04"/>
    <w:rsid w:val="00FC3FE9"/>
    <w:rsid w:val="00FC43BE"/>
    <w:rsid w:val="00FC48B5"/>
    <w:rsid w:val="00FC5082"/>
    <w:rsid w:val="00FC6FC2"/>
    <w:rsid w:val="00FD0383"/>
    <w:rsid w:val="00FD099C"/>
    <w:rsid w:val="00FD0FD9"/>
    <w:rsid w:val="00FD102E"/>
    <w:rsid w:val="00FD2174"/>
    <w:rsid w:val="00FD4012"/>
    <w:rsid w:val="00FD61E0"/>
    <w:rsid w:val="00FD768D"/>
    <w:rsid w:val="00FD7CE9"/>
    <w:rsid w:val="00FD7F4B"/>
    <w:rsid w:val="00FE0AFB"/>
    <w:rsid w:val="00FE1114"/>
    <w:rsid w:val="00FE113B"/>
    <w:rsid w:val="00FE14A7"/>
    <w:rsid w:val="00FE1737"/>
    <w:rsid w:val="00FE615B"/>
    <w:rsid w:val="00FF0C4E"/>
    <w:rsid w:val="00FF25EA"/>
    <w:rsid w:val="00FF2892"/>
    <w:rsid w:val="00FF4AEE"/>
    <w:rsid w:val="00FF62CF"/>
    <w:rsid w:val="00FF70A7"/>
    <w:rsid w:val="00FF75A4"/>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1266">
      <o:colormenu v:ext="edit" fillcolor="none [3212]"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42D"/>
  </w:style>
  <w:style w:type="paragraph" w:styleId="Ttulo1">
    <w:name w:val="heading 1"/>
    <w:basedOn w:val="Normal"/>
    <w:next w:val="Normal"/>
    <w:link w:val="Ttulo1Carcter"/>
    <w:uiPriority w:val="9"/>
    <w:qFormat/>
    <w:rsid w:val="00130486"/>
    <w:pPr>
      <w:keepNext/>
      <w:numPr>
        <w:numId w:val="13"/>
      </w:numPr>
      <w:spacing w:before="240" w:after="60" w:line="240" w:lineRule="auto"/>
      <w:outlineLvl w:val="0"/>
    </w:pPr>
    <w:rPr>
      <w:rFonts w:ascii="Arial" w:eastAsia="Times New Roman" w:hAnsi="Arial" w:cs="Arial"/>
      <w:b/>
      <w:bCs/>
      <w:kern w:val="32"/>
      <w:sz w:val="32"/>
      <w:szCs w:val="32"/>
      <w:lang w:eastAsia="pt-PT"/>
    </w:rPr>
  </w:style>
  <w:style w:type="paragraph" w:styleId="Ttulo2">
    <w:name w:val="heading 2"/>
    <w:basedOn w:val="Normal"/>
    <w:next w:val="Normal"/>
    <w:link w:val="Ttulo2Carcter"/>
    <w:uiPriority w:val="9"/>
    <w:unhideWhenUsed/>
    <w:qFormat/>
    <w:rsid w:val="00112992"/>
    <w:pPr>
      <w:keepNext/>
      <w:keepLines/>
      <w:numPr>
        <w:ilvl w:val="1"/>
        <w:numId w:val="13"/>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cter"/>
    <w:uiPriority w:val="9"/>
    <w:unhideWhenUsed/>
    <w:qFormat/>
    <w:rsid w:val="00112992"/>
    <w:pPr>
      <w:keepNext/>
      <w:keepLines/>
      <w:numPr>
        <w:ilvl w:val="2"/>
        <w:numId w:val="13"/>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cter"/>
    <w:uiPriority w:val="9"/>
    <w:unhideWhenUsed/>
    <w:qFormat/>
    <w:rsid w:val="00112992"/>
    <w:pPr>
      <w:keepNext/>
      <w:keepLines/>
      <w:numPr>
        <w:ilvl w:val="3"/>
        <w:numId w:val="13"/>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cter"/>
    <w:uiPriority w:val="9"/>
    <w:unhideWhenUsed/>
    <w:qFormat/>
    <w:rsid w:val="00112992"/>
    <w:pPr>
      <w:keepNext/>
      <w:keepLines/>
      <w:numPr>
        <w:ilvl w:val="4"/>
        <w:numId w:val="1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cter"/>
    <w:uiPriority w:val="9"/>
    <w:unhideWhenUsed/>
    <w:qFormat/>
    <w:rsid w:val="00112992"/>
    <w:pPr>
      <w:keepNext/>
      <w:keepLines/>
      <w:numPr>
        <w:ilvl w:val="5"/>
        <w:numId w:val="13"/>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cter"/>
    <w:uiPriority w:val="9"/>
    <w:unhideWhenUsed/>
    <w:qFormat/>
    <w:rsid w:val="00112992"/>
    <w:pPr>
      <w:keepNext/>
      <w:keepLines/>
      <w:numPr>
        <w:ilvl w:val="6"/>
        <w:numId w:val="1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cter"/>
    <w:uiPriority w:val="9"/>
    <w:unhideWhenUsed/>
    <w:qFormat/>
    <w:rsid w:val="00112992"/>
    <w:pPr>
      <w:keepNext/>
      <w:keepLines/>
      <w:numPr>
        <w:ilvl w:val="7"/>
        <w:numId w:val="1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cter"/>
    <w:uiPriority w:val="9"/>
    <w:unhideWhenUsed/>
    <w:qFormat/>
    <w:rsid w:val="00112992"/>
    <w:pPr>
      <w:keepNext/>
      <w:keepLines/>
      <w:numPr>
        <w:ilvl w:val="8"/>
        <w:numId w:val="1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54753A"/>
    <w:pPr>
      <w:autoSpaceDE w:val="0"/>
      <w:autoSpaceDN w:val="0"/>
      <w:adjustRightInd w:val="0"/>
      <w:spacing w:after="0" w:line="240" w:lineRule="auto"/>
    </w:pPr>
    <w:rPr>
      <w:rFonts w:ascii="Times New Roman" w:eastAsia="Batang" w:hAnsi="Times New Roman" w:cs="Times New Roman"/>
      <w:color w:val="000000"/>
      <w:sz w:val="24"/>
      <w:szCs w:val="24"/>
      <w:lang w:eastAsia="pt-PT"/>
    </w:rPr>
  </w:style>
  <w:style w:type="paragraph" w:styleId="PargrafodaLista">
    <w:name w:val="List Paragraph"/>
    <w:basedOn w:val="Normal"/>
    <w:uiPriority w:val="34"/>
    <w:qFormat/>
    <w:rsid w:val="00D746B1"/>
    <w:pPr>
      <w:ind w:left="720"/>
      <w:contextualSpacing/>
    </w:pPr>
  </w:style>
  <w:style w:type="paragraph" w:styleId="NormalWeb">
    <w:name w:val="Normal (Web)"/>
    <w:basedOn w:val="Normal"/>
    <w:uiPriority w:val="99"/>
    <w:semiHidden/>
    <w:unhideWhenUsed/>
    <w:rsid w:val="009B011E"/>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apple-converted-space">
    <w:name w:val="apple-converted-space"/>
    <w:basedOn w:val="Tipodeletrapredefinidodopargrafo"/>
    <w:rsid w:val="009B011E"/>
  </w:style>
  <w:style w:type="character" w:customStyle="1" w:styleId="a">
    <w:name w:val="a"/>
    <w:basedOn w:val="Tipodeletrapredefinidodopargrafo"/>
    <w:rsid w:val="00CE4468"/>
  </w:style>
  <w:style w:type="character" w:customStyle="1" w:styleId="Ttulo1Carcter">
    <w:name w:val="Título 1 Carácter"/>
    <w:basedOn w:val="Tipodeletrapredefinidodopargrafo"/>
    <w:link w:val="Ttulo1"/>
    <w:uiPriority w:val="9"/>
    <w:rsid w:val="00130486"/>
    <w:rPr>
      <w:rFonts w:ascii="Arial" w:eastAsia="Times New Roman" w:hAnsi="Arial" w:cs="Arial"/>
      <w:b/>
      <w:bCs/>
      <w:kern w:val="32"/>
      <w:sz w:val="32"/>
      <w:szCs w:val="32"/>
      <w:lang w:eastAsia="pt-PT"/>
    </w:rPr>
  </w:style>
  <w:style w:type="paragraph" w:styleId="Legenda">
    <w:name w:val="caption"/>
    <w:basedOn w:val="Normal"/>
    <w:next w:val="Normal"/>
    <w:unhideWhenUsed/>
    <w:qFormat/>
    <w:rsid w:val="00E95EA0"/>
    <w:pPr>
      <w:spacing w:line="240" w:lineRule="auto"/>
    </w:pPr>
    <w:rPr>
      <w:b/>
      <w:bCs/>
      <w:color w:val="4F81BD" w:themeColor="accent1"/>
      <w:sz w:val="18"/>
      <w:szCs w:val="18"/>
    </w:rPr>
  </w:style>
  <w:style w:type="paragraph" w:styleId="Cabealho">
    <w:name w:val="header"/>
    <w:basedOn w:val="Normal"/>
    <w:link w:val="CabealhoCarcter"/>
    <w:unhideWhenUsed/>
    <w:rsid w:val="00575A92"/>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575A92"/>
  </w:style>
  <w:style w:type="paragraph" w:styleId="Rodap">
    <w:name w:val="footer"/>
    <w:basedOn w:val="Normal"/>
    <w:link w:val="RodapCarcter"/>
    <w:uiPriority w:val="99"/>
    <w:unhideWhenUsed/>
    <w:rsid w:val="00575A92"/>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575A92"/>
  </w:style>
  <w:style w:type="paragraph" w:styleId="Textodebalo">
    <w:name w:val="Balloon Text"/>
    <w:basedOn w:val="Normal"/>
    <w:link w:val="TextodebaloCarcter"/>
    <w:uiPriority w:val="99"/>
    <w:semiHidden/>
    <w:unhideWhenUsed/>
    <w:rsid w:val="005B2CD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B2CD1"/>
    <w:rPr>
      <w:rFonts w:ascii="Tahoma" w:hAnsi="Tahoma" w:cs="Tahoma"/>
      <w:sz w:val="16"/>
      <w:szCs w:val="16"/>
    </w:rPr>
  </w:style>
  <w:style w:type="paragraph" w:styleId="Ttulo">
    <w:name w:val="Title"/>
    <w:basedOn w:val="Normal"/>
    <w:next w:val="Normal"/>
    <w:link w:val="TtuloCarcter"/>
    <w:uiPriority w:val="10"/>
    <w:qFormat/>
    <w:rsid w:val="0011299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cter">
    <w:name w:val="Título Carácter"/>
    <w:basedOn w:val="Tipodeletrapredefinidodopargrafo"/>
    <w:link w:val="Ttulo"/>
    <w:uiPriority w:val="10"/>
    <w:rsid w:val="00112992"/>
    <w:rPr>
      <w:rFonts w:asciiTheme="majorHAnsi" w:eastAsiaTheme="majorEastAsia" w:hAnsiTheme="majorHAnsi" w:cstheme="majorBidi"/>
      <w:color w:val="17365D" w:themeColor="text2" w:themeShade="BF"/>
      <w:spacing w:val="5"/>
      <w:kern w:val="28"/>
      <w:sz w:val="52"/>
      <w:szCs w:val="52"/>
    </w:rPr>
  </w:style>
  <w:style w:type="character" w:customStyle="1" w:styleId="Ttulo2Carcter">
    <w:name w:val="Título 2 Carácter"/>
    <w:basedOn w:val="Tipodeletrapredefinidodopargrafo"/>
    <w:link w:val="Ttulo2"/>
    <w:uiPriority w:val="9"/>
    <w:rsid w:val="00112992"/>
    <w:rPr>
      <w:rFonts w:asciiTheme="majorHAnsi" w:eastAsiaTheme="majorEastAsia" w:hAnsiTheme="majorHAnsi" w:cstheme="majorBidi"/>
      <w:b/>
      <w:bCs/>
      <w:color w:val="4F81BD" w:themeColor="accent1"/>
      <w:sz w:val="26"/>
      <w:szCs w:val="26"/>
    </w:rPr>
  </w:style>
  <w:style w:type="character" w:customStyle="1" w:styleId="Ttulo3Carcter">
    <w:name w:val="Título 3 Carácter"/>
    <w:basedOn w:val="Tipodeletrapredefinidodopargrafo"/>
    <w:link w:val="Ttulo3"/>
    <w:uiPriority w:val="9"/>
    <w:rsid w:val="00112992"/>
    <w:rPr>
      <w:rFonts w:asciiTheme="majorHAnsi" w:eastAsiaTheme="majorEastAsia" w:hAnsiTheme="majorHAnsi" w:cstheme="majorBidi"/>
      <w:b/>
      <w:bCs/>
      <w:color w:val="4F81BD" w:themeColor="accent1"/>
    </w:rPr>
  </w:style>
  <w:style w:type="character" w:customStyle="1" w:styleId="Ttulo4Carcter">
    <w:name w:val="Título 4 Carácter"/>
    <w:basedOn w:val="Tipodeletrapredefinidodopargrafo"/>
    <w:link w:val="Ttulo4"/>
    <w:uiPriority w:val="9"/>
    <w:rsid w:val="00112992"/>
    <w:rPr>
      <w:rFonts w:asciiTheme="majorHAnsi" w:eastAsiaTheme="majorEastAsia" w:hAnsiTheme="majorHAnsi" w:cstheme="majorBidi"/>
      <w:b/>
      <w:bCs/>
      <w:i/>
      <w:iCs/>
      <w:color w:val="4F81BD" w:themeColor="accent1"/>
    </w:rPr>
  </w:style>
  <w:style w:type="character" w:customStyle="1" w:styleId="Ttulo5Carcter">
    <w:name w:val="Título 5 Carácter"/>
    <w:basedOn w:val="Tipodeletrapredefinidodopargrafo"/>
    <w:link w:val="Ttulo5"/>
    <w:uiPriority w:val="9"/>
    <w:rsid w:val="00112992"/>
    <w:rPr>
      <w:rFonts w:asciiTheme="majorHAnsi" w:eastAsiaTheme="majorEastAsia" w:hAnsiTheme="majorHAnsi" w:cstheme="majorBidi"/>
      <w:color w:val="243F60" w:themeColor="accent1" w:themeShade="7F"/>
    </w:rPr>
  </w:style>
  <w:style w:type="character" w:customStyle="1" w:styleId="Ttulo6Carcter">
    <w:name w:val="Título 6 Carácter"/>
    <w:basedOn w:val="Tipodeletrapredefinidodopargrafo"/>
    <w:link w:val="Ttulo6"/>
    <w:uiPriority w:val="9"/>
    <w:rsid w:val="00112992"/>
    <w:rPr>
      <w:rFonts w:asciiTheme="majorHAnsi" w:eastAsiaTheme="majorEastAsia" w:hAnsiTheme="majorHAnsi" w:cstheme="majorBidi"/>
      <w:i/>
      <w:iCs/>
      <w:color w:val="243F60" w:themeColor="accent1" w:themeShade="7F"/>
    </w:rPr>
  </w:style>
  <w:style w:type="character" w:customStyle="1" w:styleId="Ttulo7Carcter">
    <w:name w:val="Título 7 Carácter"/>
    <w:basedOn w:val="Tipodeletrapredefinidodopargrafo"/>
    <w:link w:val="Ttulo7"/>
    <w:uiPriority w:val="9"/>
    <w:rsid w:val="00112992"/>
    <w:rPr>
      <w:rFonts w:asciiTheme="majorHAnsi" w:eastAsiaTheme="majorEastAsia" w:hAnsiTheme="majorHAnsi" w:cstheme="majorBidi"/>
      <w:i/>
      <w:iCs/>
      <w:color w:val="404040" w:themeColor="text1" w:themeTint="BF"/>
    </w:rPr>
  </w:style>
  <w:style w:type="character" w:customStyle="1" w:styleId="Ttulo8Carcter">
    <w:name w:val="Título 8 Carácter"/>
    <w:basedOn w:val="Tipodeletrapredefinidodopargrafo"/>
    <w:link w:val="Ttulo8"/>
    <w:uiPriority w:val="9"/>
    <w:rsid w:val="00112992"/>
    <w:rPr>
      <w:rFonts w:asciiTheme="majorHAnsi" w:eastAsiaTheme="majorEastAsia" w:hAnsiTheme="majorHAnsi" w:cstheme="majorBidi"/>
      <w:color w:val="404040" w:themeColor="text1" w:themeTint="BF"/>
      <w:sz w:val="20"/>
      <w:szCs w:val="20"/>
    </w:rPr>
  </w:style>
  <w:style w:type="character" w:customStyle="1" w:styleId="Ttulo9Carcter">
    <w:name w:val="Título 9 Carácter"/>
    <w:basedOn w:val="Tipodeletrapredefinidodopargrafo"/>
    <w:link w:val="Ttulo9"/>
    <w:uiPriority w:val="9"/>
    <w:rsid w:val="00112992"/>
    <w:rPr>
      <w:rFonts w:asciiTheme="majorHAnsi" w:eastAsiaTheme="majorEastAsia" w:hAnsiTheme="majorHAnsi" w:cstheme="majorBidi"/>
      <w:i/>
      <w:iCs/>
      <w:color w:val="404040" w:themeColor="text1" w:themeTint="BF"/>
      <w:sz w:val="20"/>
      <w:szCs w:val="20"/>
    </w:rPr>
  </w:style>
  <w:style w:type="paragraph" w:styleId="Ttulodondice">
    <w:name w:val="TOC Heading"/>
    <w:basedOn w:val="Ttulo1"/>
    <w:next w:val="Normal"/>
    <w:uiPriority w:val="39"/>
    <w:unhideWhenUsed/>
    <w:qFormat/>
    <w:rsid w:val="00B6622B"/>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ndice1">
    <w:name w:val="toc 1"/>
    <w:basedOn w:val="Normal"/>
    <w:next w:val="Normal"/>
    <w:autoRedefine/>
    <w:uiPriority w:val="39"/>
    <w:unhideWhenUsed/>
    <w:qFormat/>
    <w:rsid w:val="008B2A33"/>
    <w:pPr>
      <w:tabs>
        <w:tab w:val="left" w:pos="440"/>
        <w:tab w:val="right" w:leader="dot" w:pos="8494"/>
      </w:tabs>
      <w:spacing w:after="100" w:line="360" w:lineRule="auto"/>
      <w:jc w:val="both"/>
    </w:pPr>
    <w:rPr>
      <w:noProof/>
      <w:color w:val="000000" w:themeColor="text1"/>
    </w:rPr>
  </w:style>
  <w:style w:type="paragraph" w:styleId="ndice2">
    <w:name w:val="toc 2"/>
    <w:basedOn w:val="Normal"/>
    <w:next w:val="Normal"/>
    <w:autoRedefine/>
    <w:uiPriority w:val="39"/>
    <w:unhideWhenUsed/>
    <w:qFormat/>
    <w:rsid w:val="00B6622B"/>
    <w:pPr>
      <w:spacing w:after="100"/>
      <w:ind w:left="220"/>
    </w:pPr>
  </w:style>
  <w:style w:type="paragraph" w:styleId="ndice3">
    <w:name w:val="toc 3"/>
    <w:basedOn w:val="Normal"/>
    <w:next w:val="Normal"/>
    <w:autoRedefine/>
    <w:uiPriority w:val="39"/>
    <w:unhideWhenUsed/>
    <w:qFormat/>
    <w:rsid w:val="00B6622B"/>
    <w:pPr>
      <w:spacing w:after="100"/>
      <w:ind w:left="440"/>
    </w:pPr>
  </w:style>
  <w:style w:type="character" w:styleId="Hiperligao">
    <w:name w:val="Hyperlink"/>
    <w:basedOn w:val="Tipodeletrapredefinidodopargrafo"/>
    <w:uiPriority w:val="99"/>
    <w:unhideWhenUsed/>
    <w:rsid w:val="00B6622B"/>
    <w:rPr>
      <w:color w:val="0000FF" w:themeColor="hyperlink"/>
      <w:u w:val="single"/>
    </w:rPr>
  </w:style>
  <w:style w:type="paragraph" w:styleId="ndicedeilustraes">
    <w:name w:val="table of figures"/>
    <w:basedOn w:val="Normal"/>
    <w:next w:val="Normal"/>
    <w:uiPriority w:val="99"/>
    <w:unhideWhenUsed/>
    <w:rsid w:val="00B6622B"/>
    <w:pPr>
      <w:spacing w:after="0"/>
    </w:pPr>
  </w:style>
  <w:style w:type="paragraph" w:styleId="Reviso">
    <w:name w:val="Revision"/>
    <w:hidden/>
    <w:uiPriority w:val="99"/>
    <w:semiHidden/>
    <w:rsid w:val="006C785A"/>
    <w:pPr>
      <w:spacing w:after="0" w:line="240" w:lineRule="auto"/>
    </w:pPr>
  </w:style>
  <w:style w:type="character" w:styleId="Refdecomentrio">
    <w:name w:val="annotation reference"/>
    <w:basedOn w:val="Tipodeletrapredefinidodopargrafo"/>
    <w:uiPriority w:val="99"/>
    <w:semiHidden/>
    <w:unhideWhenUsed/>
    <w:rsid w:val="006C785A"/>
    <w:rPr>
      <w:sz w:val="16"/>
      <w:szCs w:val="16"/>
    </w:rPr>
  </w:style>
  <w:style w:type="paragraph" w:styleId="Textodecomentrio">
    <w:name w:val="annotation text"/>
    <w:basedOn w:val="Normal"/>
    <w:link w:val="TextodecomentrioCarcter"/>
    <w:uiPriority w:val="99"/>
    <w:semiHidden/>
    <w:unhideWhenUsed/>
    <w:rsid w:val="006C785A"/>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6C785A"/>
    <w:rPr>
      <w:sz w:val="20"/>
      <w:szCs w:val="20"/>
    </w:rPr>
  </w:style>
  <w:style w:type="paragraph" w:styleId="Assuntodecomentrio">
    <w:name w:val="annotation subject"/>
    <w:basedOn w:val="Textodecomentrio"/>
    <w:next w:val="Textodecomentrio"/>
    <w:link w:val="AssuntodecomentrioCarcter"/>
    <w:uiPriority w:val="99"/>
    <w:semiHidden/>
    <w:unhideWhenUsed/>
    <w:rsid w:val="006C785A"/>
    <w:rPr>
      <w:b/>
      <w:bCs/>
    </w:rPr>
  </w:style>
  <w:style w:type="character" w:customStyle="1" w:styleId="AssuntodecomentrioCarcter">
    <w:name w:val="Assunto de comentário Carácter"/>
    <w:basedOn w:val="TextodecomentrioCarcter"/>
    <w:link w:val="Assuntodecomentrio"/>
    <w:uiPriority w:val="99"/>
    <w:semiHidden/>
    <w:rsid w:val="006C785A"/>
    <w:rPr>
      <w:b/>
      <w:bCs/>
      <w:sz w:val="20"/>
      <w:szCs w:val="20"/>
    </w:rPr>
  </w:style>
  <w:style w:type="paragraph" w:styleId="Bibliografia">
    <w:name w:val="Bibliography"/>
    <w:basedOn w:val="Normal"/>
    <w:next w:val="Normal"/>
    <w:uiPriority w:val="37"/>
    <w:unhideWhenUsed/>
    <w:rsid w:val="004867CD"/>
  </w:style>
  <w:style w:type="paragraph" w:customStyle="1" w:styleId="ListaColorida-Cor11">
    <w:name w:val="Lista Colorida - Cor 11"/>
    <w:basedOn w:val="Normal"/>
    <w:rsid w:val="002C0AE2"/>
    <w:pPr>
      <w:suppressAutoHyphens/>
      <w:ind w:left="720"/>
      <w:contextualSpacing/>
    </w:pPr>
    <w:rPr>
      <w:rFonts w:ascii="Calibri" w:eastAsia="Calibri" w:hAnsi="Calibri" w:cs="Times New Roman"/>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31166003">
      <w:bodyDiv w:val="1"/>
      <w:marLeft w:val="0"/>
      <w:marRight w:val="0"/>
      <w:marTop w:val="0"/>
      <w:marBottom w:val="0"/>
      <w:divBdr>
        <w:top w:val="none" w:sz="0" w:space="0" w:color="auto"/>
        <w:left w:val="none" w:sz="0" w:space="0" w:color="auto"/>
        <w:bottom w:val="none" w:sz="0" w:space="0" w:color="auto"/>
        <w:right w:val="none" w:sz="0" w:space="0" w:color="auto"/>
      </w:divBdr>
    </w:div>
    <w:div w:id="1145701354">
      <w:bodyDiv w:val="1"/>
      <w:marLeft w:val="0"/>
      <w:marRight w:val="0"/>
      <w:marTop w:val="0"/>
      <w:marBottom w:val="0"/>
      <w:divBdr>
        <w:top w:val="none" w:sz="0" w:space="0" w:color="auto"/>
        <w:left w:val="none" w:sz="0" w:space="0" w:color="auto"/>
        <w:bottom w:val="none" w:sz="0" w:space="0" w:color="auto"/>
        <w:right w:val="none" w:sz="0" w:space="0" w:color="auto"/>
      </w:divBdr>
      <w:divsChild>
        <w:div w:id="1701660354">
          <w:marLeft w:val="0"/>
          <w:marRight w:val="0"/>
          <w:marTop w:val="0"/>
          <w:marBottom w:val="0"/>
          <w:divBdr>
            <w:top w:val="none" w:sz="0" w:space="0" w:color="auto"/>
            <w:left w:val="none" w:sz="0" w:space="0" w:color="auto"/>
            <w:bottom w:val="none" w:sz="0" w:space="0" w:color="auto"/>
            <w:right w:val="none" w:sz="0" w:space="0" w:color="auto"/>
          </w:divBdr>
        </w:div>
        <w:div w:id="198706802">
          <w:marLeft w:val="0"/>
          <w:marRight w:val="0"/>
          <w:marTop w:val="0"/>
          <w:marBottom w:val="0"/>
          <w:divBdr>
            <w:top w:val="none" w:sz="0" w:space="0" w:color="auto"/>
            <w:left w:val="none" w:sz="0" w:space="0" w:color="auto"/>
            <w:bottom w:val="none" w:sz="0" w:space="0" w:color="auto"/>
            <w:right w:val="none" w:sz="0" w:space="0" w:color="auto"/>
          </w:divBdr>
        </w:div>
        <w:div w:id="1251814814">
          <w:marLeft w:val="0"/>
          <w:marRight w:val="0"/>
          <w:marTop w:val="0"/>
          <w:marBottom w:val="0"/>
          <w:divBdr>
            <w:top w:val="none" w:sz="0" w:space="0" w:color="auto"/>
            <w:left w:val="none" w:sz="0" w:space="0" w:color="auto"/>
            <w:bottom w:val="none" w:sz="0" w:space="0" w:color="auto"/>
            <w:right w:val="none" w:sz="0" w:space="0" w:color="auto"/>
          </w:divBdr>
        </w:div>
        <w:div w:id="321473610">
          <w:marLeft w:val="0"/>
          <w:marRight w:val="0"/>
          <w:marTop w:val="0"/>
          <w:marBottom w:val="0"/>
          <w:divBdr>
            <w:top w:val="none" w:sz="0" w:space="0" w:color="auto"/>
            <w:left w:val="none" w:sz="0" w:space="0" w:color="auto"/>
            <w:bottom w:val="none" w:sz="0" w:space="0" w:color="auto"/>
            <w:right w:val="none" w:sz="0" w:space="0" w:color="auto"/>
          </w:divBdr>
        </w:div>
      </w:divsChild>
    </w:div>
    <w:div w:id="1427068348">
      <w:bodyDiv w:val="1"/>
      <w:marLeft w:val="0"/>
      <w:marRight w:val="0"/>
      <w:marTop w:val="0"/>
      <w:marBottom w:val="0"/>
      <w:divBdr>
        <w:top w:val="none" w:sz="0" w:space="0" w:color="auto"/>
        <w:left w:val="none" w:sz="0" w:space="0" w:color="auto"/>
        <w:bottom w:val="none" w:sz="0" w:space="0" w:color="auto"/>
        <w:right w:val="none" w:sz="0" w:space="0" w:color="auto"/>
      </w:divBdr>
      <w:divsChild>
        <w:div w:id="301735556">
          <w:marLeft w:val="0"/>
          <w:marRight w:val="0"/>
          <w:marTop w:val="0"/>
          <w:marBottom w:val="0"/>
          <w:divBdr>
            <w:top w:val="none" w:sz="0" w:space="0" w:color="auto"/>
            <w:left w:val="none" w:sz="0" w:space="0" w:color="auto"/>
            <w:bottom w:val="none" w:sz="0" w:space="0" w:color="auto"/>
            <w:right w:val="none" w:sz="0" w:space="0" w:color="auto"/>
          </w:divBdr>
        </w:div>
        <w:div w:id="1278291820">
          <w:marLeft w:val="0"/>
          <w:marRight w:val="0"/>
          <w:marTop w:val="0"/>
          <w:marBottom w:val="0"/>
          <w:divBdr>
            <w:top w:val="none" w:sz="0" w:space="0" w:color="auto"/>
            <w:left w:val="none" w:sz="0" w:space="0" w:color="auto"/>
            <w:bottom w:val="none" w:sz="0" w:space="0" w:color="auto"/>
            <w:right w:val="none" w:sz="0" w:space="0" w:color="auto"/>
          </w:divBdr>
        </w:div>
        <w:div w:id="1716462964">
          <w:marLeft w:val="0"/>
          <w:marRight w:val="0"/>
          <w:marTop w:val="0"/>
          <w:marBottom w:val="0"/>
          <w:divBdr>
            <w:top w:val="none" w:sz="0" w:space="0" w:color="auto"/>
            <w:left w:val="none" w:sz="0" w:space="0" w:color="auto"/>
            <w:bottom w:val="none" w:sz="0" w:space="0" w:color="auto"/>
            <w:right w:val="none" w:sz="0" w:space="0" w:color="auto"/>
          </w:divBdr>
        </w:div>
        <w:div w:id="1924215012">
          <w:marLeft w:val="0"/>
          <w:marRight w:val="0"/>
          <w:marTop w:val="0"/>
          <w:marBottom w:val="0"/>
          <w:divBdr>
            <w:top w:val="none" w:sz="0" w:space="0" w:color="auto"/>
            <w:left w:val="none" w:sz="0" w:space="0" w:color="auto"/>
            <w:bottom w:val="none" w:sz="0" w:space="0" w:color="auto"/>
            <w:right w:val="none" w:sz="0" w:space="0" w:color="auto"/>
          </w:divBdr>
        </w:div>
        <w:div w:id="631910921">
          <w:marLeft w:val="0"/>
          <w:marRight w:val="0"/>
          <w:marTop w:val="0"/>
          <w:marBottom w:val="0"/>
          <w:divBdr>
            <w:top w:val="none" w:sz="0" w:space="0" w:color="auto"/>
            <w:left w:val="none" w:sz="0" w:space="0" w:color="auto"/>
            <w:bottom w:val="none" w:sz="0" w:space="0" w:color="auto"/>
            <w:right w:val="none" w:sz="0" w:space="0" w:color="auto"/>
          </w:divBdr>
        </w:div>
        <w:div w:id="334724851">
          <w:marLeft w:val="0"/>
          <w:marRight w:val="0"/>
          <w:marTop w:val="0"/>
          <w:marBottom w:val="0"/>
          <w:divBdr>
            <w:top w:val="none" w:sz="0" w:space="0" w:color="auto"/>
            <w:left w:val="none" w:sz="0" w:space="0" w:color="auto"/>
            <w:bottom w:val="none" w:sz="0" w:space="0" w:color="auto"/>
            <w:right w:val="none" w:sz="0" w:space="0" w:color="auto"/>
          </w:divBdr>
        </w:div>
        <w:div w:id="1612938291">
          <w:marLeft w:val="0"/>
          <w:marRight w:val="0"/>
          <w:marTop w:val="0"/>
          <w:marBottom w:val="0"/>
          <w:divBdr>
            <w:top w:val="none" w:sz="0" w:space="0" w:color="auto"/>
            <w:left w:val="none" w:sz="0" w:space="0" w:color="auto"/>
            <w:bottom w:val="none" w:sz="0" w:space="0" w:color="auto"/>
            <w:right w:val="none" w:sz="0" w:space="0" w:color="auto"/>
          </w:divBdr>
        </w:div>
      </w:divsChild>
    </w:div>
    <w:div w:id="1505238941">
      <w:bodyDiv w:val="1"/>
      <w:marLeft w:val="0"/>
      <w:marRight w:val="0"/>
      <w:marTop w:val="0"/>
      <w:marBottom w:val="0"/>
      <w:divBdr>
        <w:top w:val="none" w:sz="0" w:space="0" w:color="auto"/>
        <w:left w:val="none" w:sz="0" w:space="0" w:color="auto"/>
        <w:bottom w:val="none" w:sz="0" w:space="0" w:color="auto"/>
        <w:right w:val="none" w:sz="0" w:space="0" w:color="auto"/>
      </w:divBdr>
      <w:divsChild>
        <w:div w:id="292369258">
          <w:marLeft w:val="0"/>
          <w:marRight w:val="0"/>
          <w:marTop w:val="0"/>
          <w:marBottom w:val="0"/>
          <w:divBdr>
            <w:top w:val="none" w:sz="0" w:space="0" w:color="auto"/>
            <w:left w:val="none" w:sz="0" w:space="0" w:color="auto"/>
            <w:bottom w:val="none" w:sz="0" w:space="0" w:color="auto"/>
            <w:right w:val="none" w:sz="0" w:space="0" w:color="auto"/>
          </w:divBdr>
        </w:div>
        <w:div w:id="2089301905">
          <w:marLeft w:val="0"/>
          <w:marRight w:val="0"/>
          <w:marTop w:val="0"/>
          <w:marBottom w:val="0"/>
          <w:divBdr>
            <w:top w:val="none" w:sz="0" w:space="0" w:color="auto"/>
            <w:left w:val="none" w:sz="0" w:space="0" w:color="auto"/>
            <w:bottom w:val="none" w:sz="0" w:space="0" w:color="auto"/>
            <w:right w:val="none" w:sz="0" w:space="0" w:color="auto"/>
          </w:divBdr>
        </w:div>
        <w:div w:id="1057512778">
          <w:marLeft w:val="0"/>
          <w:marRight w:val="0"/>
          <w:marTop w:val="0"/>
          <w:marBottom w:val="0"/>
          <w:divBdr>
            <w:top w:val="none" w:sz="0" w:space="0" w:color="auto"/>
            <w:left w:val="none" w:sz="0" w:space="0" w:color="auto"/>
            <w:bottom w:val="none" w:sz="0" w:space="0" w:color="auto"/>
            <w:right w:val="none" w:sz="0" w:space="0" w:color="auto"/>
          </w:divBdr>
        </w:div>
        <w:div w:id="21442284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tilizador\Desktop\relat&#195;&#179;rio%20final%20marlene.docx" TargetMode="External"/><Relationship Id="rId18" Type="http://schemas.openxmlformats.org/officeDocument/2006/relationships/image" Target="media/image2.jpeg"/><Relationship Id="rId26" Type="http://schemas.openxmlformats.org/officeDocument/2006/relationships/footer" Target="footer8.xml"/><Relationship Id="rId39" Type="http://schemas.openxmlformats.org/officeDocument/2006/relationships/header" Target="header17.xml"/><Relationship Id="rId21" Type="http://schemas.openxmlformats.org/officeDocument/2006/relationships/header" Target="header5.xml"/><Relationship Id="rId34" Type="http://schemas.openxmlformats.org/officeDocument/2006/relationships/image" Target="media/image4.png"/><Relationship Id="rId42" Type="http://schemas.openxmlformats.org/officeDocument/2006/relationships/header" Target="header19.xml"/><Relationship Id="rId47" Type="http://schemas.openxmlformats.org/officeDocument/2006/relationships/image" Target="media/image11.png"/><Relationship Id="rId50" Type="http://schemas.openxmlformats.org/officeDocument/2006/relationships/header" Target="header22.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5.xml"/><Relationship Id="rId25" Type="http://schemas.openxmlformats.org/officeDocument/2006/relationships/header" Target="header8.xml"/><Relationship Id="rId33" Type="http://schemas.openxmlformats.org/officeDocument/2006/relationships/image" Target="media/image3.png"/><Relationship Id="rId38" Type="http://schemas.openxmlformats.org/officeDocument/2006/relationships/header" Target="header16.xml"/><Relationship Id="rId46"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6.xml"/><Relationship Id="rId29" Type="http://schemas.openxmlformats.org/officeDocument/2006/relationships/footer" Target="footer9.xml"/><Relationship Id="rId41"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eader" Target="header7.xml"/><Relationship Id="rId32" Type="http://schemas.openxmlformats.org/officeDocument/2006/relationships/header" Target="header13.xml"/><Relationship Id="rId37" Type="http://schemas.openxmlformats.org/officeDocument/2006/relationships/image" Target="media/image5.png"/><Relationship Id="rId40" Type="http://schemas.openxmlformats.org/officeDocument/2006/relationships/image" Target="media/image6.png"/><Relationship Id="rId45" Type="http://schemas.openxmlformats.org/officeDocument/2006/relationships/image" Target="media/image9.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eader" Target="header15.xml"/><Relationship Id="rId49" Type="http://schemas.openxmlformats.org/officeDocument/2006/relationships/header" Target="header21.xml"/><Relationship Id="rId57" Type="http://schemas.microsoft.com/office/2007/relationships/stylesWithEffects" Target="stylesWithEffects.xml"/><Relationship Id="rId10" Type="http://schemas.openxmlformats.org/officeDocument/2006/relationships/footer" Target="footer2.xml"/><Relationship Id="rId19" Type="http://schemas.openxmlformats.org/officeDocument/2006/relationships/header" Target="header4.xml"/><Relationship Id="rId31" Type="http://schemas.openxmlformats.org/officeDocument/2006/relationships/header" Target="header12.xml"/><Relationship Id="rId44" Type="http://schemas.openxmlformats.org/officeDocument/2006/relationships/image" Target="media/image8.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eader" Target="header6.xml"/><Relationship Id="rId27" Type="http://schemas.openxmlformats.org/officeDocument/2006/relationships/header" Target="header9.xml"/><Relationship Id="rId30" Type="http://schemas.openxmlformats.org/officeDocument/2006/relationships/header" Target="header11.xml"/><Relationship Id="rId35" Type="http://schemas.openxmlformats.org/officeDocument/2006/relationships/header" Target="header14.xml"/><Relationship Id="rId43" Type="http://schemas.openxmlformats.org/officeDocument/2006/relationships/image" Target="media/image7.png"/><Relationship Id="rId48" Type="http://schemas.openxmlformats.org/officeDocument/2006/relationships/header" Target="header20.xml"/><Relationship Id="rId56" Type="http://schemas.microsoft.com/office/2011/relationships/people" Target="people.xml"/><Relationship Id="rId8" Type="http://schemas.openxmlformats.org/officeDocument/2006/relationships/image" Target="media/image1.jpeg"/><Relationship Id="rId51" Type="http://schemas.openxmlformats.org/officeDocument/2006/relationships/header" Target="header23.xml"/><Relationship Id="rId3" Type="http://schemas.openxmlformats.org/officeDocument/2006/relationships/styles" Target="styl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MGo04</b:Tag>
    <b:SourceType>InternetSite</b:SourceType>
    <b:Guid>{A3A48C65-6E41-4A61-A24F-9D0039EFA29E}</b:Guid>
    <b:LCID>0</b:LCID>
    <b:Author>
      <b:Author>
        <b:NameList>
          <b:Person>
            <b:Last>Gomes</b:Last>
            <b:First>M.</b:First>
          </b:Person>
        </b:NameList>
      </b:Author>
    </b:Author>
    <b:Title>Planeamneto em educação fíisica - comparação entre professores principalmente e professores experientes. </b:Title>
    <b:Year>2004</b:Year>
    <b:YearAccessed>1025</b:YearAccessed>
    <b:MonthAccessed>Maio</b:MonthAccessed>
    <b:DayAccessed>11</b:DayAccessed>
    <b:URL>http://www.uma.pt/defd/index2.php?option=com_docman&amp;task=doc_view&amp;gid=154&amp;Itemid=34.</b:URL>
    <b:RefOrder>1</b:RefOrder>
  </b:Source>
  <b:Source>
    <b:Tag>Ben03</b:Tag>
    <b:SourceType>Book</b:SourceType>
    <b:Guid>{861170D0-3F1E-4451-A6AF-BF6901F65BD7}</b:Guid>
    <b:LCID>0</b:LCID>
    <b:Author>
      <b:Author>
        <b:NameList>
          <b:Person>
            <b:Last>Bento</b:Last>
            <b:First>J.</b:First>
          </b:Person>
        </b:NameList>
      </b:Author>
    </b:Author>
    <b:Title>Planeamento e Avaliação em Educação Física (3ª ed.)</b:Title>
    <b:Year>2003</b:Year>
    <b:City>Lisboa</b:City>
    <b:Publisher>Livros Horizonte</b:Publisher>
    <b:RefOrder>2</b:RefOrder>
  </b:Source>
  <b:Source>
    <b:Tag>JVi90</b:Tag>
    <b:SourceType>Book</b:SourceType>
    <b:Guid>{0E69093D-97E3-4804-B38F-732F5F76C5C1}</b:Guid>
    <b:LCID>0</b:LCID>
    <b:Author>
      <b:Author>
        <b:NameList>
          <b:Person>
            <b:Last>Vickers</b:Last>
            <b:First>J.</b:First>
          </b:Person>
        </b:NameList>
      </b:Author>
    </b:Author>
    <b:Title>Instrucional Design for Teaching Physical Activities: A Knowledge Structures Approach. </b:Title>
    <b:Year>1990</b:Year>
    <b:City>Champaign, llinois</b:City>
    <b:Publisher>Human Kinetics Books</b:Publisher>
    <b:RefOrder>3</b:RefOrder>
  </b:Source>
  <b:Source>
    <b:Tag>Bos02</b:Tag>
    <b:SourceType>Book</b:SourceType>
    <b:Guid>{17153E68-10D6-4C3B-BDC7-5DF2CF1FB4BF}</b:Guid>
    <b:LCID>0</b:LCID>
    <b:Author>
      <b:Author>
        <b:NameList>
          <b:Person>
            <b:Last>Bossle</b:Last>
            <b:First>F.</b:First>
          </b:Person>
        </b:NameList>
      </b:Author>
    </b:Author>
    <b:Title>Planejamento na educação na educação física - Uma contribuição ao coletivo docente</b:Title>
    <b:Year>2002</b:Year>
    <b:City>Movimmento</b:City>
    <b:Publisher>8(1), 31-39</b:Publisher>
    <b:RefOrder>4</b:RefOrder>
  </b:Source>
  <b:Source>
    <b:Tag>JOB98</b:Tag>
    <b:SourceType>Book</b:SourceType>
    <b:Guid>{948B0EE2-1048-43BB-B2A1-83D063CDF0AF}</b:Guid>
    <b:LCID>0</b:LCID>
    <b:Author>
      <b:Author>
        <b:NameList>
          <b:Person>
            <b:Last>Bento</b:Last>
            <b:First>J.</b:First>
            <b:Middle>O.</b:Middle>
          </b:Person>
        </b:NameList>
      </b:Author>
    </b:Author>
    <b:Title>Planeamento e Avaliação em Educação Física</b:Title>
    <b:Year>1998</b:Year>
    <b:City>Lisboa</b:City>
    <b:Publisher>Livros Horizonte</b:Publisher>
    <b:RefOrder>5</b:RefOrder>
  </b:Source>
  <b:Source>
    <b:Tag>MIC96</b:Tag>
    <b:SourceType>Book</b:SourceType>
    <b:Guid>{C73A1803-61AF-4ED8-94DF-4BFEAAE590E8}</b:Guid>
    <b:LCID>0</b:LCID>
    <b:Author>
      <b:Author>
        <b:NameList>
          <b:Person>
            <b:Last>Cunha</b:Last>
            <b:First>M.</b:First>
            <b:Middle>I.</b:Middle>
          </b:Person>
        </b:NameList>
      </b:Author>
    </b:Author>
    <b:Title>A relação professor-aluno</b:Title>
    <b:Year>1996</b:Year>
    <b:City>In. VEIGA, I.P. de A. (Coord.). Repensado a Didática. 11ed. Campians</b:City>
    <b:Publisher>Papirus</b:Publisher>
    <b:RefOrder>6</b:RefOrder>
  </b:Source>
  <b:Source>
    <b:Tag>Ful02</b:Tag>
    <b:SourceType>Book</b:SourceType>
    <b:Guid>{23D23143-0BEC-43C5-BC53-87E98AF8FBE6}</b:Guid>
    <b:LCID>0</b:LCID>
    <b:Author>
      <b:Author>
        <b:NameList>
          <b:Person>
            <b:Last>Fullan</b:Last>
            <b:First>M.</b:First>
          </b:Person>
          <b:Person>
            <b:Last>Hargreaves</b:Last>
            <b:First>A.</b:First>
          </b:Person>
        </b:NameList>
      </b:Author>
    </b:Author>
    <b:Title>What`s worth fifhting for in your school?- Workinf together for improvement</b:Title>
    <b:Year>2002</b:Year>
    <b:City>Open University Press, Buckingham</b:City>
    <b:RefOrder>7</b:RefOrder>
  </b:Source>
  <b:Source>
    <b:Tag>CLu02</b:Tag>
    <b:SourceType>Book</b:SourceType>
    <b:Guid>{0C63EB31-7432-409D-9749-E5831301AD86}</b:Guid>
    <b:LCID>0</b:LCID>
    <b:Author>
      <b:Author>
        <b:NameList>
          <b:Person>
            <b:Last>Luckesi</b:Last>
            <b:First>C.</b:First>
          </b:Person>
        </b:NameList>
      </b:Author>
    </b:Author>
    <b:Title>Avaliação da aprendizagem escolar</b:Title>
    <b:Year>2002</b:Year>
    <b:City>São Paulo</b:City>
    <b:Publisher>Cortez</b:Publisher>
    <b:RefOrder>8</b:RefOrder>
  </b:Source>
  <b:Source>
    <b:Tag>Mar12</b:Tag>
    <b:SourceType>Report</b:SourceType>
    <b:Guid>{239804C1-4FD8-4BA5-BF97-97DAE6355F94}</b:Guid>
    <b:LCID>0</b:LCID>
    <b:Author>
      <b:Author>
        <b:NameList>
          <b:Person>
            <b:Last>Torres</b:Last>
            <b:First>Maria</b:First>
            <b:Middle>João</b:Middle>
          </b:Person>
        </b:NameList>
      </b:Author>
    </b:Author>
    <b:Title>Relatório de Estágio da Prática de Ensino Supervisionada do Curso de Ensino da Educação Física nos Ensinos Básico e Secundário</b:Title>
    <b:Year>2012</b:Year>
    <b:City>Maia</b:City>
    <b:Publisher>Instituto Superior da Maia</b:Publisher>
    <b:RefOrder>9</b:RefOrder>
  </b:Source>
  <b:Source>
    <b:Tag>LRi991</b:Tag>
    <b:SourceType>Book</b:SourceType>
    <b:Guid>{BCC85F1F-9417-42F4-8AD9-02093D34A9CB}</b:Guid>
    <b:LCID>0</b:LCID>
    <b:Author>
      <b:Author>
        <b:NameList>
          <b:Person>
            <b:Last>Ribeiro</b:Last>
            <b:First>L.</b:First>
          </b:Person>
        </b:NameList>
      </b:Author>
    </b:Author>
    <b:Title>Tipos de Avaliação: Avaliação da Aprendizagem</b:Title>
    <b:Year>1999</b:Year>
    <b:Publisher>Texto Editora</b:Publisher>
    <b:City>Lisboa</b:City>
    <b:RefOrder>10</b:RefOrder>
  </b:Source>
  <b:Source>
    <b:Tag>MCa09</b:Tag>
    <b:SourceType>InternetSite</b:SourceType>
    <b:Guid>{23518A18-0595-4995-B446-147DBDAFE491}</b:Guid>
    <b:LCID>0</b:LCID>
    <b:Author>
      <b:Author>
        <b:NameList>
          <b:Person>
            <b:Last>Cardoso</b:Last>
            <b:First>M.</b:First>
          </b:Person>
        </b:NameList>
      </b:Author>
    </b:Author>
    <b:Title>O contributo do estágio pedagógico para o desenvolvimento da personalidade dos docentes de Educação Física - A perspectiva do estagiário</b:Title>
    <b:Year>2009</b:Year>
    <b:InternetSiteTitle>Dissertação apresentada com vista à obtenção do 2º Ciclo em desporto para Crianças e Jovens. Faculdade de Desporto do Porto</b:InternetSiteTitle>
    <b:YearAccessed>2015</b:YearAccessed>
    <b:MonthAccessed>Maio</b:MonthAccessed>
    <b:DayAccessed>15</b:DayAccessed>
    <b:URL>http://wwwabcdesporto.blogspot.com/2009/02/importancia-do-aquecimento-na.html</b:URL>
    <b:RefOrder>11</b:RefOrder>
  </b:Source>
  <b:Source>
    <b:Tag>Ala6b</b:Tag>
    <b:SourceType>JournalArticle</b:SourceType>
    <b:Guid>{7E6F99F4-DFC3-48C2-B657-82E1B40BFEB6}</b:Guid>
    <b:LCID>0</b:LCID>
    <b:Author>
      <b:Author>
        <b:NameList>
          <b:Person>
            <b:Last>Alarcão</b:Last>
            <b:First>I.</b:First>
          </b:Person>
        </b:NameList>
      </b:Author>
    </b:Author>
    <b:Title>Reflexão crítica sobre o pensamento de S.Schon e os programas de formação de profesores.</b:Title>
    <b:Year>1996b</b:Year>
    <b:JournalName>Revista da Faculdade de Educação</b:JournalName>
    <b:Pages>22(2), 11-42</b:Pages>
    <b:RefOrder>12</b:RefOrder>
  </b:Source>
  <b:Source>
    <b:Tag>Ass09</b:Tag>
    <b:SourceType>InternetSite</b:SourceType>
    <b:Guid>{86D9E1D5-5632-4F8F-B5C4-AAD61142704D}</b:Guid>
    <b:LCID>0</b:LCID>
    <b:Author>
      <b:Author>
        <b:Corporate>Assunção, L. &amp; Pinheiro, V.;</b:Corporate>
      </b:Author>
    </b:Author>
    <b:Title>A Obervação no Contexto Desportivo - Sistema de Observação do Tempo de Aula (Treino) - ATA</b:Title>
    <b:Year>2009</b:Year>
    <b:URL>http://www.academia-de-talentos.com/a-observacao-no-contexto-desportivo</b:URL>
    <b:YearAccessed>2015</b:YearAccessed>
    <b:MonthAccessed>Maio</b:MonthAccessed>
    <b:DayAccessed>15</b:DayAccessed>
    <b:RefOrder>13</b:RefOrder>
  </b:Source>
</b:Sources>
</file>

<file path=customXml/itemProps1.xml><?xml version="1.0" encoding="utf-8"?>
<ds:datastoreItem xmlns:ds="http://schemas.openxmlformats.org/officeDocument/2006/customXml" ds:itemID="{8E2D0C43-07F7-4E07-80A6-D667161BA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16672</Words>
  <Characters>90031</Characters>
  <Application>Microsoft Office Word</Application>
  <DocSecurity>0</DocSecurity>
  <Lines>750</Lines>
  <Paragraphs>212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106491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WVista</dc:creator>
  <cp:lastModifiedBy>WVista</cp:lastModifiedBy>
  <cp:revision>10</cp:revision>
  <cp:lastPrinted>2015-07-01T11:51:00Z</cp:lastPrinted>
  <dcterms:created xsi:type="dcterms:W3CDTF">2015-06-30T23:42:00Z</dcterms:created>
  <dcterms:modified xsi:type="dcterms:W3CDTF">2015-07-01T11:51:00Z</dcterms:modified>
</cp:coreProperties>
</file>